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963" w:rsidRDefault="004B1963" w:rsidP="009A2E76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29.11.2018 г. № 61</w:t>
      </w:r>
    </w:p>
    <w:p w:rsidR="009A2E76" w:rsidRPr="009A2E76" w:rsidRDefault="009A2E76" w:rsidP="009A2E76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E76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9A2E76" w:rsidRPr="009A2E76" w:rsidRDefault="009A2E76" w:rsidP="009A2E76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E76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9A2E76" w:rsidRPr="009A2E76" w:rsidRDefault="009A2E76" w:rsidP="009A2E76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E76">
        <w:rPr>
          <w:rFonts w:ascii="Arial" w:eastAsia="Times New Roman" w:hAnsi="Arial" w:cs="Arial"/>
          <w:b/>
          <w:sz w:val="32"/>
          <w:szCs w:val="32"/>
          <w:lang w:eastAsia="ru-RU"/>
        </w:rPr>
        <w:t>БРАТСКИЙ РАЙОН</w:t>
      </w:r>
    </w:p>
    <w:p w:rsidR="009A2E76" w:rsidRPr="009A2E76" w:rsidRDefault="009A2E76" w:rsidP="009A2E76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E76">
        <w:rPr>
          <w:rFonts w:ascii="Arial" w:eastAsia="Times New Roman" w:hAnsi="Arial" w:cs="Arial"/>
          <w:b/>
          <w:sz w:val="32"/>
          <w:szCs w:val="32"/>
          <w:lang w:eastAsia="ru-RU"/>
        </w:rPr>
        <w:t>КАЛТУКСКОЕ МУНИЦИПАЛЬНОЕ ОБРАЗОВАНИЕ</w:t>
      </w:r>
    </w:p>
    <w:p w:rsidR="009A2E76" w:rsidRPr="009A2E76" w:rsidRDefault="009A2E76" w:rsidP="009A2E76">
      <w:pPr>
        <w:tabs>
          <w:tab w:val="left" w:pos="401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E76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9A2E76" w:rsidRDefault="009A2E76" w:rsidP="009A2E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9A2E76">
        <w:rPr>
          <w:rFonts w:ascii="Arial" w:eastAsia="Times New Roman" w:hAnsi="Arial" w:cs="Arial"/>
          <w:b/>
          <w:sz w:val="32"/>
          <w:szCs w:val="32"/>
          <w:lang w:eastAsia="ru-RU"/>
        </w:rPr>
        <w:t>РЕШЕНИЕ</w:t>
      </w:r>
    </w:p>
    <w:p w:rsidR="009A2E76" w:rsidRDefault="009A2E76" w:rsidP="009A2E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9A2E76" w:rsidRPr="009A2E76" w:rsidRDefault="009A2E76" w:rsidP="009A2E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 ПОРЯДКА ОРГАНИЗАЦИИ ОЗЕЛЕНЕНИЯ ТЕРРИТОРИИ КАЛТУКСКОГО МУНИЦИПАЛЬНОГО ОБРАЗОВАНИЯ БРАТСКОГО РАЙОНА ИРКУТСКОЙ ОБЛАСТИ</w:t>
      </w:r>
    </w:p>
    <w:p w:rsidR="006B2B29" w:rsidRPr="009A2E76" w:rsidRDefault="006B2B29" w:rsidP="009A2E76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173E0F" w:rsidRDefault="00173E0F" w:rsidP="009A2E7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9A2E76">
        <w:rPr>
          <w:rFonts w:ascii="Arial" w:hAnsi="Arial" w:cs="Arial"/>
          <w:sz w:val="24"/>
          <w:szCs w:val="24"/>
        </w:rPr>
        <w:t xml:space="preserve">В целях регулирования отношений в сфере создания, учета, содержания, охраны и сноса зеленых насаждений, расположенных на территории </w:t>
      </w:r>
      <w:r w:rsidR="009A2E76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муниципального образования в соответствии с Гражданским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и нормами технической эксплуатации жилищного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 фонда, </w:t>
      </w:r>
      <w:proofErr w:type="gramStart"/>
      <w:r w:rsidRPr="009A2E76">
        <w:rPr>
          <w:rFonts w:ascii="Arial" w:hAnsi="Arial" w:cs="Arial"/>
          <w:sz w:val="24"/>
          <w:szCs w:val="24"/>
        </w:rPr>
        <w:t>утвержденными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 постановлением Госстроя Российской Федерации от 27.09.2003 № 170, Строительными нормами и правилами (СНиП) III-10-75 «Благоустройство территорий», утвержденными постановлением Госстроя СССР от 25.09.1975 № 158,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Госстроя СССР №78, </w:t>
      </w:r>
      <w:r w:rsidR="009A2E76">
        <w:rPr>
          <w:rFonts w:ascii="Arial" w:hAnsi="Arial" w:cs="Arial"/>
          <w:bCs/>
          <w:sz w:val="24"/>
          <w:szCs w:val="24"/>
        </w:rPr>
        <w:t>Правилами</w:t>
      </w:r>
      <w:r w:rsidRPr="009A2E76">
        <w:rPr>
          <w:rFonts w:ascii="Arial" w:hAnsi="Arial" w:cs="Arial"/>
          <w:bCs/>
          <w:sz w:val="24"/>
          <w:szCs w:val="24"/>
        </w:rPr>
        <w:t xml:space="preserve"> благоустройства</w:t>
      </w:r>
      <w:r w:rsidRPr="009A2E76">
        <w:rPr>
          <w:rFonts w:ascii="Arial" w:hAnsi="Arial" w:cs="Arial"/>
          <w:sz w:val="24"/>
          <w:szCs w:val="24"/>
        </w:rPr>
        <w:t xml:space="preserve"> территории </w:t>
      </w:r>
      <w:r w:rsidR="009A2E76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муниципального образования, </w:t>
      </w:r>
      <w:r w:rsidRPr="009A2E7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утвержденными решением </w:t>
      </w:r>
      <w:r w:rsidR="009A2E76">
        <w:rPr>
          <w:rFonts w:ascii="Arial" w:eastAsia="Arial Unicode MS" w:hAnsi="Arial" w:cs="Arial"/>
          <w:bCs/>
          <w:color w:val="000000"/>
          <w:sz w:val="24"/>
          <w:szCs w:val="24"/>
        </w:rPr>
        <w:t>Думы Калтукского сельского поселения № 159 от 04.09.2017 г.</w:t>
      </w:r>
      <w:r w:rsidRPr="009A2E76">
        <w:rPr>
          <w:rFonts w:ascii="Arial" w:eastAsia="Arial Unicode MS" w:hAnsi="Arial" w:cs="Arial"/>
          <w:bCs/>
          <w:color w:val="000000"/>
          <w:sz w:val="24"/>
          <w:szCs w:val="24"/>
        </w:rPr>
        <w:t xml:space="preserve">, </w:t>
      </w:r>
      <w:r w:rsidRPr="009A2E76">
        <w:rPr>
          <w:rFonts w:ascii="Arial" w:hAnsi="Arial" w:cs="Arial"/>
          <w:sz w:val="24"/>
          <w:szCs w:val="24"/>
        </w:rPr>
        <w:t xml:space="preserve">руководствуясь статьей 47 Устава </w:t>
      </w:r>
      <w:r w:rsidR="009A2E76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муниципального образо</w:t>
      </w:r>
      <w:r w:rsidR="009A2E76">
        <w:rPr>
          <w:rFonts w:ascii="Arial" w:hAnsi="Arial" w:cs="Arial"/>
          <w:sz w:val="24"/>
          <w:szCs w:val="24"/>
        </w:rPr>
        <w:t>вания</w:t>
      </w:r>
      <w:r w:rsidRPr="009A2E76">
        <w:rPr>
          <w:rFonts w:ascii="Arial" w:hAnsi="Arial" w:cs="Arial"/>
          <w:sz w:val="24"/>
          <w:szCs w:val="24"/>
        </w:rPr>
        <w:t xml:space="preserve">, Дума </w:t>
      </w:r>
      <w:r w:rsidR="009A2E76">
        <w:rPr>
          <w:rFonts w:ascii="Arial" w:hAnsi="Arial" w:cs="Arial"/>
          <w:sz w:val="24"/>
          <w:szCs w:val="24"/>
        </w:rPr>
        <w:t>Калтукского</w:t>
      </w:r>
      <w:r w:rsidR="009A2E76" w:rsidRPr="009A2E76">
        <w:rPr>
          <w:rFonts w:ascii="Arial" w:hAnsi="Arial" w:cs="Arial"/>
          <w:sz w:val="24"/>
          <w:szCs w:val="24"/>
        </w:rPr>
        <w:t xml:space="preserve"> </w:t>
      </w:r>
      <w:r w:rsidRPr="009A2E76">
        <w:rPr>
          <w:rFonts w:ascii="Arial" w:hAnsi="Arial" w:cs="Arial"/>
          <w:sz w:val="24"/>
          <w:szCs w:val="24"/>
        </w:rPr>
        <w:t>сельского поселения</w:t>
      </w:r>
      <w:r w:rsidR="009A2E76">
        <w:rPr>
          <w:rFonts w:ascii="Arial" w:hAnsi="Arial" w:cs="Arial"/>
          <w:sz w:val="24"/>
          <w:szCs w:val="24"/>
        </w:rPr>
        <w:t>, -</w:t>
      </w:r>
    </w:p>
    <w:p w:rsidR="009A2E76" w:rsidRPr="009A2E76" w:rsidRDefault="009A2E76" w:rsidP="009A2E7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73E0F" w:rsidRPr="009A2E76" w:rsidRDefault="00173E0F" w:rsidP="009A2E76">
      <w:pPr>
        <w:pStyle w:val="20"/>
        <w:shd w:val="clear" w:color="auto" w:fill="auto"/>
        <w:spacing w:before="0"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9A2E76">
        <w:rPr>
          <w:rFonts w:ascii="Arial" w:hAnsi="Arial" w:cs="Arial"/>
          <w:b/>
          <w:sz w:val="30"/>
          <w:szCs w:val="30"/>
        </w:rPr>
        <w:t>РЕШИЛА:</w:t>
      </w:r>
    </w:p>
    <w:p w:rsidR="00A5147F" w:rsidRPr="009A2E76" w:rsidRDefault="00A5147F" w:rsidP="009A2E76">
      <w:pPr>
        <w:pStyle w:val="20"/>
        <w:shd w:val="clear" w:color="auto" w:fill="auto"/>
        <w:spacing w:before="0" w:after="0" w:line="240" w:lineRule="auto"/>
        <w:ind w:firstLine="709"/>
        <w:jc w:val="left"/>
        <w:rPr>
          <w:rFonts w:ascii="Arial" w:hAnsi="Arial" w:cs="Arial"/>
          <w:sz w:val="24"/>
          <w:szCs w:val="24"/>
        </w:rPr>
      </w:pPr>
    </w:p>
    <w:p w:rsidR="00173E0F" w:rsidRDefault="009A2E76" w:rsidP="009A2E76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173E0F" w:rsidRPr="009A2E76">
        <w:rPr>
          <w:rFonts w:ascii="Arial" w:hAnsi="Arial" w:cs="Arial"/>
          <w:sz w:val="24"/>
          <w:szCs w:val="24"/>
        </w:rPr>
        <w:t>Утвердить</w:t>
      </w:r>
      <w:r w:rsidR="00FC5830" w:rsidRPr="009A2E76">
        <w:rPr>
          <w:rFonts w:ascii="Arial" w:hAnsi="Arial" w:cs="Arial"/>
          <w:sz w:val="24"/>
          <w:szCs w:val="24"/>
        </w:rPr>
        <w:t xml:space="preserve"> </w:t>
      </w:r>
      <w:r w:rsidR="00173E0F" w:rsidRPr="009A2E76">
        <w:rPr>
          <w:rFonts w:ascii="Arial" w:hAnsi="Arial" w:cs="Arial"/>
          <w:sz w:val="24"/>
          <w:szCs w:val="24"/>
        </w:rPr>
        <w:t>П</w:t>
      </w:r>
      <w:r w:rsidR="00A5147F" w:rsidRPr="009A2E76">
        <w:rPr>
          <w:rFonts w:ascii="Arial" w:hAnsi="Arial" w:cs="Arial"/>
          <w:sz w:val="24"/>
          <w:szCs w:val="24"/>
        </w:rPr>
        <w:t>орядок</w:t>
      </w:r>
      <w:r w:rsidR="00173E0F" w:rsidRPr="009A2E76">
        <w:rPr>
          <w:rFonts w:ascii="Arial" w:hAnsi="Arial" w:cs="Arial"/>
          <w:sz w:val="24"/>
          <w:szCs w:val="24"/>
        </w:rPr>
        <w:t xml:space="preserve"> организации озеленения территории </w:t>
      </w:r>
      <w:r>
        <w:rPr>
          <w:rFonts w:ascii="Arial" w:hAnsi="Arial" w:cs="Arial"/>
          <w:sz w:val="24"/>
          <w:szCs w:val="24"/>
        </w:rPr>
        <w:t xml:space="preserve">Калтукского </w:t>
      </w:r>
      <w:r w:rsidR="00173E0F" w:rsidRPr="009A2E76">
        <w:rPr>
          <w:rFonts w:ascii="Arial" w:hAnsi="Arial" w:cs="Arial"/>
          <w:sz w:val="24"/>
          <w:szCs w:val="24"/>
        </w:rPr>
        <w:t>мун</w:t>
      </w:r>
      <w:r w:rsidR="00FC5830" w:rsidRPr="009A2E76">
        <w:rPr>
          <w:rFonts w:ascii="Arial" w:hAnsi="Arial" w:cs="Arial"/>
          <w:sz w:val="24"/>
          <w:szCs w:val="24"/>
        </w:rPr>
        <w:t>иципального образования</w:t>
      </w:r>
      <w:r w:rsidR="00A5147F" w:rsidRPr="009A2E76">
        <w:rPr>
          <w:rFonts w:ascii="Arial" w:hAnsi="Arial" w:cs="Arial"/>
          <w:sz w:val="24"/>
          <w:szCs w:val="24"/>
        </w:rPr>
        <w:t>.</w:t>
      </w:r>
    </w:p>
    <w:p w:rsidR="009A2E76" w:rsidRPr="009A2E76" w:rsidRDefault="009A2E76" w:rsidP="009A2E76">
      <w:pPr>
        <w:pStyle w:val="20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Решение Думы Калтукского сельского поселения № 113 от 25.04.2016 г. «</w:t>
      </w:r>
      <w:r w:rsidRPr="009A2E76">
        <w:rPr>
          <w:rFonts w:ascii="Arial" w:hAnsi="Arial" w:cs="Arial"/>
          <w:sz w:val="24"/>
          <w:szCs w:val="24"/>
        </w:rPr>
        <w:t>Об</w:t>
      </w:r>
      <w:r>
        <w:rPr>
          <w:rFonts w:ascii="Arial" w:hAnsi="Arial" w:cs="Arial"/>
          <w:sz w:val="24"/>
          <w:szCs w:val="24"/>
        </w:rPr>
        <w:t xml:space="preserve"> утверждении Правил организации </w:t>
      </w:r>
      <w:r w:rsidRPr="009A2E76">
        <w:rPr>
          <w:rFonts w:ascii="Arial" w:hAnsi="Arial" w:cs="Arial"/>
          <w:sz w:val="24"/>
          <w:szCs w:val="24"/>
        </w:rPr>
        <w:t>озе</w:t>
      </w:r>
      <w:r w:rsidR="006538AA">
        <w:rPr>
          <w:rFonts w:ascii="Arial" w:hAnsi="Arial" w:cs="Arial"/>
          <w:sz w:val="24"/>
          <w:szCs w:val="24"/>
        </w:rPr>
        <w:t xml:space="preserve">ленения территории Калтукского </w:t>
      </w:r>
      <w:r w:rsidRPr="009A2E76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>», считать утратившим силу.</w:t>
      </w:r>
    </w:p>
    <w:p w:rsidR="009A2E76" w:rsidRPr="009A2E76" w:rsidRDefault="009A2E76" w:rsidP="009A2E76">
      <w:pPr>
        <w:pStyle w:val="20"/>
        <w:tabs>
          <w:tab w:val="left" w:pos="5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Pr="009A2E76">
        <w:rPr>
          <w:rFonts w:ascii="Arial" w:hAnsi="Arial" w:cs="Arial"/>
          <w:sz w:val="24"/>
          <w:szCs w:val="24"/>
        </w:rPr>
        <w:t>. Настоящее решение подлежит официальному опубликованию в Информационном бюллетене Калтукского муниципального образования.</w:t>
      </w:r>
    </w:p>
    <w:p w:rsidR="009A2E76" w:rsidRPr="009A2E76" w:rsidRDefault="009A2E76" w:rsidP="009A2E76">
      <w:pPr>
        <w:pStyle w:val="20"/>
        <w:tabs>
          <w:tab w:val="left" w:pos="5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9A2E76">
        <w:rPr>
          <w:rFonts w:ascii="Arial" w:hAnsi="Arial" w:cs="Arial"/>
          <w:sz w:val="24"/>
          <w:szCs w:val="24"/>
        </w:rPr>
        <w:t>. Настоящее решение вступает в силу с момента его официального опубликования.</w:t>
      </w:r>
    </w:p>
    <w:p w:rsidR="00FC5830" w:rsidRPr="009A2E76" w:rsidRDefault="009A2E76" w:rsidP="009A2E76">
      <w:pPr>
        <w:pStyle w:val="20"/>
        <w:shd w:val="clear" w:color="auto" w:fill="auto"/>
        <w:tabs>
          <w:tab w:val="left" w:pos="50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9A2E76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9A2E76">
        <w:rPr>
          <w:rFonts w:ascii="Arial" w:hAnsi="Arial" w:cs="Arial"/>
          <w:sz w:val="24"/>
          <w:szCs w:val="24"/>
        </w:rPr>
        <w:t>Контроль за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9A2E76" w:rsidRPr="009A2E76" w:rsidRDefault="009A2E76" w:rsidP="004B1963">
      <w:pPr>
        <w:pStyle w:val="20"/>
        <w:shd w:val="clear" w:color="auto" w:fill="auto"/>
        <w:tabs>
          <w:tab w:val="left" w:pos="500"/>
        </w:tabs>
        <w:spacing w:before="0" w:after="0" w:line="240" w:lineRule="auto"/>
        <w:rPr>
          <w:rFonts w:ascii="Arial" w:hAnsi="Arial" w:cs="Arial"/>
          <w:sz w:val="24"/>
          <w:szCs w:val="24"/>
        </w:rPr>
      </w:pPr>
    </w:p>
    <w:p w:rsidR="009A2E76" w:rsidRPr="009A2E76" w:rsidRDefault="009A2E76" w:rsidP="009A2E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E76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Думы,</w:t>
      </w:r>
    </w:p>
    <w:p w:rsidR="009A2E76" w:rsidRPr="009A2E76" w:rsidRDefault="009A2E76" w:rsidP="009A2E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E76">
        <w:rPr>
          <w:rFonts w:ascii="Arial" w:eastAsia="Times New Roman" w:hAnsi="Arial" w:cs="Arial"/>
          <w:b/>
          <w:sz w:val="24"/>
          <w:szCs w:val="24"/>
          <w:lang w:eastAsia="ru-RU"/>
        </w:rPr>
        <w:t>Глава Калтукского</w:t>
      </w:r>
    </w:p>
    <w:p w:rsidR="009A2E76" w:rsidRPr="009A2E76" w:rsidRDefault="009A2E76" w:rsidP="009A2E7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A2E76"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муниципального образования</w:t>
      </w:r>
    </w:p>
    <w:p w:rsidR="009A2E76" w:rsidRDefault="009A2E76" w:rsidP="009A2E76">
      <w:pPr>
        <w:pStyle w:val="20"/>
        <w:shd w:val="clear" w:color="auto" w:fill="auto"/>
        <w:tabs>
          <w:tab w:val="left" w:pos="500"/>
        </w:tabs>
        <w:spacing w:before="0" w:after="0" w:line="240" w:lineRule="auto"/>
        <w:rPr>
          <w:rFonts w:ascii="Arial" w:hAnsi="Arial" w:cs="Arial"/>
          <w:b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П.Ю. Большешапов</w:t>
      </w:r>
    </w:p>
    <w:p w:rsidR="00D36F14" w:rsidRPr="009A2E76" w:rsidRDefault="00D36F14" w:rsidP="009A2E76">
      <w:pPr>
        <w:pStyle w:val="20"/>
        <w:shd w:val="clear" w:color="auto" w:fill="auto"/>
        <w:tabs>
          <w:tab w:val="left" w:pos="500"/>
        </w:tabs>
        <w:spacing w:before="0" w:after="0" w:line="240" w:lineRule="auto"/>
        <w:rPr>
          <w:rFonts w:ascii="Arial" w:hAnsi="Arial" w:cs="Arial"/>
          <w:b/>
          <w:sz w:val="24"/>
          <w:szCs w:val="24"/>
        </w:rPr>
      </w:pPr>
    </w:p>
    <w:p w:rsidR="00A83A67" w:rsidRPr="001645C8" w:rsidRDefault="00A83A67" w:rsidP="001645C8">
      <w:pPr>
        <w:pStyle w:val="2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645C8">
        <w:rPr>
          <w:rFonts w:ascii="Courier New" w:hAnsi="Courier New" w:cs="Courier New"/>
          <w:sz w:val="22"/>
          <w:szCs w:val="22"/>
        </w:rPr>
        <w:t>УТВЕРЖДЕН</w:t>
      </w:r>
    </w:p>
    <w:p w:rsidR="001645C8" w:rsidRDefault="00A83A67" w:rsidP="001645C8">
      <w:pPr>
        <w:pStyle w:val="2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645C8">
        <w:rPr>
          <w:rFonts w:ascii="Courier New" w:hAnsi="Courier New" w:cs="Courier New"/>
          <w:sz w:val="22"/>
          <w:szCs w:val="22"/>
        </w:rPr>
        <w:t xml:space="preserve">решением Думы </w:t>
      </w:r>
      <w:r w:rsidR="001645C8">
        <w:rPr>
          <w:rFonts w:ascii="Courier New" w:hAnsi="Courier New" w:cs="Courier New"/>
          <w:sz w:val="22"/>
          <w:szCs w:val="22"/>
        </w:rPr>
        <w:t xml:space="preserve">Калтукского </w:t>
      </w:r>
    </w:p>
    <w:p w:rsidR="001645C8" w:rsidRDefault="00A83A67" w:rsidP="001645C8">
      <w:pPr>
        <w:pStyle w:val="2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 w:rsidRPr="001645C8">
        <w:rPr>
          <w:rFonts w:ascii="Courier New" w:hAnsi="Courier New" w:cs="Courier New"/>
          <w:sz w:val="22"/>
          <w:szCs w:val="22"/>
        </w:rPr>
        <w:t xml:space="preserve">сельского поселения </w:t>
      </w:r>
    </w:p>
    <w:p w:rsidR="00A83A67" w:rsidRPr="001645C8" w:rsidRDefault="001645C8" w:rsidP="001645C8">
      <w:pPr>
        <w:pStyle w:val="20"/>
        <w:shd w:val="clear" w:color="auto" w:fill="auto"/>
        <w:spacing w:before="0" w:after="0" w:line="240" w:lineRule="auto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B1963">
        <w:rPr>
          <w:rFonts w:ascii="Courier New" w:hAnsi="Courier New" w:cs="Courier New"/>
          <w:sz w:val="22"/>
          <w:szCs w:val="22"/>
        </w:rPr>
        <w:t>29.11.2018 г. № 61</w:t>
      </w:r>
    </w:p>
    <w:p w:rsidR="00AB4471" w:rsidRPr="009A2E76" w:rsidRDefault="00AB4471" w:rsidP="001645C8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0" w:name="bookmark8"/>
    </w:p>
    <w:p w:rsidR="00A83A67" w:rsidRPr="001645C8" w:rsidRDefault="00A83A67" w:rsidP="001645C8">
      <w:pPr>
        <w:pStyle w:val="32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1645C8">
        <w:rPr>
          <w:rFonts w:ascii="Arial" w:hAnsi="Arial" w:cs="Arial"/>
          <w:sz w:val="30"/>
          <w:szCs w:val="30"/>
        </w:rPr>
        <w:t>П</w:t>
      </w:r>
      <w:bookmarkEnd w:id="0"/>
      <w:r w:rsidR="00FC5830" w:rsidRPr="001645C8">
        <w:rPr>
          <w:rFonts w:ascii="Arial" w:hAnsi="Arial" w:cs="Arial"/>
          <w:sz w:val="30"/>
          <w:szCs w:val="30"/>
        </w:rPr>
        <w:t>ОРЯДОК</w:t>
      </w:r>
    </w:p>
    <w:p w:rsidR="00A83A67" w:rsidRPr="001645C8" w:rsidRDefault="00A83A67" w:rsidP="001645C8">
      <w:pPr>
        <w:pStyle w:val="30"/>
        <w:shd w:val="clear" w:color="auto" w:fill="auto"/>
        <w:spacing w:line="240" w:lineRule="auto"/>
        <w:rPr>
          <w:rFonts w:ascii="Arial" w:hAnsi="Arial" w:cs="Arial"/>
          <w:sz w:val="30"/>
          <w:szCs w:val="30"/>
        </w:rPr>
      </w:pPr>
      <w:r w:rsidRPr="001645C8">
        <w:rPr>
          <w:rFonts w:ascii="Arial" w:hAnsi="Arial" w:cs="Arial"/>
          <w:sz w:val="30"/>
          <w:szCs w:val="30"/>
        </w:rPr>
        <w:t>организации озелен</w:t>
      </w:r>
      <w:bookmarkStart w:id="1" w:name="_GoBack"/>
      <w:bookmarkEnd w:id="1"/>
      <w:r w:rsidRPr="001645C8">
        <w:rPr>
          <w:rFonts w:ascii="Arial" w:hAnsi="Arial" w:cs="Arial"/>
          <w:sz w:val="30"/>
          <w:szCs w:val="30"/>
        </w:rPr>
        <w:t>ения территории</w:t>
      </w:r>
      <w:r w:rsidR="006A2447" w:rsidRPr="001645C8">
        <w:rPr>
          <w:rFonts w:ascii="Arial" w:hAnsi="Arial" w:cs="Arial"/>
          <w:sz w:val="30"/>
          <w:szCs w:val="30"/>
        </w:rPr>
        <w:t xml:space="preserve"> </w:t>
      </w:r>
      <w:r w:rsidR="001645C8" w:rsidRPr="001645C8">
        <w:rPr>
          <w:rFonts w:ascii="Arial" w:hAnsi="Arial" w:cs="Arial"/>
          <w:sz w:val="30"/>
          <w:szCs w:val="30"/>
        </w:rPr>
        <w:t>Калтукского</w:t>
      </w:r>
      <w:r w:rsidRPr="001645C8">
        <w:rPr>
          <w:rFonts w:ascii="Arial" w:hAnsi="Arial" w:cs="Arial"/>
          <w:sz w:val="30"/>
          <w:szCs w:val="30"/>
        </w:rPr>
        <w:t xml:space="preserve"> муниципального</w:t>
      </w:r>
      <w:r w:rsidR="00240B9A" w:rsidRPr="001645C8">
        <w:rPr>
          <w:rFonts w:ascii="Arial" w:hAnsi="Arial" w:cs="Arial"/>
          <w:sz w:val="30"/>
          <w:szCs w:val="30"/>
        </w:rPr>
        <w:t xml:space="preserve"> </w:t>
      </w:r>
      <w:r w:rsidRPr="001645C8">
        <w:rPr>
          <w:rFonts w:ascii="Arial" w:hAnsi="Arial" w:cs="Arial"/>
          <w:sz w:val="30"/>
          <w:szCs w:val="30"/>
        </w:rPr>
        <w:t>образования</w:t>
      </w:r>
      <w:r w:rsidR="006B2B29" w:rsidRPr="001645C8">
        <w:rPr>
          <w:rFonts w:ascii="Arial" w:hAnsi="Arial" w:cs="Arial"/>
          <w:sz w:val="30"/>
          <w:szCs w:val="30"/>
        </w:rPr>
        <w:t xml:space="preserve"> Братского района Иркутской области</w:t>
      </w:r>
    </w:p>
    <w:p w:rsidR="003368BC" w:rsidRPr="009A2E76" w:rsidRDefault="003368BC" w:rsidP="001645C8">
      <w:pPr>
        <w:pStyle w:val="30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3368BC" w:rsidRPr="009A2E76" w:rsidRDefault="00245C91" w:rsidP="001645C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 xml:space="preserve">Глава 1. </w:t>
      </w:r>
      <w:r w:rsidR="006A2447" w:rsidRPr="009A2E76">
        <w:rPr>
          <w:rFonts w:ascii="Arial" w:hAnsi="Arial" w:cs="Arial"/>
          <w:b/>
          <w:sz w:val="24"/>
          <w:szCs w:val="24"/>
        </w:rPr>
        <w:t>Общие положения</w:t>
      </w:r>
    </w:p>
    <w:p w:rsidR="003368BC" w:rsidRPr="009A2E76" w:rsidRDefault="003368BC" w:rsidP="009A2E76">
      <w:pPr>
        <w:pStyle w:val="a3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</w:p>
    <w:p w:rsidR="003368BC" w:rsidRPr="009A2E76" w:rsidRDefault="001645C8" w:rsidP="00582D9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368BC" w:rsidRPr="009A2E76">
        <w:rPr>
          <w:rFonts w:ascii="Arial" w:hAnsi="Arial" w:cs="Arial"/>
          <w:sz w:val="24"/>
          <w:szCs w:val="24"/>
        </w:rPr>
        <w:t xml:space="preserve">Настоящие Правила организации озеленения </w:t>
      </w:r>
      <w:r>
        <w:rPr>
          <w:rFonts w:ascii="Arial" w:hAnsi="Arial" w:cs="Arial"/>
          <w:sz w:val="24"/>
          <w:szCs w:val="24"/>
        </w:rPr>
        <w:t>Калтукского</w:t>
      </w:r>
      <w:r w:rsidR="003368BC" w:rsidRPr="009A2E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</w:t>
      </w:r>
      <w:r w:rsidR="003368BC" w:rsidRPr="009A2E76">
        <w:rPr>
          <w:rFonts w:ascii="Arial" w:hAnsi="Arial" w:cs="Arial"/>
          <w:sz w:val="24"/>
          <w:szCs w:val="24"/>
        </w:rPr>
        <w:t>образовании</w:t>
      </w:r>
      <w:r w:rsidR="006A2447" w:rsidRPr="009A2E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(далее – Правила) </w:t>
      </w:r>
      <w:r w:rsidR="003368BC" w:rsidRPr="009A2E76">
        <w:rPr>
          <w:rFonts w:ascii="Arial" w:hAnsi="Arial" w:cs="Arial"/>
          <w:sz w:val="24"/>
          <w:szCs w:val="24"/>
        </w:rPr>
        <w:t>разработаны в соответствии с Конституцией Российской Федерации, Гражданским кодексом Российской Федерации (ст. 15), Земельным кодексом Российской Федерации,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10.01.2002 № 7-ФЗ «Об охране окружающей среды», Правилами и нормами технической эксплуатации жилищного фонда</w:t>
      </w:r>
      <w:proofErr w:type="gramEnd"/>
      <w:r w:rsidR="003368BC" w:rsidRPr="009A2E76">
        <w:rPr>
          <w:rFonts w:ascii="Arial" w:hAnsi="Arial" w:cs="Arial"/>
          <w:sz w:val="24"/>
          <w:szCs w:val="24"/>
        </w:rPr>
        <w:t xml:space="preserve">, утвержденными постановлением Госстроя Российской Федерации от 27.09.2003 №170, Строительными нормами и правилами (СНиП) III-10-75 «Благоустройство территорий», утвержденными постановлением Госстроя СССР от 25.09.1975 №158, Строительными нормами и правилами (СНиП) 2.07.01-89 «Градостроительство. Планировка и застройка городских и сельских поселений», </w:t>
      </w:r>
      <w:proofErr w:type="gramStart"/>
      <w:r w:rsidR="003368BC" w:rsidRPr="009A2E76">
        <w:rPr>
          <w:rFonts w:ascii="Arial" w:hAnsi="Arial" w:cs="Arial"/>
          <w:sz w:val="24"/>
          <w:szCs w:val="24"/>
        </w:rPr>
        <w:t>утвержденными</w:t>
      </w:r>
      <w:proofErr w:type="gramEnd"/>
      <w:r w:rsidR="003368BC" w:rsidRPr="009A2E76">
        <w:rPr>
          <w:rFonts w:ascii="Arial" w:hAnsi="Arial" w:cs="Arial"/>
          <w:sz w:val="24"/>
          <w:szCs w:val="24"/>
        </w:rPr>
        <w:t xml:space="preserve"> постановлением Госстроя СССР № 78.</w:t>
      </w:r>
    </w:p>
    <w:p w:rsidR="00FC5830" w:rsidRPr="009A2E76" w:rsidRDefault="001645C8" w:rsidP="00582D95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3368BC" w:rsidRPr="009A2E76">
        <w:rPr>
          <w:rFonts w:ascii="Arial" w:hAnsi="Arial" w:cs="Arial"/>
          <w:sz w:val="24"/>
          <w:szCs w:val="24"/>
        </w:rPr>
        <w:t xml:space="preserve">Настоящие правила регулируют отношения в сфере создания, учета, </w:t>
      </w:r>
    </w:p>
    <w:p w:rsidR="00910C9B" w:rsidRPr="009A2E76" w:rsidRDefault="003368BC" w:rsidP="00582D95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содержания,</w:t>
      </w:r>
      <w:r w:rsidR="006A2447" w:rsidRPr="009A2E76">
        <w:rPr>
          <w:rFonts w:ascii="Arial" w:hAnsi="Arial" w:cs="Arial"/>
          <w:sz w:val="24"/>
          <w:szCs w:val="24"/>
        </w:rPr>
        <w:t xml:space="preserve"> </w:t>
      </w:r>
      <w:r w:rsidRPr="009A2E76">
        <w:rPr>
          <w:rFonts w:ascii="Arial" w:hAnsi="Arial" w:cs="Arial"/>
          <w:sz w:val="24"/>
          <w:szCs w:val="24"/>
        </w:rPr>
        <w:t xml:space="preserve">охраны зеленых насаждений, расположенных на территории </w:t>
      </w:r>
      <w:r w:rsidR="001645C8">
        <w:rPr>
          <w:rFonts w:ascii="Arial" w:hAnsi="Arial" w:cs="Arial"/>
          <w:sz w:val="24"/>
          <w:szCs w:val="24"/>
        </w:rPr>
        <w:t>Калтукского</w:t>
      </w:r>
      <w:r w:rsidR="00FC5830" w:rsidRPr="009A2E76">
        <w:rPr>
          <w:rFonts w:ascii="Arial" w:hAnsi="Arial" w:cs="Arial"/>
          <w:sz w:val="24"/>
          <w:szCs w:val="24"/>
        </w:rPr>
        <w:t xml:space="preserve"> </w:t>
      </w:r>
      <w:r w:rsidRPr="009A2E76">
        <w:rPr>
          <w:rFonts w:ascii="Arial" w:hAnsi="Arial" w:cs="Arial"/>
          <w:sz w:val="24"/>
          <w:szCs w:val="24"/>
        </w:rPr>
        <w:t>муниципального образования и определяет порядок сноса зеленых насаждений, не входящих в земли государственного лесного фонда Российской Федерации и</w:t>
      </w:r>
      <w:r w:rsidRPr="009A2E76">
        <w:rPr>
          <w:rFonts w:ascii="Arial" w:hAnsi="Arial" w:cs="Arial"/>
          <w:bCs/>
          <w:sz w:val="24"/>
          <w:szCs w:val="24"/>
        </w:rPr>
        <w:t xml:space="preserve"> их восстановительную стоимость.</w:t>
      </w:r>
    </w:p>
    <w:p w:rsidR="003368BC" w:rsidRPr="009A2E76" w:rsidRDefault="00582D95" w:rsidP="00582D95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3368BC" w:rsidRPr="009A2E76">
        <w:rPr>
          <w:rFonts w:ascii="Arial" w:hAnsi="Arial" w:cs="Arial"/>
          <w:sz w:val="24"/>
          <w:szCs w:val="24"/>
        </w:rPr>
        <w:t>Действие Правил распространяется на юридических и физических лиц</w:t>
      </w:r>
    </w:p>
    <w:p w:rsidR="00910C9B" w:rsidRPr="009A2E76" w:rsidRDefault="003368BC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независимо от права пользования земельным участком, осуществляющих снос зеленых насаждений на </w:t>
      </w:r>
      <w:r w:rsidR="00240B9A" w:rsidRPr="009A2E76">
        <w:rPr>
          <w:rFonts w:ascii="Arial" w:hAnsi="Arial" w:cs="Arial"/>
          <w:sz w:val="24"/>
          <w:szCs w:val="24"/>
        </w:rPr>
        <w:t>территории</w:t>
      </w:r>
      <w:r w:rsidR="00582D95">
        <w:rPr>
          <w:rFonts w:ascii="Arial" w:hAnsi="Arial" w:cs="Arial"/>
          <w:sz w:val="24"/>
          <w:szCs w:val="24"/>
        </w:rPr>
        <w:t xml:space="preserve"> Калтукского</w:t>
      </w:r>
      <w:r w:rsidRPr="009A2E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240B9A" w:rsidRPr="009A2E76">
        <w:rPr>
          <w:rFonts w:ascii="Arial" w:hAnsi="Arial" w:cs="Arial"/>
          <w:sz w:val="24"/>
          <w:szCs w:val="24"/>
        </w:rPr>
        <w:t xml:space="preserve"> в границах населенного пункта, так и за его пределами, и не применяются по отношению к территории лесничества </w:t>
      </w:r>
      <w:r w:rsidR="00582D95">
        <w:rPr>
          <w:rFonts w:ascii="Arial" w:hAnsi="Arial" w:cs="Arial"/>
          <w:sz w:val="24"/>
          <w:szCs w:val="24"/>
        </w:rPr>
        <w:t>Калтукского</w:t>
      </w:r>
      <w:r w:rsidR="00240B9A" w:rsidRPr="009A2E76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9A2E76">
        <w:rPr>
          <w:rFonts w:ascii="Arial" w:hAnsi="Arial" w:cs="Arial"/>
          <w:sz w:val="24"/>
          <w:szCs w:val="24"/>
        </w:rPr>
        <w:t>.</w:t>
      </w:r>
    </w:p>
    <w:p w:rsidR="001674FD" w:rsidRPr="009A2E76" w:rsidRDefault="00582D95" w:rsidP="00582D95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1.4.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1674FD" w:rsidRPr="009A2E76">
        <w:rPr>
          <w:rFonts w:ascii="Arial" w:hAnsi="Arial" w:cs="Arial"/>
          <w:sz w:val="24"/>
          <w:szCs w:val="24"/>
        </w:rPr>
        <w:t>В настоящих Правилах используются следующие основные понятия:</w:t>
      </w:r>
    </w:p>
    <w:p w:rsidR="001674FD" w:rsidRPr="009A2E76" w:rsidRDefault="001674FD" w:rsidP="009A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Зеленые насаждения</w:t>
      </w:r>
      <w:r w:rsidRPr="009A2E76">
        <w:rPr>
          <w:rFonts w:ascii="Arial" w:hAnsi="Arial" w:cs="Arial"/>
          <w:sz w:val="24"/>
          <w:szCs w:val="24"/>
        </w:rPr>
        <w:t xml:space="preserve"> - это совокупность древесных, кустарниковых и травянистых растений, включая</w:t>
      </w:r>
      <w:r w:rsidRPr="009A2E76">
        <w:rPr>
          <w:rFonts w:ascii="Arial" w:hAnsi="Arial" w:cs="Arial"/>
          <w:b/>
          <w:sz w:val="24"/>
          <w:szCs w:val="24"/>
        </w:rPr>
        <w:t xml:space="preserve"> </w:t>
      </w:r>
      <w:r w:rsidRPr="009A2E76">
        <w:rPr>
          <w:rFonts w:ascii="Arial" w:hAnsi="Arial" w:cs="Arial"/>
          <w:bCs/>
          <w:sz w:val="24"/>
          <w:szCs w:val="24"/>
        </w:rPr>
        <w:t xml:space="preserve">не отнесенные к лесным насаждениям деревья, </w:t>
      </w:r>
      <w:r w:rsidRPr="009A2E76">
        <w:rPr>
          <w:rFonts w:ascii="Arial" w:hAnsi="Arial" w:cs="Arial"/>
          <w:sz w:val="24"/>
          <w:szCs w:val="24"/>
        </w:rPr>
        <w:t xml:space="preserve">естественного происхождения или посаженных на территории </w:t>
      </w:r>
      <w:r w:rsidR="00582D95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муниципального образования;</w:t>
      </w:r>
    </w:p>
    <w:p w:rsidR="001674FD" w:rsidRPr="009A2E76" w:rsidRDefault="001674FD" w:rsidP="009A2E76">
      <w:pPr>
        <w:pStyle w:val="Standard"/>
        <w:ind w:firstLine="709"/>
        <w:jc w:val="both"/>
        <w:rPr>
          <w:rFonts w:ascii="Arial" w:eastAsia="Arial" w:hAnsi="Arial" w:cs="Arial"/>
          <w:lang w:eastAsia="fa-IR" w:bidi="fa-IR"/>
        </w:rPr>
      </w:pPr>
      <w:r w:rsidRPr="009A2E76">
        <w:rPr>
          <w:rFonts w:ascii="Arial" w:eastAsia="Arial" w:hAnsi="Arial" w:cs="Arial"/>
          <w:b/>
          <w:lang w:eastAsia="fa-IR" w:bidi="fa-IR"/>
        </w:rPr>
        <w:t>Зеленые насаждения общего пользования</w:t>
      </w:r>
      <w:r w:rsidRPr="009A2E76">
        <w:rPr>
          <w:rFonts w:ascii="Arial" w:eastAsia="Arial" w:hAnsi="Arial" w:cs="Arial"/>
          <w:lang w:eastAsia="fa-IR" w:bidi="fa-IR"/>
        </w:rPr>
        <w:t xml:space="preserve"> – зеленые насаждения, произрастающие на земельных участках общего пользования, предназначенных для беспрепятственного пользования неограниченного круга лиц;</w:t>
      </w:r>
    </w:p>
    <w:p w:rsidR="001674FD" w:rsidRPr="009A2E76" w:rsidRDefault="001674FD" w:rsidP="009A2E76">
      <w:pPr>
        <w:pStyle w:val="Standard"/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  <w:b/>
        </w:rPr>
        <w:t>Зеленые насаждения ограниченного пользования</w:t>
      </w:r>
      <w:r w:rsidRPr="009A2E76">
        <w:rPr>
          <w:rFonts w:ascii="Arial" w:hAnsi="Arial" w:cs="Arial"/>
        </w:rPr>
        <w:t xml:space="preserve"> - зеленые насаждения, произрастающие на придомовых земельных участках, а также на земельных участках предприятий, организаций учреждений, общественных объединений рассчитанных на пользование определенными группами населения;</w:t>
      </w:r>
    </w:p>
    <w:p w:rsidR="001674FD" w:rsidRPr="009A2E76" w:rsidRDefault="001674FD" w:rsidP="009A2E76">
      <w:pPr>
        <w:pStyle w:val="Standard"/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  <w:b/>
        </w:rPr>
        <w:t>Зеленые насаждения специального назначения</w:t>
      </w:r>
      <w:r w:rsidRPr="009A2E76">
        <w:rPr>
          <w:rFonts w:ascii="Arial" w:hAnsi="Arial" w:cs="Arial"/>
        </w:rPr>
        <w:t xml:space="preserve"> — зеленые насаждения, </w:t>
      </w:r>
      <w:r w:rsidRPr="009A2E76">
        <w:rPr>
          <w:rFonts w:ascii="Arial" w:hAnsi="Arial" w:cs="Arial"/>
        </w:rPr>
        <w:lastRenderedPageBreak/>
        <w:t xml:space="preserve">произрастающие на земельных участках, </w:t>
      </w:r>
      <w:proofErr w:type="gramStart"/>
      <w:r w:rsidRPr="009A2E76">
        <w:rPr>
          <w:rFonts w:ascii="Arial" w:hAnsi="Arial" w:cs="Arial"/>
        </w:rPr>
        <w:t>находящимися</w:t>
      </w:r>
      <w:proofErr w:type="gramEnd"/>
      <w:r w:rsidRPr="009A2E76">
        <w:rPr>
          <w:rFonts w:ascii="Arial" w:hAnsi="Arial" w:cs="Arial"/>
        </w:rPr>
        <w:t xml:space="preserve"> в муниципальной собственности и предназначенных для реализация местных программ застройки территорий, организации санитарно-защитных, </w:t>
      </w:r>
      <w:proofErr w:type="spellStart"/>
      <w:r w:rsidRPr="009A2E76">
        <w:rPr>
          <w:rFonts w:ascii="Arial" w:hAnsi="Arial" w:cs="Arial"/>
        </w:rPr>
        <w:t>водоохранных</w:t>
      </w:r>
      <w:proofErr w:type="spellEnd"/>
      <w:r w:rsidRPr="009A2E76">
        <w:rPr>
          <w:rFonts w:ascii="Arial" w:hAnsi="Arial" w:cs="Arial"/>
        </w:rPr>
        <w:t>, защитно-мелиоративных зон, зон кладбищ, а также насаждения вдоль автомобильных дорог, в питомниках, цветочно-оранжерейных хозяйствах;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Озелененные территории</w:t>
      </w:r>
      <w:r w:rsidRPr="009A2E76">
        <w:rPr>
          <w:rFonts w:ascii="Arial" w:hAnsi="Arial" w:cs="Arial"/>
          <w:sz w:val="24"/>
          <w:szCs w:val="24"/>
        </w:rPr>
        <w:t xml:space="preserve"> - территории, на которых располагаются участки растительности естественного происхождения, искусственно созданные объекты озеленения (кроме земель сельскохозяйственного назначения), малозастроенные участки земель различного функционального назначения, в пределах которых не менее 50 процентов поверхности занято растительным покровом.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t>Залесенные</w:t>
      </w:r>
      <w:proofErr w:type="spellEnd"/>
      <w:r w:rsidRPr="009A2E76">
        <w:rPr>
          <w:rFonts w:ascii="Arial" w:hAnsi="Arial" w:cs="Arial"/>
          <w:b/>
          <w:sz w:val="24"/>
          <w:szCs w:val="24"/>
        </w:rPr>
        <w:t xml:space="preserve"> территории</w:t>
      </w:r>
      <w:r w:rsidRPr="009A2E76">
        <w:rPr>
          <w:rFonts w:ascii="Arial" w:hAnsi="Arial" w:cs="Arial"/>
          <w:sz w:val="24"/>
          <w:szCs w:val="24"/>
        </w:rPr>
        <w:t xml:space="preserve"> - участки природных территорий различного функционального назначения, покрытые лесной растительностью естественного происхождения.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Зеленое насаждение</w:t>
      </w:r>
      <w:r w:rsidRPr="009A2E76">
        <w:rPr>
          <w:rFonts w:ascii="Arial" w:hAnsi="Arial" w:cs="Arial"/>
          <w:sz w:val="24"/>
          <w:szCs w:val="24"/>
        </w:rPr>
        <w:t xml:space="preserve"> - растение с четко выраженным стволом диаметром не менее </w:t>
      </w:r>
      <w:smartTag w:uri="urn:schemas-microsoft-com:office:smarttags" w:element="metricconverter">
        <w:smartTagPr>
          <w:attr w:name="ProductID" w:val="5 см"/>
        </w:smartTagPr>
        <w:r w:rsidRPr="009A2E76">
          <w:rPr>
            <w:rFonts w:ascii="Arial" w:hAnsi="Arial" w:cs="Arial"/>
            <w:sz w:val="24"/>
            <w:szCs w:val="24"/>
          </w:rPr>
          <w:t>5 см</w:t>
        </w:r>
      </w:smartTag>
      <w:r w:rsidRPr="009A2E76">
        <w:rPr>
          <w:rFonts w:ascii="Arial" w:hAnsi="Arial" w:cs="Arial"/>
          <w:sz w:val="24"/>
          <w:szCs w:val="24"/>
        </w:rPr>
        <w:t xml:space="preserve"> на высоте </w:t>
      </w:r>
      <w:smartTag w:uri="urn:schemas-microsoft-com:office:smarttags" w:element="metricconverter">
        <w:smartTagPr>
          <w:attr w:name="ProductID" w:val="1,3 м"/>
        </w:smartTagPr>
        <w:r w:rsidRPr="009A2E76">
          <w:rPr>
            <w:rFonts w:ascii="Arial" w:hAnsi="Arial" w:cs="Arial"/>
            <w:sz w:val="24"/>
            <w:szCs w:val="24"/>
          </w:rPr>
          <w:t>1,3 м</w:t>
        </w:r>
      </w:smartTag>
      <w:r w:rsidRPr="009A2E76">
        <w:rPr>
          <w:rFonts w:ascii="Arial" w:hAnsi="Arial" w:cs="Arial"/>
          <w:sz w:val="24"/>
          <w:szCs w:val="24"/>
        </w:rPr>
        <w:t>, за исключением саженцев.</w:t>
      </w:r>
    </w:p>
    <w:p w:rsidR="00E13195" w:rsidRPr="009A2E76" w:rsidRDefault="00E13195" w:rsidP="009A2E76">
      <w:pPr>
        <w:pStyle w:val="ConsPlusNormal"/>
        <w:ind w:firstLine="709"/>
        <w:jc w:val="both"/>
        <w:rPr>
          <w:sz w:val="24"/>
          <w:szCs w:val="24"/>
        </w:rPr>
      </w:pPr>
      <w:r w:rsidRPr="009A2E76">
        <w:rPr>
          <w:b/>
          <w:sz w:val="24"/>
          <w:szCs w:val="24"/>
        </w:rPr>
        <w:t>Благоустройство территории</w:t>
      </w:r>
      <w:r w:rsidRPr="009A2E76">
        <w:rPr>
          <w:sz w:val="24"/>
          <w:szCs w:val="24"/>
        </w:rPr>
        <w:t xml:space="preserve"> - комплекс мероприятий по содержанию территории, а также по проектированию и размещению объектов благоустройства, 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Кустарник</w:t>
      </w:r>
      <w:r w:rsidRPr="009A2E76">
        <w:rPr>
          <w:rFonts w:ascii="Arial" w:hAnsi="Arial" w:cs="Arial"/>
          <w:sz w:val="24"/>
          <w:szCs w:val="24"/>
        </w:rPr>
        <w:t xml:space="preserve"> - многолетнее многоствольное (в отличие от дерева)  растение, ветвящееся у самой поверхности почвы</w:t>
      </w:r>
      <w:r w:rsidR="00E13195" w:rsidRPr="009A2E76">
        <w:rPr>
          <w:rFonts w:ascii="Arial" w:hAnsi="Arial" w:cs="Arial"/>
          <w:sz w:val="24"/>
          <w:szCs w:val="24"/>
        </w:rPr>
        <w:t>;</w:t>
      </w:r>
      <w:r w:rsidRPr="009A2E76">
        <w:rPr>
          <w:rFonts w:ascii="Arial" w:hAnsi="Arial" w:cs="Arial"/>
          <w:sz w:val="24"/>
          <w:szCs w:val="24"/>
        </w:rPr>
        <w:t xml:space="preserve"> 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Травяной покров</w:t>
      </w:r>
      <w:r w:rsidRPr="009A2E76">
        <w:rPr>
          <w:rFonts w:ascii="Arial" w:hAnsi="Arial" w:cs="Arial"/>
          <w:sz w:val="24"/>
          <w:szCs w:val="24"/>
        </w:rPr>
        <w:t xml:space="preserve"> - газон, естественная травяная растительность</w:t>
      </w:r>
      <w:r w:rsidR="00E13195" w:rsidRPr="009A2E76">
        <w:rPr>
          <w:rFonts w:ascii="Arial" w:hAnsi="Arial" w:cs="Arial"/>
          <w:sz w:val="24"/>
          <w:szCs w:val="24"/>
        </w:rPr>
        <w:t>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Заросли</w:t>
      </w:r>
      <w:r w:rsidRPr="009A2E76">
        <w:rPr>
          <w:rFonts w:ascii="Arial" w:hAnsi="Arial" w:cs="Arial"/>
          <w:sz w:val="24"/>
          <w:szCs w:val="24"/>
        </w:rPr>
        <w:t xml:space="preserve"> – растения, кустарники густорастущие на каком-либо месте</w:t>
      </w:r>
      <w:r w:rsidR="00E13195" w:rsidRPr="009A2E76">
        <w:rPr>
          <w:rFonts w:ascii="Arial" w:hAnsi="Arial" w:cs="Arial"/>
          <w:sz w:val="24"/>
          <w:szCs w:val="24"/>
        </w:rPr>
        <w:t>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Зеленый массив</w:t>
      </w:r>
      <w:r w:rsidRPr="009A2E76">
        <w:rPr>
          <w:rFonts w:ascii="Arial" w:hAnsi="Arial" w:cs="Arial"/>
          <w:sz w:val="24"/>
          <w:szCs w:val="24"/>
        </w:rPr>
        <w:t xml:space="preserve"> - участок территории, на котором произрастает не менее 50 экземпляров взрослых (старше 15 лет) деревьев, образующих единый полог</w:t>
      </w:r>
      <w:r w:rsidR="00E13195" w:rsidRPr="009A2E76">
        <w:rPr>
          <w:rFonts w:ascii="Arial" w:hAnsi="Arial" w:cs="Arial"/>
          <w:sz w:val="24"/>
          <w:szCs w:val="24"/>
        </w:rPr>
        <w:t>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Аварийно опасные зеленые насаждения</w:t>
      </w:r>
      <w:r w:rsidRPr="009A2E76">
        <w:rPr>
          <w:rFonts w:ascii="Arial" w:hAnsi="Arial" w:cs="Arial"/>
          <w:sz w:val="24"/>
          <w:szCs w:val="24"/>
        </w:rPr>
        <w:t xml:space="preserve"> - насаждения, угрожающие своим падением или обламыванием отдельных ветвей целостности зданий, сооружений, воздушных линий инженерных коммуникаций, а также жизни и здоровью граждан;</w:t>
      </w:r>
    </w:p>
    <w:p w:rsidR="001674FD" w:rsidRPr="009A2E76" w:rsidRDefault="001674FD" w:rsidP="009A2E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Материальный ущерб</w:t>
      </w:r>
      <w:r w:rsidRPr="009A2E76">
        <w:rPr>
          <w:rFonts w:ascii="Arial" w:hAnsi="Arial" w:cs="Arial"/>
          <w:sz w:val="24"/>
          <w:szCs w:val="24"/>
        </w:rPr>
        <w:t xml:space="preserve"> - стоимостная оценка конкретных зеленых насаждений, устанавливаемая для учета стоимости </w:t>
      </w:r>
      <w:r w:rsidR="00FC5830" w:rsidRPr="009A2E76">
        <w:rPr>
          <w:rFonts w:ascii="Arial" w:hAnsi="Arial" w:cs="Arial"/>
          <w:sz w:val="24"/>
          <w:szCs w:val="24"/>
        </w:rPr>
        <w:t>зеленых насаждений</w:t>
      </w:r>
      <w:r w:rsidR="00E13195" w:rsidRPr="009A2E76">
        <w:rPr>
          <w:rFonts w:ascii="Arial" w:hAnsi="Arial" w:cs="Arial"/>
          <w:sz w:val="24"/>
          <w:szCs w:val="24"/>
        </w:rPr>
        <w:t>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Восстановительная стоимость</w:t>
      </w:r>
      <w:r w:rsidRPr="009A2E76">
        <w:rPr>
          <w:rFonts w:ascii="Arial" w:hAnsi="Arial" w:cs="Arial"/>
          <w:sz w:val="24"/>
          <w:szCs w:val="24"/>
        </w:rPr>
        <w:t xml:space="preserve"> - стоимостная оценка зеленых насаждений, устанавливаемая для учета их ценности при сносе, повреждении или уничтожении, включая расходы на создание и содержание зеленых насаждений</w:t>
      </w:r>
      <w:r w:rsidR="00E13195" w:rsidRPr="009A2E76">
        <w:rPr>
          <w:rFonts w:ascii="Arial" w:hAnsi="Arial" w:cs="Arial"/>
          <w:sz w:val="24"/>
          <w:szCs w:val="24"/>
        </w:rPr>
        <w:t xml:space="preserve"> в пересчете на 1 удельную единицу</w:t>
      </w:r>
      <w:r w:rsidRPr="009A2E76">
        <w:rPr>
          <w:rFonts w:ascii="Arial" w:hAnsi="Arial" w:cs="Arial"/>
          <w:sz w:val="24"/>
          <w:szCs w:val="24"/>
        </w:rPr>
        <w:t>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bCs/>
          <w:sz w:val="24"/>
          <w:szCs w:val="24"/>
        </w:rPr>
        <w:t>Восстановительное озеленение</w:t>
      </w:r>
      <w:r w:rsidRPr="009A2E76">
        <w:rPr>
          <w:rFonts w:ascii="Arial" w:hAnsi="Arial" w:cs="Arial"/>
          <w:sz w:val="24"/>
          <w:szCs w:val="24"/>
        </w:rPr>
        <w:t xml:space="preserve"> - воспроизводство зеленых насаждений взамен утраченных;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  <w:b/>
        </w:rPr>
        <w:t>Компенсационное озеленение</w:t>
      </w:r>
      <w:r w:rsidRPr="009A2E76">
        <w:rPr>
          <w:rFonts w:ascii="Arial" w:hAnsi="Arial" w:cs="Arial"/>
        </w:rPr>
        <w:t xml:space="preserve"> – воспроизводство зеленых насаждений взамен сносимых (снесенных) согласно стоимостной оценке возмещения вреда окружающей среде;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Компенсационная стоимость</w:t>
      </w:r>
      <w:r w:rsidRPr="009A2E76">
        <w:rPr>
          <w:rFonts w:ascii="Arial" w:hAnsi="Arial" w:cs="Arial"/>
          <w:sz w:val="24"/>
          <w:szCs w:val="24"/>
        </w:rPr>
        <w:t xml:space="preserve"> - стоимостная оценка зеленых насаждений, устанавливаемая для учета их ценности при повреждении или уничтожении, включающая расходы на создание и содержание зеленых насаждений</w:t>
      </w:r>
      <w:r w:rsidR="00E13195" w:rsidRPr="009A2E76">
        <w:rPr>
          <w:rFonts w:ascii="Arial" w:hAnsi="Arial" w:cs="Arial"/>
          <w:sz w:val="24"/>
          <w:szCs w:val="24"/>
        </w:rPr>
        <w:t>;</w:t>
      </w:r>
      <w:r w:rsidRPr="009A2E76">
        <w:rPr>
          <w:rFonts w:ascii="Arial" w:hAnsi="Arial" w:cs="Arial"/>
          <w:sz w:val="24"/>
          <w:szCs w:val="24"/>
        </w:rPr>
        <w:tab/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Повреждение зеленых насаждений</w:t>
      </w:r>
      <w:r w:rsidRPr="009A2E76">
        <w:rPr>
          <w:rFonts w:ascii="Arial" w:hAnsi="Arial" w:cs="Arial"/>
          <w:sz w:val="24"/>
          <w:szCs w:val="24"/>
        </w:rPr>
        <w:t xml:space="preserve"> - причинение вреда зеленым насаждениям, не влекущее за собой прекращение их роста, в том числе механическое повреждение ветвей, корневой системы, нарушение целостности коры, живого надпочвенного покрова, загрязнение зеленых насаждений либо почвы в корневой зоне вредными веществами, поджог или иное воздействие;</w:t>
      </w:r>
    </w:p>
    <w:p w:rsidR="001674FD" w:rsidRPr="009A2E76" w:rsidRDefault="001674FD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fa-IR" w:bidi="fa-IR"/>
        </w:rPr>
      </w:pPr>
      <w:proofErr w:type="gramStart"/>
      <w:r w:rsidRPr="009A2E76">
        <w:rPr>
          <w:rFonts w:ascii="Arial" w:hAnsi="Arial" w:cs="Arial"/>
          <w:b/>
          <w:sz w:val="24"/>
          <w:szCs w:val="24"/>
        </w:rPr>
        <w:t>Уничтожение зеленых насаждений</w:t>
      </w:r>
      <w:r w:rsidRPr="009A2E76">
        <w:rPr>
          <w:rFonts w:ascii="Arial" w:hAnsi="Arial" w:cs="Arial"/>
          <w:sz w:val="24"/>
          <w:szCs w:val="24"/>
        </w:rPr>
        <w:t xml:space="preserve"> - вырубка или иное повреждение зеленых насаждений, повлекшее прекращение их роста</w:t>
      </w:r>
      <w:r w:rsidRPr="009A2E76">
        <w:rPr>
          <w:rFonts w:ascii="Arial" w:hAnsi="Arial" w:cs="Arial"/>
          <w:sz w:val="24"/>
          <w:szCs w:val="24"/>
          <w:lang w:eastAsia="fa-IR" w:bidi="fa-IR"/>
        </w:rPr>
        <w:t xml:space="preserve"> и гибель растений, в том числе подрубка ствола более 30% его диаметра, слом ствола, наклон более 30 </w:t>
      </w:r>
      <w:r w:rsidRPr="009A2E76">
        <w:rPr>
          <w:rFonts w:ascii="Arial" w:hAnsi="Arial" w:cs="Arial"/>
          <w:sz w:val="24"/>
          <w:szCs w:val="24"/>
          <w:lang w:eastAsia="fa-IR" w:bidi="fa-IR"/>
        </w:rPr>
        <w:lastRenderedPageBreak/>
        <w:t>градусов от вертикали, повреждение кроны дерева или кустарника свыше половины ее поверхности, обрыв и обдир скелетных корней свыше половины окружности ствола, а также уничтожение (перекопка, выкапывание) газонов и цветников свыше</w:t>
      </w:r>
      <w:proofErr w:type="gramEnd"/>
      <w:r w:rsidRPr="009A2E76">
        <w:rPr>
          <w:rFonts w:ascii="Arial" w:hAnsi="Arial" w:cs="Arial"/>
          <w:sz w:val="24"/>
          <w:szCs w:val="24"/>
          <w:lang w:eastAsia="fa-IR" w:bidi="fa-IR"/>
        </w:rPr>
        <w:t xml:space="preserve"> 30% поверхности;</w:t>
      </w:r>
    </w:p>
    <w:p w:rsidR="001674FD" w:rsidRPr="009A2E76" w:rsidRDefault="001674FD" w:rsidP="009A2E76">
      <w:pPr>
        <w:pStyle w:val="ConsPlusDocList"/>
        <w:tabs>
          <w:tab w:val="left" w:pos="709"/>
        </w:tabs>
        <w:ind w:firstLine="709"/>
        <w:jc w:val="both"/>
        <w:rPr>
          <w:sz w:val="24"/>
          <w:szCs w:val="24"/>
        </w:rPr>
      </w:pPr>
      <w:r w:rsidRPr="009A2E76">
        <w:rPr>
          <w:b/>
          <w:sz w:val="24"/>
          <w:szCs w:val="24"/>
        </w:rPr>
        <w:t>Снос зеленых насаждений</w:t>
      </w:r>
      <w:r w:rsidRPr="009A2E76">
        <w:rPr>
          <w:sz w:val="24"/>
          <w:szCs w:val="24"/>
        </w:rPr>
        <w:t xml:space="preserve"> </w:t>
      </w:r>
      <w:r w:rsidRPr="009A2E76">
        <w:rPr>
          <w:rFonts w:eastAsia="Times New Roman"/>
          <w:sz w:val="24"/>
          <w:szCs w:val="24"/>
        </w:rPr>
        <w:t>―</w:t>
      </w:r>
      <w:r w:rsidRPr="009A2E76">
        <w:rPr>
          <w:sz w:val="24"/>
          <w:szCs w:val="24"/>
        </w:rPr>
        <w:t xml:space="preserve"> вырубка, порубка, выкапывание деревьев, кустарников, цветников, газонов и иных зеленых насаждений;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  <w:b/>
        </w:rPr>
        <w:t>Незаконный снос зеленых насаждений -</w:t>
      </w:r>
      <w:r w:rsidRPr="009A2E76">
        <w:rPr>
          <w:rFonts w:ascii="Arial" w:hAnsi="Arial" w:cs="Arial"/>
        </w:rPr>
        <w:t xml:space="preserve"> уничтожение зеленых насаждений, совершенные с нарушением настоящего Положения;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  <w:b/>
        </w:rPr>
      </w:pPr>
      <w:r w:rsidRPr="009A2E76">
        <w:rPr>
          <w:rFonts w:ascii="Arial" w:hAnsi="Arial" w:cs="Arial"/>
          <w:b/>
        </w:rPr>
        <w:t>Объекты озеленения: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</w:rPr>
        <w:t>аллея ― территория со свободно растущими или формованными деревьями, высаженными в один или более рядов по обеим сторонам пешеходных или автомобильных дорог;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</w:rPr>
        <w:t>бульвар — озелененная территория, расположенная вдоль магистралей в виде полосы различной ширины, предназначенная для пешеходного движения и кратковременного отдыха;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</w:rPr>
        <w:t>естественный газон — территория с естественным травяным покровом;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</w:rPr>
        <w:t>обычный газон – травяной покров, создаваемый посевом семян специально подобранных трав, являющийся фоном для посадок и парковых сооружений и самостоятельным элементом ландшафтной композиции;</w:t>
      </w:r>
    </w:p>
    <w:p w:rsidR="001674FD" w:rsidRPr="009A2E76" w:rsidRDefault="001674FD" w:rsidP="009A2E76">
      <w:pPr>
        <w:pStyle w:val="Standard"/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9A2E76">
        <w:rPr>
          <w:rFonts w:ascii="Arial" w:hAnsi="Arial" w:cs="Arial"/>
        </w:rPr>
        <w:t xml:space="preserve">парк </w:t>
      </w:r>
      <w:r w:rsidRPr="009A2E76">
        <w:rPr>
          <w:rFonts w:ascii="Arial" w:eastAsia="Times New Roman" w:hAnsi="Arial" w:cs="Arial"/>
        </w:rPr>
        <w:t>―</w:t>
      </w:r>
      <w:r w:rsidRPr="009A2E76">
        <w:rPr>
          <w:rFonts w:ascii="Arial" w:hAnsi="Arial" w:cs="Arial"/>
        </w:rPr>
        <w:t xml:space="preserve"> озелененная территория общего пользования, представляющая собой самостоятельный архитектурно-ландшафтный объект;</w:t>
      </w:r>
    </w:p>
    <w:p w:rsidR="001674FD" w:rsidRPr="009A2E76" w:rsidRDefault="001674FD" w:rsidP="009A2E76">
      <w:pPr>
        <w:pStyle w:val="ConsPlusDocList"/>
        <w:tabs>
          <w:tab w:val="left" w:pos="625"/>
          <w:tab w:val="left" w:pos="709"/>
        </w:tabs>
        <w:ind w:firstLine="709"/>
        <w:jc w:val="both"/>
        <w:rPr>
          <w:sz w:val="24"/>
          <w:szCs w:val="24"/>
        </w:rPr>
      </w:pPr>
      <w:r w:rsidRPr="009A2E76">
        <w:rPr>
          <w:sz w:val="24"/>
          <w:szCs w:val="24"/>
        </w:rPr>
        <w:t xml:space="preserve">сквер </w:t>
      </w:r>
      <w:r w:rsidRPr="009A2E76">
        <w:rPr>
          <w:rFonts w:eastAsia="Times New Roman"/>
          <w:sz w:val="24"/>
          <w:szCs w:val="24"/>
        </w:rPr>
        <w:t>―</w:t>
      </w:r>
      <w:r w:rsidRPr="009A2E76">
        <w:rPr>
          <w:sz w:val="24"/>
          <w:szCs w:val="24"/>
        </w:rPr>
        <w:t xml:space="preserve"> озелененная территория общего пользования небольшого размера, являющаяся элементом оформления площади, общественного центра, используемая для кратковременного отдыха и пешеходного движения;</w:t>
      </w:r>
    </w:p>
    <w:p w:rsidR="00245C91" w:rsidRPr="009A2E76" w:rsidRDefault="00582D95" w:rsidP="00582D95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1.5.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Физические и юридические лица имеют право:</w:t>
      </w:r>
    </w:p>
    <w:p w:rsidR="00582D95" w:rsidRDefault="00582D95" w:rsidP="00582D95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471" w:rsidRPr="009A2E76" w:rsidRDefault="00582D95" w:rsidP="00582D95">
      <w:pPr>
        <w:pStyle w:val="20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4471" w:rsidRPr="009A2E76">
        <w:rPr>
          <w:rFonts w:ascii="Arial" w:hAnsi="Arial" w:cs="Arial"/>
          <w:sz w:val="24"/>
          <w:szCs w:val="24"/>
        </w:rPr>
        <w:t>получать достоверную информацию о состоянии и мерах охраны зеленых насаждений, перспективах развития озелененных территорий муниципального образования;</w:t>
      </w:r>
    </w:p>
    <w:p w:rsidR="00AB4471" w:rsidRPr="009A2E76" w:rsidRDefault="00582D95" w:rsidP="00582D95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B4471" w:rsidRPr="009A2E76">
        <w:rPr>
          <w:rFonts w:ascii="Arial" w:hAnsi="Arial" w:cs="Arial"/>
          <w:sz w:val="24"/>
          <w:szCs w:val="24"/>
        </w:rPr>
        <w:t>участвовать в обсуждении планов озеленения, создания объектов озеленения или их реконструкции;</w:t>
      </w:r>
    </w:p>
    <w:p w:rsidR="00AB4471" w:rsidRPr="009A2E76" w:rsidRDefault="00582D95" w:rsidP="00582D95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B4471" w:rsidRPr="009A2E76">
        <w:rPr>
          <w:rFonts w:ascii="Arial" w:hAnsi="Arial" w:cs="Arial"/>
          <w:sz w:val="24"/>
          <w:szCs w:val="24"/>
        </w:rPr>
        <w:t>принимать участие в мероприятиях по озеленению муниципального образования, санитарной уборке озелененных территорий муниципального образования;</w:t>
      </w:r>
    </w:p>
    <w:p w:rsidR="00245C91" w:rsidRPr="009A2E76" w:rsidRDefault="00582D95" w:rsidP="00582D95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B4471" w:rsidRPr="009A2E76">
        <w:rPr>
          <w:rFonts w:ascii="Arial" w:hAnsi="Arial" w:cs="Arial"/>
          <w:sz w:val="24"/>
          <w:szCs w:val="24"/>
        </w:rPr>
        <w:t>в установленном законодательством порядке требовать привлечения к ответственности должностных лиц и граждан, допустивших нарушение требований настоящих Правил.</w:t>
      </w:r>
    </w:p>
    <w:p w:rsidR="00245C91" w:rsidRPr="009A2E76" w:rsidRDefault="00245C91" w:rsidP="009A2E76">
      <w:pPr>
        <w:pStyle w:val="20"/>
        <w:shd w:val="clear" w:color="auto" w:fill="auto"/>
        <w:tabs>
          <w:tab w:val="left" w:pos="75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471" w:rsidRPr="009A2E76" w:rsidRDefault="00AB4471" w:rsidP="00EA2A8E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2" w:name="bookmark10"/>
      <w:r w:rsidRPr="009A2E76">
        <w:rPr>
          <w:rFonts w:ascii="Arial" w:hAnsi="Arial" w:cs="Arial"/>
          <w:sz w:val="24"/>
          <w:szCs w:val="24"/>
        </w:rPr>
        <w:t>Глава 2. Учет зеленых насаждений</w:t>
      </w:r>
      <w:bookmarkEnd w:id="2"/>
    </w:p>
    <w:p w:rsidR="006A2447" w:rsidRPr="009A2E76" w:rsidRDefault="006A2447" w:rsidP="00EA2A8E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6A2447" w:rsidRPr="009A2E76" w:rsidRDefault="00582D95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2.1.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Учет зеленых насаждений предусматривает к</w:t>
      </w:r>
      <w:r w:rsidR="006A2447" w:rsidRPr="009A2E76">
        <w:rPr>
          <w:rFonts w:ascii="Arial" w:hAnsi="Arial" w:cs="Arial"/>
          <w:sz w:val="24"/>
          <w:szCs w:val="24"/>
        </w:rPr>
        <w:t>омплекс мероприятий,</w:t>
      </w:r>
    </w:p>
    <w:p w:rsidR="00AB4471" w:rsidRPr="009A2E76" w:rsidRDefault="00245C91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включающий</w:t>
      </w:r>
      <w:r w:rsidR="006A2447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оценку количественных характеристик и состояние зеленых насаждений, разработку своевременных мер по защите и восстановлению зеленых насаждений, а также прогноз состояния зеленых насаждений.</w:t>
      </w:r>
    </w:p>
    <w:p w:rsidR="00AB4471" w:rsidRPr="009A2E76" w:rsidRDefault="00582D95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Учет зеленых насаждений проводится в целях:</w:t>
      </w:r>
    </w:p>
    <w:p w:rsidR="00AB4471" w:rsidRPr="009A2E76" w:rsidRDefault="00582D95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4471" w:rsidRPr="009A2E76">
        <w:rPr>
          <w:rFonts w:ascii="Arial" w:hAnsi="Arial" w:cs="Arial"/>
          <w:sz w:val="24"/>
          <w:szCs w:val="24"/>
        </w:rPr>
        <w:t>обеспечения прав граждан на достоверную информацию о состоянии окружающей среды;</w:t>
      </w:r>
    </w:p>
    <w:p w:rsidR="00AB4471" w:rsidRPr="009A2E76" w:rsidRDefault="00582D95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B4471" w:rsidRPr="009A2E76">
        <w:rPr>
          <w:rFonts w:ascii="Arial" w:hAnsi="Arial" w:cs="Arial"/>
          <w:sz w:val="24"/>
          <w:szCs w:val="24"/>
        </w:rPr>
        <w:t>эффективного управления зелеными насаждениями, в том числе установление соответствия количества зеленых насаждений действующим строительным и санитарным нормам;</w:t>
      </w:r>
    </w:p>
    <w:p w:rsidR="00AB4471" w:rsidRPr="009A2E76" w:rsidRDefault="00582D95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B4471" w:rsidRPr="009A2E76">
        <w:rPr>
          <w:rFonts w:ascii="Arial" w:hAnsi="Arial" w:cs="Arial"/>
          <w:sz w:val="24"/>
          <w:szCs w:val="24"/>
        </w:rPr>
        <w:t>формирования затрат и составления планов на проведение работ по санитарному содержанию зеленых насаждений.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4) </w:t>
      </w:r>
      <w:r w:rsidR="00AB4471" w:rsidRPr="009A2E76">
        <w:rPr>
          <w:rFonts w:ascii="Arial" w:hAnsi="Arial" w:cs="Arial"/>
          <w:sz w:val="24"/>
          <w:szCs w:val="24"/>
        </w:rPr>
        <w:t>для составления планов строительства объектов озеленения.</w:t>
      </w:r>
    </w:p>
    <w:p w:rsidR="006A2447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2.3.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 xml:space="preserve">Учет зеленых насаждений, произрастающих на </w:t>
      </w:r>
      <w:r w:rsidR="006A2447" w:rsidRPr="009A2E76">
        <w:rPr>
          <w:rFonts w:ascii="Arial" w:hAnsi="Arial" w:cs="Arial"/>
          <w:sz w:val="24"/>
          <w:szCs w:val="24"/>
        </w:rPr>
        <w:t>земельных участках,</w:t>
      </w:r>
    </w:p>
    <w:p w:rsidR="00AB4471" w:rsidRPr="009A2E76" w:rsidRDefault="00AB4471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осуществляется один раз в 10 лет. По поручению главы </w:t>
      </w:r>
      <w:r w:rsidR="00EA2A8E">
        <w:rPr>
          <w:rFonts w:ascii="Arial" w:hAnsi="Arial" w:cs="Arial"/>
          <w:sz w:val="24"/>
          <w:szCs w:val="24"/>
        </w:rPr>
        <w:t>Калтукского</w:t>
      </w:r>
      <w:r w:rsidR="00245C91" w:rsidRPr="009A2E76">
        <w:rPr>
          <w:rFonts w:ascii="Arial" w:hAnsi="Arial" w:cs="Arial"/>
          <w:sz w:val="24"/>
          <w:szCs w:val="24"/>
        </w:rPr>
        <w:t xml:space="preserve"> </w:t>
      </w:r>
      <w:r w:rsidRPr="009A2E76">
        <w:rPr>
          <w:rFonts w:ascii="Arial" w:hAnsi="Arial" w:cs="Arial"/>
          <w:sz w:val="24"/>
          <w:szCs w:val="24"/>
        </w:rPr>
        <w:t>муниципального образования либо в соответствии с рекомендациями Управления Федеральной службы по ветеринарному и фитосанитарному надзору по Иркутской области может быть проведен внеплановый учет зеленых насаждений.</w:t>
      </w:r>
    </w:p>
    <w:p w:rsidR="006A2447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2.4.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Учет зеленых насаждений проводится на основании правового</w:t>
      </w:r>
      <w:r w:rsidR="00245C91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акта</w:t>
      </w:r>
    </w:p>
    <w:p w:rsidR="00AB4471" w:rsidRPr="009A2E76" w:rsidRDefault="00AB4471" w:rsidP="00EA2A8E">
      <w:pPr>
        <w:pStyle w:val="20"/>
        <w:shd w:val="clear" w:color="auto" w:fill="auto"/>
        <w:spacing w:before="0" w:after="0" w:line="240" w:lineRule="auto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администрации </w:t>
      </w:r>
      <w:r w:rsidR="00EA2A8E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сельского поселения, в котором регламентируется порядок, сроки и очередность его проведения.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2.5.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Учет зеленых насаждений осуществляется: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4471" w:rsidRPr="009A2E76">
        <w:rPr>
          <w:rFonts w:ascii="Arial" w:hAnsi="Arial" w:cs="Arial"/>
          <w:sz w:val="24"/>
          <w:szCs w:val="24"/>
        </w:rPr>
        <w:t xml:space="preserve">зеленых насаждений общего пользования и зеленых насаждений специального назначения - администрацией </w:t>
      </w:r>
      <w:r>
        <w:rPr>
          <w:rFonts w:ascii="Arial" w:hAnsi="Arial" w:cs="Arial"/>
          <w:sz w:val="24"/>
          <w:szCs w:val="24"/>
        </w:rPr>
        <w:t>Калтукского</w:t>
      </w:r>
      <w:r w:rsidR="00AB4471" w:rsidRPr="009A2E76">
        <w:rPr>
          <w:rFonts w:ascii="Arial" w:hAnsi="Arial" w:cs="Arial"/>
          <w:sz w:val="24"/>
          <w:szCs w:val="24"/>
        </w:rPr>
        <w:t xml:space="preserve"> сельского поселения;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AB4471" w:rsidRPr="009A2E76">
        <w:rPr>
          <w:rFonts w:ascii="Arial" w:hAnsi="Arial" w:cs="Arial"/>
          <w:sz w:val="24"/>
          <w:szCs w:val="24"/>
        </w:rPr>
        <w:t>зеленых насаждений ограниченного пользования - собственниками или арендаторами (иными владельцами) земельных участков.</w:t>
      </w:r>
    </w:p>
    <w:p w:rsidR="006A2447" w:rsidRPr="009A2E76" w:rsidRDefault="006A2447" w:rsidP="009A2E76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471" w:rsidRPr="009A2E76" w:rsidRDefault="00AB4471" w:rsidP="00EA2A8E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3" w:name="bookmark11"/>
      <w:r w:rsidRPr="009A2E76">
        <w:rPr>
          <w:rFonts w:ascii="Arial" w:hAnsi="Arial" w:cs="Arial"/>
          <w:sz w:val="24"/>
          <w:szCs w:val="24"/>
        </w:rPr>
        <w:t>Глава 3. Содержание зеленых насаждений</w:t>
      </w:r>
      <w:bookmarkEnd w:id="3"/>
    </w:p>
    <w:p w:rsidR="006A2447" w:rsidRPr="009A2E76" w:rsidRDefault="006A2447" w:rsidP="00EA2A8E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</w:p>
    <w:p w:rsidR="006A2447" w:rsidRPr="009A2E76" w:rsidRDefault="00EA2A8E" w:rsidP="009A2E76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Содержание зеленых насаждений физич</w:t>
      </w:r>
      <w:r w:rsidR="006A2447" w:rsidRPr="009A2E76">
        <w:rPr>
          <w:rFonts w:ascii="Arial" w:hAnsi="Arial" w:cs="Arial"/>
          <w:sz w:val="24"/>
          <w:szCs w:val="24"/>
        </w:rPr>
        <w:t xml:space="preserve">ескими и юридическими лицами </w:t>
      </w:r>
      <w:proofErr w:type="gramStart"/>
      <w:r w:rsidR="006A2447" w:rsidRPr="009A2E76">
        <w:rPr>
          <w:rFonts w:ascii="Arial" w:hAnsi="Arial" w:cs="Arial"/>
          <w:sz w:val="24"/>
          <w:szCs w:val="24"/>
        </w:rPr>
        <w:t>на</w:t>
      </w:r>
      <w:proofErr w:type="gramEnd"/>
    </w:p>
    <w:p w:rsidR="00AB4471" w:rsidRPr="009A2E76" w:rsidRDefault="00AB4471" w:rsidP="009A2E76">
      <w:pPr>
        <w:pStyle w:val="20"/>
        <w:shd w:val="clear" w:color="auto" w:fill="auto"/>
        <w:tabs>
          <w:tab w:val="left" w:pos="739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земельных </w:t>
      </w:r>
      <w:proofErr w:type="gramStart"/>
      <w:r w:rsidRPr="009A2E76">
        <w:rPr>
          <w:rFonts w:ascii="Arial" w:hAnsi="Arial" w:cs="Arial"/>
          <w:sz w:val="24"/>
          <w:szCs w:val="24"/>
        </w:rPr>
        <w:t>участках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, находящихся в их собственности или аренде, ином праве пользования, осуществляются в соответствии с Правилами </w:t>
      </w:r>
      <w:r w:rsidR="006B2B29" w:rsidRPr="009A2E76">
        <w:rPr>
          <w:rFonts w:ascii="Arial" w:hAnsi="Arial" w:cs="Arial"/>
          <w:sz w:val="24"/>
          <w:szCs w:val="24"/>
        </w:rPr>
        <w:t xml:space="preserve">благоустройства территории </w:t>
      </w:r>
      <w:r w:rsidR="00EA2A8E">
        <w:rPr>
          <w:rFonts w:ascii="Arial" w:hAnsi="Arial" w:cs="Arial"/>
          <w:sz w:val="24"/>
          <w:szCs w:val="24"/>
        </w:rPr>
        <w:t>Калтукского</w:t>
      </w:r>
      <w:r w:rsidR="006B2B29" w:rsidRPr="009A2E76">
        <w:rPr>
          <w:rFonts w:ascii="Arial" w:hAnsi="Arial" w:cs="Arial"/>
          <w:sz w:val="24"/>
          <w:szCs w:val="24"/>
        </w:rPr>
        <w:t xml:space="preserve"> муниципального образования Братского района Иркутской области</w:t>
      </w:r>
      <w:r w:rsidRPr="009A2E76">
        <w:rPr>
          <w:rFonts w:ascii="Arial" w:hAnsi="Arial" w:cs="Arial"/>
          <w:sz w:val="24"/>
          <w:szCs w:val="24"/>
        </w:rPr>
        <w:t>.</w:t>
      </w:r>
    </w:p>
    <w:p w:rsidR="00AB4471" w:rsidRPr="009A2E76" w:rsidRDefault="00EA2A8E" w:rsidP="00EA2A8E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3.2.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Лицам, определенным пунктом 1 настоящей гла</w:t>
      </w:r>
      <w:r>
        <w:rPr>
          <w:rFonts w:ascii="Arial" w:hAnsi="Arial" w:cs="Arial"/>
          <w:sz w:val="24"/>
          <w:szCs w:val="24"/>
        </w:rPr>
        <w:t xml:space="preserve">вы, за счет собственных </w:t>
      </w:r>
      <w:r w:rsidR="006A2447" w:rsidRPr="009A2E76">
        <w:rPr>
          <w:rFonts w:ascii="Arial" w:hAnsi="Arial" w:cs="Arial"/>
          <w:sz w:val="24"/>
          <w:szCs w:val="24"/>
        </w:rPr>
        <w:t>средств</w:t>
      </w:r>
      <w:r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необходимо: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4471" w:rsidRPr="009A2E76">
        <w:rPr>
          <w:rFonts w:ascii="Arial" w:hAnsi="Arial" w:cs="Arial"/>
          <w:sz w:val="24"/>
          <w:szCs w:val="24"/>
        </w:rPr>
        <w:t>обеспечивать своевременное проведение всех необходимых агротехнических мероприятий (полив, рыхление, обрезка, сушка, борьба с вредителями и болезнями растений, скашивание травы);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B4471" w:rsidRPr="009A2E76">
        <w:rPr>
          <w:rFonts w:ascii="Arial" w:hAnsi="Arial" w:cs="Arial"/>
          <w:sz w:val="24"/>
          <w:szCs w:val="24"/>
        </w:rPr>
        <w:t>осуществлять обрезку и вырубку сухостоя и аварийных деревьев, вырезку сухих и поломанных сучьев и вырезку веток, ограничивающих видимость технических средств регулирования дорожного движения;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B4471" w:rsidRPr="009A2E76">
        <w:rPr>
          <w:rFonts w:ascii="Arial" w:hAnsi="Arial" w:cs="Arial"/>
          <w:sz w:val="24"/>
          <w:szCs w:val="24"/>
        </w:rPr>
        <w:t xml:space="preserve">доводить до сведения администрации </w:t>
      </w:r>
      <w:r>
        <w:rPr>
          <w:rFonts w:ascii="Arial" w:hAnsi="Arial" w:cs="Arial"/>
          <w:sz w:val="24"/>
          <w:szCs w:val="24"/>
        </w:rPr>
        <w:t>Калтукского</w:t>
      </w:r>
      <w:r w:rsidR="00AB4471" w:rsidRPr="009A2E76">
        <w:rPr>
          <w:rFonts w:ascii="Arial" w:hAnsi="Arial" w:cs="Arial"/>
          <w:sz w:val="24"/>
          <w:szCs w:val="24"/>
        </w:rPr>
        <w:t xml:space="preserve"> сельского поселения обо всех случаях массового появления вредителей и болезней и принимать меры борьбы с ними, производить замазку ран и дупел на деревьях;</w:t>
      </w:r>
    </w:p>
    <w:p w:rsidR="00AB4471" w:rsidRPr="009A2E76" w:rsidRDefault="00EA2A8E" w:rsidP="00EA2A8E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B4471" w:rsidRPr="009A2E76">
        <w:rPr>
          <w:rFonts w:ascii="Arial" w:hAnsi="Arial" w:cs="Arial"/>
          <w:sz w:val="24"/>
          <w:szCs w:val="24"/>
        </w:rPr>
        <w:t>проводить своевременный ремонт ограждений зеленых насаждений.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3.3.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На объектах озеленения общего пользования запрещено: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="00AB4471" w:rsidRPr="009A2E76">
        <w:rPr>
          <w:rFonts w:ascii="Arial" w:hAnsi="Arial" w:cs="Arial"/>
          <w:sz w:val="24"/>
          <w:szCs w:val="24"/>
        </w:rPr>
        <w:t>ходить и лежать на газонах;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="00AB4471" w:rsidRPr="009A2E76">
        <w:rPr>
          <w:rFonts w:ascii="Arial" w:hAnsi="Arial" w:cs="Arial"/>
          <w:sz w:val="24"/>
          <w:szCs w:val="24"/>
        </w:rPr>
        <w:t>ломать деревья, кустарники, сучья и ветви, срывать листья и цветы, сбивать и собирать плоды;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AB4471" w:rsidRPr="009A2E76">
        <w:rPr>
          <w:rFonts w:ascii="Arial" w:hAnsi="Arial" w:cs="Arial"/>
          <w:sz w:val="24"/>
          <w:szCs w:val="24"/>
        </w:rPr>
        <w:t>разбивать палатки и разводить костры, сжигать листву и мусор;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="00AB4471" w:rsidRPr="009A2E76">
        <w:rPr>
          <w:rFonts w:ascii="Arial" w:hAnsi="Arial" w:cs="Arial"/>
          <w:sz w:val="24"/>
          <w:szCs w:val="24"/>
        </w:rPr>
        <w:t>засорять газоны, цветники, дорожки и водоемы;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</w:t>
      </w:r>
      <w:r w:rsidR="00AB4471" w:rsidRPr="009A2E76">
        <w:rPr>
          <w:rFonts w:ascii="Arial" w:hAnsi="Arial" w:cs="Arial"/>
          <w:sz w:val="24"/>
          <w:szCs w:val="24"/>
        </w:rPr>
        <w:t>портить скульптуры, скамейки, ограды;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B4471" w:rsidRPr="009A2E76">
        <w:rPr>
          <w:rFonts w:ascii="Arial" w:hAnsi="Arial" w:cs="Arial"/>
          <w:sz w:val="24"/>
          <w:szCs w:val="24"/>
        </w:rPr>
        <w:t>добывать из деревьев сок, делать надрезы, надписи, приклеивать к деревьям объявления, номерные знаки, всякого рода указатели, провода и забивать в деревья крючки и гвозди для подвешивания гамаков, качелей, веревок, сушить белье на ветвях;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7) </w:t>
      </w:r>
      <w:r w:rsidR="00AB4471" w:rsidRPr="009A2E76">
        <w:rPr>
          <w:rFonts w:ascii="Arial" w:hAnsi="Arial" w:cs="Arial"/>
          <w:sz w:val="24"/>
          <w:szCs w:val="24"/>
        </w:rPr>
        <w:t>ездить на велосипедах и лошадях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8) </w:t>
      </w:r>
      <w:r w:rsidR="00AB4471" w:rsidRPr="009A2E76">
        <w:rPr>
          <w:rFonts w:ascii="Arial" w:hAnsi="Arial" w:cs="Arial"/>
          <w:sz w:val="24"/>
          <w:szCs w:val="24"/>
        </w:rPr>
        <w:t>ездить на мотоциклах, тракторах и автомашинах;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9) </w:t>
      </w:r>
      <w:r w:rsidR="00AB4471" w:rsidRPr="009A2E76">
        <w:rPr>
          <w:rFonts w:ascii="Arial" w:hAnsi="Arial" w:cs="Arial"/>
          <w:sz w:val="24"/>
          <w:szCs w:val="24"/>
        </w:rPr>
        <w:t>мыть автотранспортные средства, стирать белье, а также купать животных в водоемах, расположенных на территории зеленых насаждений;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10) </w:t>
      </w:r>
      <w:r w:rsidR="00AB4471" w:rsidRPr="009A2E76">
        <w:rPr>
          <w:rFonts w:ascii="Arial" w:hAnsi="Arial" w:cs="Arial"/>
          <w:sz w:val="24"/>
          <w:szCs w:val="24"/>
        </w:rPr>
        <w:t>парковать автотранспортные средства на газонах;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11) </w:t>
      </w:r>
      <w:r w:rsidR="00AB4471" w:rsidRPr="009A2E76">
        <w:rPr>
          <w:rFonts w:ascii="Arial" w:hAnsi="Arial" w:cs="Arial"/>
          <w:sz w:val="24"/>
          <w:szCs w:val="24"/>
        </w:rPr>
        <w:t>пасти скот;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12) </w:t>
      </w:r>
      <w:r w:rsidR="00AB4471" w:rsidRPr="009A2E76">
        <w:rPr>
          <w:rFonts w:ascii="Arial" w:hAnsi="Arial" w:cs="Arial"/>
          <w:sz w:val="24"/>
          <w:szCs w:val="24"/>
        </w:rPr>
        <w:t>устраивать ледяные катки и снежные горки, кататься на лыжах, коньках, санях, организовывать игры, танцы, за исключением мест, отведенных для этих целей;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13) </w:t>
      </w:r>
      <w:r w:rsidR="00AB4471" w:rsidRPr="009A2E76">
        <w:rPr>
          <w:rFonts w:ascii="Arial" w:hAnsi="Arial" w:cs="Arial"/>
          <w:sz w:val="24"/>
          <w:szCs w:val="24"/>
        </w:rPr>
        <w:t>производить строительные и ремонтные работы без ограждений насаждений щитами, гарантирующими защиту их от повреждений;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14) </w:t>
      </w:r>
      <w:r w:rsidR="00AB4471" w:rsidRPr="009A2E76">
        <w:rPr>
          <w:rFonts w:ascii="Arial" w:hAnsi="Arial" w:cs="Arial"/>
          <w:sz w:val="24"/>
          <w:szCs w:val="24"/>
        </w:rPr>
        <w:t>обнажать корни деревьев на расстоянии ближе 1,5 м от ствола и засыпать шейки деревьев землей или строительным мусором;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15) </w:t>
      </w:r>
      <w:r w:rsidR="00AB4471" w:rsidRPr="009A2E76">
        <w:rPr>
          <w:rFonts w:ascii="Arial" w:hAnsi="Arial" w:cs="Arial"/>
          <w:sz w:val="24"/>
          <w:szCs w:val="24"/>
        </w:rPr>
        <w:t>складировать на территории зеленых насаждений материалы, а также устраивать на прилегающих территориях склады материалов, способствующие распространению вредителей зеленых насаждений;</w:t>
      </w:r>
    </w:p>
    <w:p w:rsidR="00AB4471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16) </w:t>
      </w:r>
      <w:r w:rsidR="00AB4471" w:rsidRPr="009A2E76">
        <w:rPr>
          <w:rFonts w:ascii="Arial" w:hAnsi="Arial" w:cs="Arial"/>
          <w:sz w:val="24"/>
          <w:szCs w:val="24"/>
        </w:rPr>
        <w:t>устраивать свалки мусора, снега и льда, сбрасывать снег с крыш на участках, имеющих зеленые насаждения, без принятия мер, обеспечивающих сохранность деревьев и кустарников;</w:t>
      </w:r>
    </w:p>
    <w:p w:rsidR="006A2447" w:rsidRPr="009A2E76" w:rsidRDefault="00EA2A8E" w:rsidP="004F0FB2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17) </w:t>
      </w:r>
      <w:r w:rsidR="00AB4471" w:rsidRPr="009A2E76">
        <w:rPr>
          <w:rFonts w:ascii="Arial" w:hAnsi="Arial" w:cs="Arial"/>
          <w:sz w:val="24"/>
          <w:szCs w:val="24"/>
        </w:rPr>
        <w:t>добывать растительную землю, песок и производить другие раскопки</w:t>
      </w:r>
    </w:p>
    <w:p w:rsidR="0051259C" w:rsidRPr="009A2E76" w:rsidRDefault="0051259C" w:rsidP="009A2E76">
      <w:pPr>
        <w:pStyle w:val="32"/>
        <w:shd w:val="clear" w:color="auto" w:fill="auto"/>
        <w:spacing w:line="240" w:lineRule="auto"/>
        <w:ind w:firstLine="709"/>
        <w:rPr>
          <w:rFonts w:ascii="Arial" w:hAnsi="Arial" w:cs="Arial"/>
          <w:sz w:val="24"/>
          <w:szCs w:val="24"/>
        </w:rPr>
      </w:pPr>
      <w:bookmarkStart w:id="4" w:name="bookmark12"/>
    </w:p>
    <w:p w:rsidR="00AB4471" w:rsidRPr="009A2E76" w:rsidRDefault="00AB4471" w:rsidP="004F0FB2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Глава 4. Порядок озеленения территории </w:t>
      </w:r>
      <w:r w:rsidR="004F0FB2" w:rsidRPr="004F0FB2">
        <w:rPr>
          <w:rFonts w:ascii="Arial" w:hAnsi="Arial" w:cs="Arial"/>
          <w:sz w:val="24"/>
          <w:szCs w:val="24"/>
        </w:rPr>
        <w:t>Калтукского</w:t>
      </w:r>
      <w:r w:rsidR="004F0FB2">
        <w:rPr>
          <w:rFonts w:ascii="Arial" w:hAnsi="Arial" w:cs="Arial"/>
          <w:sz w:val="24"/>
          <w:szCs w:val="24"/>
        </w:rPr>
        <w:t xml:space="preserve"> </w:t>
      </w:r>
      <w:r w:rsidRPr="009A2E76">
        <w:rPr>
          <w:rFonts w:ascii="Arial" w:hAnsi="Arial" w:cs="Arial"/>
          <w:sz w:val="24"/>
          <w:szCs w:val="24"/>
        </w:rPr>
        <w:t>муниципального образования</w:t>
      </w:r>
      <w:bookmarkEnd w:id="4"/>
    </w:p>
    <w:p w:rsidR="006A2447" w:rsidRPr="009A2E76" w:rsidRDefault="006A2447" w:rsidP="009A2E76">
      <w:pPr>
        <w:pStyle w:val="20"/>
        <w:shd w:val="clear" w:color="auto" w:fill="auto"/>
        <w:tabs>
          <w:tab w:val="left" w:pos="740"/>
        </w:tabs>
        <w:spacing w:before="0" w:after="0" w:line="240" w:lineRule="auto"/>
        <w:ind w:firstLine="709"/>
        <w:rPr>
          <w:rFonts w:ascii="Arial" w:hAnsi="Arial" w:cs="Arial"/>
          <w:b/>
          <w:bCs/>
          <w:sz w:val="24"/>
          <w:szCs w:val="24"/>
        </w:rPr>
      </w:pPr>
    </w:p>
    <w:p w:rsidR="00347754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Посадки зеленых насаждений, создание объектов озеленения</w:t>
      </w:r>
      <w:r w:rsidR="006A2447" w:rsidRPr="009A2E76">
        <w:rPr>
          <w:rFonts w:ascii="Arial" w:hAnsi="Arial" w:cs="Arial"/>
          <w:sz w:val="24"/>
          <w:szCs w:val="24"/>
        </w:rPr>
        <w:t xml:space="preserve"> </w:t>
      </w:r>
      <w:r w:rsidR="00B614ED" w:rsidRPr="009A2E76">
        <w:rPr>
          <w:rFonts w:ascii="Arial" w:hAnsi="Arial" w:cs="Arial"/>
          <w:sz w:val="24"/>
          <w:szCs w:val="24"/>
        </w:rPr>
        <w:t>осуществляется в</w:t>
      </w:r>
      <w:r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соответствии со Строительными нормами и правилами (СНиП) 2.07.01-89 «Градостроительство. Планировка и застройка городских и сельских поселений», утвержденными постановлением Го</w:t>
      </w:r>
      <w:r>
        <w:rPr>
          <w:rFonts w:ascii="Arial" w:hAnsi="Arial" w:cs="Arial"/>
          <w:sz w:val="24"/>
          <w:szCs w:val="24"/>
        </w:rPr>
        <w:t>сстроя СССР от 16.05.1989 года</w:t>
      </w:r>
      <w:r w:rsidR="00B614ED" w:rsidRPr="009A2E76">
        <w:rPr>
          <w:rFonts w:ascii="Arial" w:hAnsi="Arial" w:cs="Arial"/>
          <w:sz w:val="24"/>
          <w:szCs w:val="24"/>
        </w:rPr>
        <w:t xml:space="preserve">№78, </w:t>
      </w:r>
      <w:r w:rsidR="00AB4471" w:rsidRPr="009A2E76">
        <w:rPr>
          <w:rFonts w:ascii="Arial" w:hAnsi="Arial" w:cs="Arial"/>
          <w:sz w:val="24"/>
          <w:szCs w:val="24"/>
        </w:rPr>
        <w:t>Строительными нормами и правилами (СНиП) Ш-10-75.</w:t>
      </w:r>
      <w:r w:rsidR="00347754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«Благоустройство территорий», утвержденны</w:t>
      </w:r>
      <w:r w:rsidR="00B614ED" w:rsidRPr="009A2E76">
        <w:rPr>
          <w:rFonts w:ascii="Arial" w:hAnsi="Arial" w:cs="Arial"/>
          <w:sz w:val="24"/>
          <w:szCs w:val="24"/>
        </w:rPr>
        <w:t>ми Постановлением Госстроя СССР</w:t>
      </w:r>
      <w:r w:rsidR="00347754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от 25.09.1975</w:t>
      </w:r>
      <w:r w:rsidR="00B614ED" w:rsidRPr="009A2E76">
        <w:rPr>
          <w:rFonts w:ascii="Arial" w:hAnsi="Arial" w:cs="Arial"/>
          <w:sz w:val="24"/>
          <w:szCs w:val="24"/>
        </w:rPr>
        <w:t xml:space="preserve"> года</w:t>
      </w:r>
      <w:r w:rsidR="00AB4471" w:rsidRPr="009A2E76">
        <w:rPr>
          <w:rFonts w:ascii="Arial" w:hAnsi="Arial" w:cs="Arial"/>
          <w:sz w:val="24"/>
          <w:szCs w:val="24"/>
        </w:rPr>
        <w:t xml:space="preserve"> № 158, если иное не установлено настоящими Правилами.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Создание объектов озеленения осуществля</w:t>
      </w:r>
      <w:r>
        <w:rPr>
          <w:rFonts w:ascii="Arial" w:hAnsi="Arial" w:cs="Arial"/>
          <w:sz w:val="24"/>
          <w:szCs w:val="24"/>
        </w:rPr>
        <w:t xml:space="preserve">ется согласно градостроительной </w:t>
      </w:r>
      <w:r w:rsidR="00AB4471" w:rsidRPr="009A2E76">
        <w:rPr>
          <w:rFonts w:ascii="Arial" w:hAnsi="Arial" w:cs="Arial"/>
          <w:sz w:val="24"/>
          <w:szCs w:val="24"/>
        </w:rPr>
        <w:t>документации и перспективных планов озеленения МО. При создании объектов озеленения не должны нарушаться права и охраняемые законом интересы других лиц</w:t>
      </w:r>
      <w:r w:rsidR="00B614ED" w:rsidRPr="009A2E76">
        <w:rPr>
          <w:rFonts w:ascii="Arial" w:hAnsi="Arial" w:cs="Arial"/>
          <w:sz w:val="24"/>
          <w:szCs w:val="24"/>
        </w:rPr>
        <w:t>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 xml:space="preserve">Посадка </w:t>
      </w:r>
      <w:r w:rsidR="00B614ED" w:rsidRPr="009A2E76">
        <w:rPr>
          <w:rFonts w:ascii="Arial" w:hAnsi="Arial" w:cs="Arial"/>
          <w:sz w:val="24"/>
          <w:szCs w:val="24"/>
        </w:rPr>
        <w:t>зеленых насаждений, кустарников</w:t>
      </w:r>
      <w:r w:rsidR="00AB4471" w:rsidRPr="009A2E76">
        <w:rPr>
          <w:rFonts w:ascii="Arial" w:hAnsi="Arial" w:cs="Arial"/>
          <w:sz w:val="24"/>
          <w:szCs w:val="24"/>
        </w:rPr>
        <w:t>, со</w:t>
      </w:r>
      <w:r>
        <w:rPr>
          <w:rFonts w:ascii="Arial" w:hAnsi="Arial" w:cs="Arial"/>
          <w:sz w:val="24"/>
          <w:szCs w:val="24"/>
        </w:rPr>
        <w:t xml:space="preserve">здание объектов озеленения и их </w:t>
      </w:r>
      <w:r w:rsidR="00AB4471" w:rsidRPr="009A2E76">
        <w:rPr>
          <w:rFonts w:ascii="Arial" w:hAnsi="Arial" w:cs="Arial"/>
          <w:sz w:val="24"/>
          <w:szCs w:val="24"/>
        </w:rPr>
        <w:t xml:space="preserve">реконструкция на земельных участках общего пользования, производятся администрацией </w:t>
      </w:r>
      <w:r>
        <w:rPr>
          <w:rFonts w:ascii="Arial" w:hAnsi="Arial" w:cs="Arial"/>
          <w:sz w:val="24"/>
          <w:szCs w:val="24"/>
        </w:rPr>
        <w:t>Калтукского</w:t>
      </w:r>
      <w:r w:rsidR="00AB4471" w:rsidRPr="009A2E76">
        <w:rPr>
          <w:rFonts w:ascii="Arial" w:hAnsi="Arial" w:cs="Arial"/>
          <w:sz w:val="24"/>
          <w:szCs w:val="24"/>
        </w:rPr>
        <w:t xml:space="preserve"> сельского поселения. В этих работах могут принять участие на добровольной основе граждане, организации независимо от форм собственности.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4.4.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Граждане, общественные объединения и о</w:t>
      </w:r>
      <w:r>
        <w:rPr>
          <w:rFonts w:ascii="Arial" w:hAnsi="Arial" w:cs="Arial"/>
          <w:sz w:val="24"/>
          <w:szCs w:val="24"/>
        </w:rPr>
        <w:t xml:space="preserve">рганизации могут самостоятельно </w:t>
      </w:r>
      <w:r w:rsidR="00AB4471" w:rsidRPr="009A2E76">
        <w:rPr>
          <w:rFonts w:ascii="Arial" w:hAnsi="Arial" w:cs="Arial"/>
          <w:sz w:val="24"/>
          <w:szCs w:val="24"/>
        </w:rPr>
        <w:t>производить посадк</w:t>
      </w:r>
      <w:r w:rsidR="00B614ED" w:rsidRPr="009A2E76">
        <w:rPr>
          <w:rFonts w:ascii="Arial" w:hAnsi="Arial" w:cs="Arial"/>
          <w:sz w:val="24"/>
          <w:szCs w:val="24"/>
        </w:rPr>
        <w:t>у</w:t>
      </w:r>
      <w:r w:rsidR="00AB4471" w:rsidRPr="009A2E76">
        <w:rPr>
          <w:rFonts w:ascii="Arial" w:hAnsi="Arial" w:cs="Arial"/>
          <w:sz w:val="24"/>
          <w:szCs w:val="24"/>
        </w:rPr>
        <w:t xml:space="preserve"> </w:t>
      </w:r>
      <w:r w:rsidR="00B614ED" w:rsidRPr="009A2E76">
        <w:rPr>
          <w:rFonts w:ascii="Arial" w:hAnsi="Arial" w:cs="Arial"/>
          <w:sz w:val="24"/>
          <w:szCs w:val="24"/>
        </w:rPr>
        <w:t>зеленых насаждений, кустарников</w:t>
      </w:r>
      <w:r w:rsidR="00AB4471" w:rsidRPr="009A2E76">
        <w:rPr>
          <w:rFonts w:ascii="Arial" w:hAnsi="Arial" w:cs="Arial"/>
          <w:sz w:val="24"/>
          <w:szCs w:val="24"/>
        </w:rPr>
        <w:t xml:space="preserve">, создание объектов озеленения на земельных участках общего пользования по согласованию с администрацией </w:t>
      </w:r>
      <w:r>
        <w:rPr>
          <w:rFonts w:ascii="Arial" w:hAnsi="Arial" w:cs="Arial"/>
          <w:sz w:val="24"/>
          <w:szCs w:val="24"/>
        </w:rPr>
        <w:t>Калтукского</w:t>
      </w:r>
      <w:r w:rsidR="00B614ED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 xml:space="preserve">сельского поселения путем </w:t>
      </w:r>
      <w:r w:rsidR="00B614ED" w:rsidRPr="009A2E76">
        <w:rPr>
          <w:rFonts w:ascii="Arial" w:hAnsi="Arial" w:cs="Arial"/>
          <w:sz w:val="24"/>
          <w:szCs w:val="24"/>
        </w:rPr>
        <w:t>получения соответствующего разрешения</w:t>
      </w:r>
      <w:r w:rsidR="00AB4471" w:rsidRPr="009A2E76">
        <w:rPr>
          <w:rFonts w:ascii="Arial" w:hAnsi="Arial" w:cs="Arial"/>
          <w:sz w:val="24"/>
          <w:szCs w:val="24"/>
        </w:rPr>
        <w:t>.</w:t>
      </w:r>
    </w:p>
    <w:p w:rsidR="00AB4471" w:rsidRPr="009A2E76" w:rsidRDefault="004F0FB2" w:rsidP="004F0FB2">
      <w:pPr>
        <w:pStyle w:val="32"/>
        <w:shd w:val="clear" w:color="auto" w:fill="auto"/>
        <w:tabs>
          <w:tab w:val="left" w:pos="0"/>
        </w:tabs>
        <w:spacing w:line="240" w:lineRule="auto"/>
        <w:ind w:firstLine="709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4.5.</w:t>
      </w:r>
      <w:r w:rsidR="00910C9B" w:rsidRPr="009A2E76">
        <w:rPr>
          <w:rFonts w:ascii="Arial" w:hAnsi="Arial" w:cs="Arial"/>
          <w:b w:val="0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b w:val="0"/>
          <w:sz w:val="24"/>
          <w:szCs w:val="24"/>
        </w:rPr>
        <w:t xml:space="preserve">Администрация </w:t>
      </w:r>
      <w:r w:rsidRPr="004F0FB2">
        <w:rPr>
          <w:rFonts w:ascii="Arial" w:hAnsi="Arial" w:cs="Arial"/>
          <w:b w:val="0"/>
          <w:sz w:val="24"/>
          <w:szCs w:val="24"/>
        </w:rPr>
        <w:t>Калтукского</w:t>
      </w:r>
      <w:r w:rsidR="00B614ED" w:rsidRPr="009A2E76">
        <w:rPr>
          <w:rFonts w:ascii="Arial" w:hAnsi="Arial" w:cs="Arial"/>
          <w:b w:val="0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b w:val="0"/>
          <w:sz w:val="24"/>
          <w:szCs w:val="24"/>
        </w:rPr>
        <w:t>сельского пос</w:t>
      </w:r>
      <w:r>
        <w:rPr>
          <w:rFonts w:ascii="Arial" w:hAnsi="Arial" w:cs="Arial"/>
          <w:b w:val="0"/>
          <w:sz w:val="24"/>
          <w:szCs w:val="24"/>
        </w:rPr>
        <w:t xml:space="preserve">еления при формировании бюджета </w:t>
      </w:r>
      <w:r w:rsidRPr="004F0FB2">
        <w:rPr>
          <w:rFonts w:ascii="Arial" w:hAnsi="Arial" w:cs="Arial"/>
          <w:b w:val="0"/>
          <w:sz w:val="24"/>
          <w:szCs w:val="24"/>
        </w:rPr>
        <w:t>Калтукского</w:t>
      </w:r>
      <w:r w:rsidR="00AB4471" w:rsidRPr="009A2E76">
        <w:rPr>
          <w:rFonts w:ascii="Arial" w:hAnsi="Arial" w:cs="Arial"/>
          <w:b w:val="0"/>
          <w:sz w:val="24"/>
          <w:szCs w:val="24"/>
        </w:rPr>
        <w:t xml:space="preserve"> сельского поселения на очередной финансовый год предусматривает денежные средства на осуществление мероприятий по содержанию объектов озеленения, посадки зеленых насаждений и создание объектов озеленения на земельных участках общего пользования</w:t>
      </w:r>
      <w:r w:rsidR="00B614ED" w:rsidRPr="009A2E76">
        <w:rPr>
          <w:rFonts w:ascii="Arial" w:hAnsi="Arial" w:cs="Arial"/>
          <w:b w:val="0"/>
          <w:sz w:val="24"/>
          <w:szCs w:val="24"/>
        </w:rPr>
        <w:t>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4.6.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 xml:space="preserve">Посадка </w:t>
      </w:r>
      <w:r w:rsidR="00B614ED" w:rsidRPr="009A2E76">
        <w:rPr>
          <w:rFonts w:ascii="Arial" w:hAnsi="Arial" w:cs="Arial"/>
          <w:sz w:val="24"/>
          <w:szCs w:val="24"/>
        </w:rPr>
        <w:t>зеленых насаждений</w:t>
      </w:r>
      <w:r w:rsidR="00AB4471" w:rsidRPr="009A2E76">
        <w:rPr>
          <w:rFonts w:ascii="Arial" w:hAnsi="Arial" w:cs="Arial"/>
          <w:sz w:val="24"/>
          <w:szCs w:val="24"/>
        </w:rPr>
        <w:t xml:space="preserve"> и кустарников, создание о</w:t>
      </w:r>
      <w:r>
        <w:rPr>
          <w:rFonts w:ascii="Arial" w:hAnsi="Arial" w:cs="Arial"/>
          <w:sz w:val="24"/>
          <w:szCs w:val="24"/>
        </w:rPr>
        <w:t xml:space="preserve">бъектов озеленения на </w:t>
      </w:r>
      <w:r w:rsidR="00B614ED" w:rsidRPr="009A2E76">
        <w:rPr>
          <w:rFonts w:ascii="Arial" w:hAnsi="Arial" w:cs="Arial"/>
          <w:sz w:val="24"/>
          <w:szCs w:val="24"/>
        </w:rPr>
        <w:t xml:space="preserve">земельных </w:t>
      </w:r>
      <w:r w:rsidR="00AB4471" w:rsidRPr="009A2E76">
        <w:rPr>
          <w:rFonts w:ascii="Arial" w:hAnsi="Arial" w:cs="Arial"/>
          <w:sz w:val="24"/>
          <w:szCs w:val="24"/>
        </w:rPr>
        <w:t>участках, находящихся в частной собственности, производится собственниками земельных участков самостоятельно. Посадка деревьев и кустарников, создание объектов озеленения на земельных участках многоквартирных домов производится на основании решения собственников жилых помещений</w:t>
      </w:r>
      <w:r w:rsidR="00AE3D70" w:rsidRPr="009A2E76">
        <w:rPr>
          <w:rFonts w:ascii="Arial" w:hAnsi="Arial" w:cs="Arial"/>
          <w:sz w:val="24"/>
          <w:szCs w:val="24"/>
        </w:rPr>
        <w:t xml:space="preserve"> согласно </w:t>
      </w:r>
      <w:hyperlink w:anchor="sub_1200" w:history="1">
        <w:r w:rsidR="00AE3D70" w:rsidRPr="009A2E7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Приложению № </w:t>
        </w:r>
      </w:hyperlink>
      <w:r w:rsidR="00AE3D70" w:rsidRPr="009A2E76">
        <w:rPr>
          <w:rFonts w:ascii="Arial" w:hAnsi="Arial" w:cs="Arial"/>
          <w:sz w:val="24"/>
          <w:szCs w:val="24"/>
        </w:rPr>
        <w:t xml:space="preserve">1 </w:t>
      </w:r>
      <w:r w:rsidR="00234467" w:rsidRPr="009A2E76">
        <w:rPr>
          <w:rFonts w:ascii="Arial" w:hAnsi="Arial" w:cs="Arial"/>
          <w:sz w:val="24"/>
          <w:szCs w:val="24"/>
        </w:rPr>
        <w:t>к настоящему Порядку</w:t>
      </w:r>
      <w:r w:rsidR="00AB4471" w:rsidRPr="009A2E76">
        <w:rPr>
          <w:rFonts w:ascii="Arial" w:hAnsi="Arial" w:cs="Arial"/>
          <w:sz w:val="24"/>
          <w:szCs w:val="24"/>
        </w:rPr>
        <w:t>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4.7.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Посадка деревьев и кустарников, создание о</w:t>
      </w:r>
      <w:r>
        <w:rPr>
          <w:rFonts w:ascii="Arial" w:hAnsi="Arial" w:cs="Arial"/>
          <w:sz w:val="24"/>
          <w:szCs w:val="24"/>
        </w:rPr>
        <w:t xml:space="preserve">бъектов озеленения на </w:t>
      </w:r>
      <w:proofErr w:type="gramStart"/>
      <w:r>
        <w:rPr>
          <w:rFonts w:ascii="Arial" w:hAnsi="Arial" w:cs="Arial"/>
          <w:sz w:val="24"/>
          <w:szCs w:val="24"/>
        </w:rPr>
        <w:t xml:space="preserve">земельных </w:t>
      </w:r>
      <w:r w:rsidR="00AB4471" w:rsidRPr="009A2E76">
        <w:rPr>
          <w:rFonts w:ascii="Arial" w:hAnsi="Arial" w:cs="Arial"/>
          <w:sz w:val="24"/>
          <w:szCs w:val="24"/>
        </w:rPr>
        <w:t xml:space="preserve">участках, переданных в пользование юридическим или физическим </w:t>
      </w:r>
      <w:r w:rsidR="00AB4471" w:rsidRPr="009A2E76">
        <w:rPr>
          <w:rFonts w:ascii="Arial" w:hAnsi="Arial" w:cs="Arial"/>
          <w:sz w:val="24"/>
          <w:szCs w:val="24"/>
        </w:rPr>
        <w:lastRenderedPageBreak/>
        <w:t>лицам на основании договора аренды производится</w:t>
      </w:r>
      <w:proofErr w:type="gramEnd"/>
      <w:r w:rsidR="00AB4471" w:rsidRPr="009A2E76">
        <w:rPr>
          <w:rFonts w:ascii="Arial" w:hAnsi="Arial" w:cs="Arial"/>
          <w:sz w:val="24"/>
          <w:szCs w:val="24"/>
        </w:rPr>
        <w:t xml:space="preserve"> по согласованию с администрацией </w:t>
      </w:r>
      <w:r w:rsidRPr="004F0FB2">
        <w:rPr>
          <w:rFonts w:ascii="Arial" w:hAnsi="Arial" w:cs="Arial"/>
          <w:sz w:val="24"/>
          <w:szCs w:val="24"/>
        </w:rPr>
        <w:t>Калтукского</w:t>
      </w:r>
      <w:r w:rsidR="00B614ED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сельского поселения.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4.8.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Для озеленения используются саженцы деревь</w:t>
      </w:r>
      <w:r w:rsidR="00B614ED" w:rsidRPr="009A2E76">
        <w:rPr>
          <w:rFonts w:ascii="Arial" w:hAnsi="Arial" w:cs="Arial"/>
          <w:sz w:val="24"/>
          <w:szCs w:val="24"/>
        </w:rPr>
        <w:t xml:space="preserve">ев высотой не менее </w:t>
      </w:r>
      <w:r w:rsidR="00347754" w:rsidRPr="009A2E7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,5 метра с</w:t>
      </w:r>
      <w:r w:rsidR="00AB4471" w:rsidRPr="009A2E76">
        <w:rPr>
          <w:rFonts w:ascii="Arial" w:hAnsi="Arial" w:cs="Arial"/>
          <w:sz w:val="24"/>
          <w:szCs w:val="24"/>
        </w:rPr>
        <w:t>оответствующим комом земли.</w:t>
      </w:r>
    </w:p>
    <w:p w:rsidR="00AB4471" w:rsidRPr="009A2E76" w:rsidRDefault="004F0FB2" w:rsidP="004F0FB2">
      <w:pPr>
        <w:pStyle w:val="20"/>
        <w:shd w:val="clear" w:color="auto" w:fill="auto"/>
        <w:tabs>
          <w:tab w:val="left" w:pos="0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4.9.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AB4471" w:rsidRPr="009A2E76">
        <w:rPr>
          <w:rFonts w:ascii="Arial" w:hAnsi="Arial" w:cs="Arial"/>
          <w:sz w:val="24"/>
          <w:szCs w:val="24"/>
        </w:rPr>
        <w:t>Приемка объектов озеленения на земель</w:t>
      </w:r>
      <w:r w:rsidR="00347754" w:rsidRPr="009A2E76">
        <w:rPr>
          <w:rFonts w:ascii="Arial" w:hAnsi="Arial" w:cs="Arial"/>
          <w:sz w:val="24"/>
          <w:szCs w:val="24"/>
        </w:rPr>
        <w:t>ных участках об</w:t>
      </w:r>
      <w:r>
        <w:rPr>
          <w:rFonts w:ascii="Arial" w:hAnsi="Arial" w:cs="Arial"/>
          <w:sz w:val="24"/>
          <w:szCs w:val="24"/>
        </w:rPr>
        <w:t xml:space="preserve">щего пользования </w:t>
      </w:r>
      <w:r w:rsidR="00AB4471" w:rsidRPr="009A2E76">
        <w:rPr>
          <w:rFonts w:ascii="Arial" w:hAnsi="Arial" w:cs="Arial"/>
          <w:sz w:val="24"/>
          <w:szCs w:val="24"/>
        </w:rPr>
        <w:t>проводится с 1 мая по 1 ноября следующего за посадками года. Сроки приемки могут быть сдвинуты в ту или другую сторону в зависимости от климатических условий года, то есть от сроков схода снегового покрова и оттаивания верхнего слоя почвы весной и сроков установления устойчивого снегового покрова и замерзания почвы осенью.</w:t>
      </w:r>
    </w:p>
    <w:p w:rsidR="00555FA1" w:rsidRPr="009A2E76" w:rsidRDefault="00555FA1" w:rsidP="009A2E76">
      <w:pPr>
        <w:pStyle w:val="20"/>
        <w:shd w:val="clear" w:color="auto" w:fill="auto"/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B4471" w:rsidRPr="009A2E76" w:rsidRDefault="00AB4471" w:rsidP="004F0FB2">
      <w:pPr>
        <w:pStyle w:val="32"/>
        <w:shd w:val="clear" w:color="auto" w:fill="auto"/>
        <w:spacing w:line="240" w:lineRule="auto"/>
        <w:rPr>
          <w:rFonts w:ascii="Arial" w:hAnsi="Arial" w:cs="Arial"/>
          <w:sz w:val="24"/>
          <w:szCs w:val="24"/>
        </w:rPr>
      </w:pPr>
      <w:bookmarkStart w:id="5" w:name="bookmark13"/>
      <w:r w:rsidRPr="009A2E76">
        <w:rPr>
          <w:rFonts w:ascii="Arial" w:hAnsi="Arial" w:cs="Arial"/>
          <w:sz w:val="24"/>
          <w:szCs w:val="24"/>
        </w:rPr>
        <w:t>Глава 5. Снос зеленых насаждений</w:t>
      </w:r>
      <w:bookmarkEnd w:id="5"/>
    </w:p>
    <w:p w:rsidR="00910C9B" w:rsidRPr="009A2E76" w:rsidRDefault="00910C9B" w:rsidP="009A2E76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rFonts w:ascii="Arial" w:eastAsia="Albany AMT" w:hAnsi="Arial" w:cs="Arial"/>
          <w:kern w:val="3"/>
          <w:sz w:val="24"/>
          <w:szCs w:val="24"/>
          <w:lang w:eastAsia="zh-CN"/>
        </w:rPr>
      </w:pPr>
    </w:p>
    <w:p w:rsidR="00AE3D70" w:rsidRPr="009A2E76" w:rsidRDefault="00910C9B" w:rsidP="009A2E76">
      <w:pPr>
        <w:pStyle w:val="20"/>
        <w:shd w:val="clear" w:color="auto" w:fill="auto"/>
        <w:tabs>
          <w:tab w:val="left" w:pos="1033"/>
        </w:tabs>
        <w:spacing w:before="0"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4F0FB2">
        <w:rPr>
          <w:rFonts w:ascii="Arial" w:hAnsi="Arial" w:cs="Arial"/>
          <w:sz w:val="24"/>
          <w:szCs w:val="24"/>
        </w:rPr>
        <w:t>5.1.</w:t>
      </w:r>
      <w:r w:rsidRPr="009A2E76">
        <w:rPr>
          <w:rFonts w:ascii="Arial" w:hAnsi="Arial" w:cs="Arial"/>
          <w:sz w:val="24"/>
          <w:szCs w:val="24"/>
        </w:rPr>
        <w:t xml:space="preserve"> </w:t>
      </w:r>
      <w:r w:rsidR="00245C91" w:rsidRPr="009A2E76">
        <w:rPr>
          <w:rFonts w:ascii="Arial" w:hAnsi="Arial" w:cs="Arial"/>
          <w:sz w:val="24"/>
          <w:szCs w:val="24"/>
        </w:rPr>
        <w:t xml:space="preserve">Снос зеленых насаждений, за исключением произрастающих на </w:t>
      </w:r>
      <w:r w:rsidR="003A09CA" w:rsidRPr="009A2E76">
        <w:rPr>
          <w:rFonts w:ascii="Arial" w:hAnsi="Arial" w:cs="Arial"/>
          <w:sz w:val="24"/>
          <w:szCs w:val="24"/>
        </w:rPr>
        <w:t>земельных</w:t>
      </w:r>
      <w:r w:rsidRPr="009A2E76">
        <w:rPr>
          <w:rFonts w:ascii="Arial" w:hAnsi="Arial" w:cs="Arial"/>
          <w:sz w:val="24"/>
          <w:szCs w:val="24"/>
        </w:rPr>
        <w:t xml:space="preserve"> </w:t>
      </w:r>
      <w:r w:rsidR="00245C91" w:rsidRPr="009A2E76">
        <w:rPr>
          <w:rFonts w:ascii="Arial" w:hAnsi="Arial" w:cs="Arial"/>
          <w:sz w:val="24"/>
          <w:szCs w:val="24"/>
        </w:rPr>
        <w:t xml:space="preserve">участках, находящихся в частной собственности, осуществляется на </w:t>
      </w:r>
      <w:r w:rsidR="00AE3D70" w:rsidRPr="009A2E76">
        <w:rPr>
          <w:rFonts w:ascii="Arial" w:hAnsi="Arial" w:cs="Arial"/>
          <w:sz w:val="24"/>
          <w:szCs w:val="24"/>
        </w:rPr>
        <w:t xml:space="preserve">основании выдаваемого администрацией </w:t>
      </w:r>
      <w:r w:rsidR="004F0FB2" w:rsidRPr="004F0FB2">
        <w:rPr>
          <w:rFonts w:ascii="Arial" w:hAnsi="Arial" w:cs="Arial"/>
          <w:sz w:val="24"/>
          <w:szCs w:val="24"/>
        </w:rPr>
        <w:t>Калтукского</w:t>
      </w:r>
      <w:r w:rsidR="00AE3D70" w:rsidRPr="009A2E76">
        <w:rPr>
          <w:rFonts w:ascii="Arial" w:hAnsi="Arial" w:cs="Arial"/>
          <w:sz w:val="24"/>
          <w:szCs w:val="24"/>
        </w:rPr>
        <w:t xml:space="preserve"> сельского поселения разрешения на снос зеленых насаждений по форме согласно </w:t>
      </w:r>
      <w:hyperlink w:anchor="sub_1200" w:history="1">
        <w:r w:rsidR="00AE3D70" w:rsidRPr="009A2E7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Приложению № </w:t>
        </w:r>
      </w:hyperlink>
      <w:r w:rsidR="00AE3D70" w:rsidRPr="009A2E76">
        <w:rPr>
          <w:rFonts w:ascii="Arial" w:hAnsi="Arial" w:cs="Arial"/>
          <w:sz w:val="24"/>
          <w:szCs w:val="24"/>
        </w:rPr>
        <w:t xml:space="preserve">2 </w:t>
      </w:r>
      <w:r w:rsidR="00234467" w:rsidRPr="009A2E76">
        <w:rPr>
          <w:rFonts w:ascii="Arial" w:hAnsi="Arial" w:cs="Arial"/>
          <w:sz w:val="24"/>
          <w:szCs w:val="24"/>
        </w:rPr>
        <w:t xml:space="preserve">к настоящему Порядку </w:t>
      </w:r>
      <w:r w:rsidR="00AE3D70" w:rsidRPr="009A2E76">
        <w:rPr>
          <w:rFonts w:ascii="Arial" w:hAnsi="Arial" w:cs="Arial"/>
          <w:sz w:val="24"/>
          <w:szCs w:val="24"/>
        </w:rPr>
        <w:t>и допускается в следующих случаях:</w:t>
      </w:r>
    </w:p>
    <w:p w:rsidR="00245C91" w:rsidRPr="009A2E76" w:rsidRDefault="004F0FB2" w:rsidP="004F0FB2">
      <w:pPr>
        <w:pStyle w:val="ConsPlusDocLi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245C91" w:rsidRPr="009A2E76">
        <w:rPr>
          <w:sz w:val="24"/>
          <w:szCs w:val="24"/>
        </w:rPr>
        <w:t xml:space="preserve">обеспечения условий для размещения объектов строительства, реконструкции, капитального ремонта на предоставленных в установленном законом порядке земельных участках на территории </w:t>
      </w:r>
      <w:r w:rsidRPr="004F0FB2">
        <w:rPr>
          <w:sz w:val="24"/>
          <w:szCs w:val="24"/>
        </w:rPr>
        <w:t>Калтукского</w:t>
      </w:r>
      <w:r w:rsidR="00245C91" w:rsidRPr="009A2E76">
        <w:rPr>
          <w:sz w:val="24"/>
          <w:szCs w:val="24"/>
        </w:rPr>
        <w:t xml:space="preserve"> муниципального образования;</w:t>
      </w:r>
    </w:p>
    <w:p w:rsidR="00245C91" w:rsidRPr="009A2E76" w:rsidRDefault="004F0FB2" w:rsidP="004F0FB2">
      <w:pPr>
        <w:pStyle w:val="ConsPlusDocList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245C91" w:rsidRPr="009A2E76">
        <w:rPr>
          <w:sz w:val="24"/>
          <w:szCs w:val="24"/>
        </w:rPr>
        <w:t>реконструкции зеленых насаждений на земельных участках, находящихся в муниципальной собственности или аренде, земельных участках государственная собственность на которые не разграничена;</w:t>
      </w:r>
    </w:p>
    <w:p w:rsidR="00245C91" w:rsidRPr="009A2E76" w:rsidRDefault="004F0FB2" w:rsidP="004F0FB2">
      <w:pPr>
        <w:pStyle w:val="Standard"/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3) </w:t>
      </w:r>
      <w:r w:rsidR="00245C91" w:rsidRPr="009A2E76">
        <w:rPr>
          <w:rFonts w:ascii="Arial" w:eastAsia="Arial" w:hAnsi="Arial" w:cs="Arial"/>
        </w:rPr>
        <w:t>проведения работ по реконструкции и ремонту в охранных зонах линейных сооружений;</w:t>
      </w:r>
    </w:p>
    <w:p w:rsidR="003A09CA" w:rsidRPr="009A2E76" w:rsidRDefault="004F0FB2" w:rsidP="004F0FB2">
      <w:pPr>
        <w:pStyle w:val="Standard"/>
        <w:autoSpaceDE w:val="0"/>
        <w:ind w:firstLine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4) </w:t>
      </w:r>
      <w:r w:rsidR="00245C91" w:rsidRPr="009A2E76">
        <w:rPr>
          <w:rFonts w:ascii="Arial" w:eastAsia="Arial" w:hAnsi="Arial" w:cs="Arial"/>
        </w:rPr>
        <w:t>иные случаи, при которых допускается вырубка зеленых насаждений.</w:t>
      </w:r>
    </w:p>
    <w:p w:rsidR="00245C91" w:rsidRPr="009A2E76" w:rsidRDefault="004F0FB2" w:rsidP="004F0FB2">
      <w:pPr>
        <w:pStyle w:val="Standard"/>
        <w:autoSpaceDE w:val="0"/>
        <w:ind w:left="709"/>
        <w:jc w:val="both"/>
        <w:rPr>
          <w:rFonts w:ascii="Arial" w:eastAsia="Arial" w:hAnsi="Arial" w:cs="Arial"/>
        </w:rPr>
      </w:pPr>
      <w:r>
        <w:rPr>
          <w:rFonts w:ascii="Arial" w:hAnsi="Arial" w:cs="Arial"/>
        </w:rPr>
        <w:t>5.2.</w:t>
      </w:r>
      <w:r w:rsidR="00910C9B" w:rsidRPr="009A2E76">
        <w:rPr>
          <w:rFonts w:ascii="Arial" w:hAnsi="Arial" w:cs="Arial"/>
        </w:rPr>
        <w:t xml:space="preserve"> </w:t>
      </w:r>
      <w:r w:rsidR="00AE3D70" w:rsidRPr="009A2E76">
        <w:rPr>
          <w:rFonts w:ascii="Arial" w:hAnsi="Arial" w:cs="Arial"/>
        </w:rPr>
        <w:t>Снос</w:t>
      </w:r>
      <w:r w:rsidR="00245C91" w:rsidRPr="009A2E76">
        <w:rPr>
          <w:rFonts w:ascii="Arial" w:hAnsi="Arial" w:cs="Arial"/>
        </w:rPr>
        <w:t xml:space="preserve"> зеленых насаждений осуществляется силами Заказчика.</w:t>
      </w:r>
    </w:p>
    <w:p w:rsidR="00F37AD8" w:rsidRPr="009A2E76" w:rsidRDefault="004F0FB2" w:rsidP="004F0FB2">
      <w:pPr>
        <w:pStyle w:val="Standard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eastAsia="Arial" w:hAnsi="Arial" w:cs="Arial"/>
        </w:rPr>
        <w:t xml:space="preserve">5.3. </w:t>
      </w:r>
      <w:proofErr w:type="gramStart"/>
      <w:r w:rsidR="00245C91" w:rsidRPr="009A2E76">
        <w:rPr>
          <w:rFonts w:ascii="Arial" w:eastAsia="Arial" w:hAnsi="Arial" w:cs="Arial"/>
        </w:rPr>
        <w:t>Снос зеленых насаждений в определенных пунктом 1 настоящей статьи</w:t>
      </w:r>
      <w:r>
        <w:rPr>
          <w:rFonts w:ascii="Arial" w:hAnsi="Arial" w:cs="Arial"/>
        </w:rPr>
        <w:t xml:space="preserve"> </w:t>
      </w:r>
      <w:r w:rsidR="00245C91" w:rsidRPr="009A2E76">
        <w:rPr>
          <w:rFonts w:ascii="Arial" w:eastAsia="Arial" w:hAnsi="Arial" w:cs="Arial"/>
        </w:rPr>
        <w:t>случаях</w:t>
      </w:r>
      <w:r>
        <w:rPr>
          <w:rFonts w:ascii="Arial" w:hAnsi="Arial" w:cs="Arial"/>
        </w:rPr>
        <w:t xml:space="preserve"> </w:t>
      </w:r>
      <w:r w:rsidR="00245C91" w:rsidRPr="009A2E76">
        <w:rPr>
          <w:rFonts w:ascii="Arial" w:eastAsia="Arial" w:hAnsi="Arial" w:cs="Arial"/>
        </w:rPr>
        <w:t xml:space="preserve">производится на компенсационной основе путем </w:t>
      </w:r>
      <w:r w:rsidR="00245C91" w:rsidRPr="009A2E76">
        <w:rPr>
          <w:rFonts w:ascii="Arial" w:hAnsi="Arial" w:cs="Arial"/>
        </w:rPr>
        <w:t xml:space="preserve">оформления соглашения о возмещении восстановительной стоимости за снос зеленых насаждений (далее - соглашение), </w:t>
      </w:r>
      <w:r w:rsidR="00245C91" w:rsidRPr="009A2E76">
        <w:rPr>
          <w:rFonts w:ascii="Arial" w:eastAsia="Arial" w:hAnsi="Arial" w:cs="Arial"/>
        </w:rPr>
        <w:t xml:space="preserve">оплаты восстановительной стоимости зеленых насаждений </w:t>
      </w:r>
      <w:r w:rsidR="00AE3D70" w:rsidRPr="009A2E76">
        <w:rPr>
          <w:rFonts w:ascii="Arial" w:hAnsi="Arial" w:cs="Arial"/>
        </w:rPr>
        <w:t>или</w:t>
      </w:r>
      <w:r w:rsidR="00245C91" w:rsidRPr="009A2E76">
        <w:rPr>
          <w:rFonts w:ascii="Arial" w:hAnsi="Arial" w:cs="Arial"/>
        </w:rPr>
        <w:t xml:space="preserve"> проведени</w:t>
      </w:r>
      <w:r w:rsidR="00AE3D70" w:rsidRPr="009A2E76">
        <w:rPr>
          <w:rFonts w:ascii="Arial" w:hAnsi="Arial" w:cs="Arial"/>
        </w:rPr>
        <w:t>я</w:t>
      </w:r>
      <w:r w:rsidR="00245C91" w:rsidRPr="009A2E76">
        <w:rPr>
          <w:rFonts w:ascii="Arial" w:hAnsi="Arial" w:cs="Arial"/>
        </w:rPr>
        <w:t xml:space="preserve"> компенсационн</w:t>
      </w:r>
      <w:r w:rsidR="00AE3D70" w:rsidRPr="009A2E76">
        <w:rPr>
          <w:rFonts w:ascii="Arial" w:hAnsi="Arial" w:cs="Arial"/>
        </w:rPr>
        <w:t>ых</w:t>
      </w:r>
      <w:r w:rsidR="00245C91" w:rsidRPr="009A2E76">
        <w:rPr>
          <w:rFonts w:ascii="Arial" w:hAnsi="Arial" w:cs="Arial"/>
        </w:rPr>
        <w:t xml:space="preserve"> </w:t>
      </w:r>
      <w:r w:rsidR="00AE3D70" w:rsidRPr="009A2E76">
        <w:rPr>
          <w:rFonts w:ascii="Arial" w:hAnsi="Arial" w:cs="Arial"/>
        </w:rPr>
        <w:t>посадок.</w:t>
      </w:r>
      <w:r w:rsidR="00245C91" w:rsidRPr="009A2E76">
        <w:rPr>
          <w:rFonts w:ascii="Arial" w:eastAsia="Arial" w:hAnsi="Arial" w:cs="Arial"/>
        </w:rPr>
        <w:t xml:space="preserve"> </w:t>
      </w:r>
      <w:proofErr w:type="gramEnd"/>
    </w:p>
    <w:p w:rsidR="00245C91" w:rsidRPr="009A2E76" w:rsidRDefault="004F0FB2" w:rsidP="004F0FB2">
      <w:pPr>
        <w:pStyle w:val="Standard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5.4.</w:t>
      </w:r>
      <w:r w:rsidR="00910C9B" w:rsidRPr="009A2E76">
        <w:rPr>
          <w:rFonts w:ascii="Arial" w:hAnsi="Arial" w:cs="Arial"/>
        </w:rPr>
        <w:t xml:space="preserve"> </w:t>
      </w:r>
      <w:r w:rsidR="00245C91" w:rsidRPr="009A2E76">
        <w:rPr>
          <w:rFonts w:ascii="Arial" w:hAnsi="Arial" w:cs="Arial"/>
        </w:rPr>
        <w:t>Заинтересованные лица представляют в администра</w:t>
      </w:r>
      <w:r w:rsidR="003A09CA" w:rsidRPr="009A2E76">
        <w:rPr>
          <w:rFonts w:ascii="Arial" w:hAnsi="Arial" w:cs="Arial"/>
        </w:rPr>
        <w:t xml:space="preserve">цию </w:t>
      </w:r>
      <w:r>
        <w:rPr>
          <w:rFonts w:ascii="Arial" w:hAnsi="Arial" w:cs="Arial"/>
        </w:rPr>
        <w:t xml:space="preserve">сельских </w:t>
      </w:r>
      <w:r w:rsidR="006B2B29" w:rsidRPr="009A2E76">
        <w:rPr>
          <w:rFonts w:ascii="Arial" w:hAnsi="Arial" w:cs="Arial"/>
        </w:rPr>
        <w:t>поселений</w:t>
      </w:r>
      <w:r>
        <w:rPr>
          <w:rFonts w:ascii="Arial" w:hAnsi="Arial" w:cs="Arial"/>
        </w:rPr>
        <w:t xml:space="preserve"> </w:t>
      </w:r>
      <w:r w:rsidR="004A228F">
        <w:rPr>
          <w:rFonts w:ascii="Arial" w:hAnsi="Arial" w:cs="Arial"/>
        </w:rPr>
        <w:t>заявление о разрешении</w:t>
      </w:r>
      <w:r w:rsidR="006B2B29" w:rsidRPr="009A2E76">
        <w:rPr>
          <w:rFonts w:ascii="Arial" w:hAnsi="Arial" w:cs="Arial"/>
        </w:rPr>
        <w:t xml:space="preserve"> </w:t>
      </w:r>
      <w:r w:rsidR="004A228F">
        <w:rPr>
          <w:rFonts w:ascii="Arial" w:hAnsi="Arial" w:cs="Arial"/>
        </w:rPr>
        <w:t xml:space="preserve">на </w:t>
      </w:r>
      <w:r w:rsidR="00AE3D70" w:rsidRPr="009A2E76">
        <w:rPr>
          <w:rFonts w:ascii="Arial" w:hAnsi="Arial" w:cs="Arial"/>
        </w:rPr>
        <w:t xml:space="preserve">снос </w:t>
      </w:r>
      <w:r w:rsidR="00245C91" w:rsidRPr="009A2E76">
        <w:rPr>
          <w:rFonts w:ascii="Arial" w:hAnsi="Arial" w:cs="Arial"/>
        </w:rPr>
        <w:t xml:space="preserve">зелёных насаждений с указанием количества и наименования насаждений по форме согласно </w:t>
      </w:r>
      <w:hyperlink w:anchor="sub_1200" w:history="1">
        <w:r w:rsidR="00245C91" w:rsidRPr="009A2E76">
          <w:rPr>
            <w:rStyle w:val="a6"/>
            <w:rFonts w:ascii="Arial" w:hAnsi="Arial" w:cs="Arial"/>
            <w:color w:val="auto"/>
            <w:u w:val="none"/>
          </w:rPr>
          <w:t xml:space="preserve">Приложению № </w:t>
        </w:r>
        <w:r w:rsidR="00AE3D70" w:rsidRPr="009A2E76">
          <w:rPr>
            <w:rStyle w:val="a6"/>
            <w:rFonts w:ascii="Arial" w:hAnsi="Arial" w:cs="Arial"/>
            <w:color w:val="auto"/>
            <w:u w:val="none"/>
          </w:rPr>
          <w:t>3</w:t>
        </w:r>
      </w:hyperlink>
      <w:r w:rsidR="00245C91" w:rsidRPr="009A2E76">
        <w:rPr>
          <w:rFonts w:ascii="Arial" w:hAnsi="Arial" w:cs="Arial"/>
          <w:color w:val="FF0000"/>
        </w:rPr>
        <w:t xml:space="preserve"> </w:t>
      </w:r>
      <w:r w:rsidR="00245C91" w:rsidRPr="009A2E76">
        <w:rPr>
          <w:rFonts w:ascii="Arial" w:hAnsi="Arial" w:cs="Arial"/>
        </w:rPr>
        <w:t>к настоящ</w:t>
      </w:r>
      <w:r w:rsidR="00234467" w:rsidRPr="009A2E76">
        <w:rPr>
          <w:rFonts w:ascii="Arial" w:hAnsi="Arial" w:cs="Arial"/>
        </w:rPr>
        <w:t>ему</w:t>
      </w:r>
      <w:r w:rsidR="00245C91" w:rsidRPr="009A2E76">
        <w:rPr>
          <w:rFonts w:ascii="Arial" w:hAnsi="Arial" w:cs="Arial"/>
        </w:rPr>
        <w:t xml:space="preserve"> По</w:t>
      </w:r>
      <w:r w:rsidR="00234467" w:rsidRPr="009A2E76">
        <w:rPr>
          <w:rFonts w:ascii="Arial" w:hAnsi="Arial" w:cs="Arial"/>
        </w:rPr>
        <w:t>рядку</w:t>
      </w:r>
      <w:r w:rsidR="00245C91" w:rsidRPr="009A2E76">
        <w:rPr>
          <w:rFonts w:ascii="Arial" w:hAnsi="Arial" w:cs="Arial"/>
        </w:rPr>
        <w:t>. К заявлению в зависимости от причин уничтожения (сноса) прилагаются следующие документы:</w:t>
      </w:r>
    </w:p>
    <w:p w:rsidR="00245C91" w:rsidRPr="009A2E76" w:rsidRDefault="00245C91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а) при строительстве: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правоустанавливающие документы на земельный участок либо 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схему планировочной организации земельного участка с обозначением места размещения объекта;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разрешение на строительство в случаях, установленных требованиями законодательства о градостроительной деятельности.</w:t>
      </w:r>
    </w:p>
    <w:p w:rsidR="00245C91" w:rsidRPr="009A2E76" w:rsidRDefault="00245C91" w:rsidP="004F0F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б) при ремонте и реконструкции: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документы, подтверждающие основания проведения ремонта, реконструкции;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документы, подтверждающие сведения о собственнике объекта, подлежащего ремонту, реконструкции;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схему планировочной организации земельного участка с обозначением места размещения объекта;</w:t>
      </w:r>
    </w:p>
    <w:p w:rsidR="00245C91" w:rsidRPr="009A2E76" w:rsidRDefault="00245C91" w:rsidP="004F0FB2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в) при инженерных изысканиях:</w:t>
      </w:r>
    </w:p>
    <w:p w:rsidR="00245C91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документы, подтверждающие границы земельного участка или границы заявленного объекта, оформленные в соответствии с требованиями земельного законодательства и законодательства о градостроительной деятельности;</w:t>
      </w:r>
    </w:p>
    <w:p w:rsidR="00F37AD8" w:rsidRPr="009A2E76" w:rsidRDefault="004F0FB2" w:rsidP="004F0FB2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топографические планы места проведения инженерных изысканий.</w:t>
      </w:r>
    </w:p>
    <w:p w:rsidR="003A09CA" w:rsidRPr="009A2E76" w:rsidRDefault="004F0FB2" w:rsidP="004F0FB2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5.5.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>Для получения разрешения на вырубку зеленых нас</w:t>
      </w:r>
      <w:r w:rsidR="003A09CA" w:rsidRPr="009A2E76">
        <w:rPr>
          <w:rFonts w:ascii="Arial" w:hAnsi="Arial" w:cs="Arial"/>
          <w:sz w:val="24"/>
          <w:szCs w:val="24"/>
        </w:rPr>
        <w:t>аждений граждане</w:t>
      </w:r>
    </w:p>
    <w:p w:rsidR="00F37AD8" w:rsidRPr="009A2E76" w:rsidRDefault="00F37AD8" w:rsidP="004F0FB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представляют в администрацию </w:t>
      </w:r>
      <w:r w:rsidR="004F0FB2" w:rsidRPr="004F0FB2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сельского поселения  заявления с указанием причин (целей) сноса зеленых насаждений. Документом, удостоверяющим право на снос зеленых насаждений, в целях, предусмотренных настоящим разделом положения, является разрешение администрации </w:t>
      </w:r>
      <w:r w:rsidR="004F0FB2" w:rsidRPr="004F0FB2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сельского поселения на снос зеленых насаждений за подписью главы </w:t>
      </w:r>
      <w:r w:rsidR="004F0FB2" w:rsidRPr="004F0FB2">
        <w:rPr>
          <w:rFonts w:ascii="Arial" w:hAnsi="Arial" w:cs="Arial"/>
          <w:sz w:val="24"/>
          <w:szCs w:val="24"/>
        </w:rPr>
        <w:t>Калтукского</w:t>
      </w:r>
      <w:r w:rsidRPr="009A2E76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5.6.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>Снос зеленых насаждений на придомовой те</w:t>
      </w:r>
      <w:r w:rsidR="003A09CA" w:rsidRPr="009A2E76">
        <w:rPr>
          <w:rFonts w:ascii="Arial" w:hAnsi="Arial" w:cs="Arial"/>
          <w:sz w:val="24"/>
          <w:szCs w:val="24"/>
        </w:rPr>
        <w:t>рритории осуществляется за счет</w:t>
      </w:r>
      <w:r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>собственных сре</w:t>
      </w:r>
      <w:proofErr w:type="gramStart"/>
      <w:r w:rsidR="00F37AD8" w:rsidRPr="009A2E76">
        <w:rPr>
          <w:rFonts w:ascii="Arial" w:hAnsi="Arial" w:cs="Arial"/>
          <w:sz w:val="24"/>
          <w:szCs w:val="24"/>
        </w:rPr>
        <w:t>дств гр</w:t>
      </w:r>
      <w:proofErr w:type="gramEnd"/>
      <w:r w:rsidR="00F37AD8" w:rsidRPr="009A2E76">
        <w:rPr>
          <w:rFonts w:ascii="Arial" w:hAnsi="Arial" w:cs="Arial"/>
          <w:sz w:val="24"/>
          <w:szCs w:val="24"/>
        </w:rPr>
        <w:t>аждан.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5.7.</w:t>
      </w:r>
      <w:r w:rsidR="00910C9B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 xml:space="preserve">Снос зеленых насаждений производится с последующей уборкой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территории,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>восстановлением благоустройства на месте сноса и вывозом мусора.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5.8.</w:t>
      </w:r>
      <w:r w:rsidR="00910C9B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 xml:space="preserve">Срок рассмотрения обращений по вопросам выдачи разрешения на снос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зеленых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 xml:space="preserve">насаждений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а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 xml:space="preserve">дминистрацией </w:t>
      </w:r>
      <w:r w:rsidRPr="00972BDB">
        <w:rPr>
          <w:rFonts w:ascii="Arial" w:hAnsi="Arial" w:cs="Arial"/>
          <w:color w:val="000000"/>
          <w:sz w:val="24"/>
          <w:szCs w:val="24"/>
        </w:rPr>
        <w:t>Калтукского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6B2B29" w:rsidRPr="009A2E76">
        <w:rPr>
          <w:rFonts w:ascii="Arial" w:hAnsi="Arial" w:cs="Arial"/>
          <w:color w:val="000000"/>
          <w:sz w:val="24"/>
          <w:szCs w:val="24"/>
        </w:rPr>
        <w:t xml:space="preserve">сельского поселения составляет </w:t>
      </w:r>
      <w:r w:rsidR="00F37AD8" w:rsidRPr="009A2E76">
        <w:rPr>
          <w:rFonts w:ascii="Arial" w:hAnsi="Arial" w:cs="Arial"/>
          <w:color w:val="000000"/>
          <w:sz w:val="24"/>
          <w:szCs w:val="24"/>
        </w:rPr>
        <w:t>30 (тридцать) рабочих дней со дня предоставления заявления с прилагаемыми документами.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5.9.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 xml:space="preserve">При наличии </w:t>
      </w:r>
      <w:r w:rsidR="00F37AD8" w:rsidRPr="009A2E76">
        <w:rPr>
          <w:rFonts w:ascii="Arial" w:hAnsi="Arial" w:cs="Arial"/>
        </w:rPr>
        <w:t xml:space="preserve">отрицательного </w:t>
      </w:r>
      <w:r w:rsidR="00F37AD8" w:rsidRPr="009A2E76">
        <w:rPr>
          <w:rFonts w:ascii="Arial" w:hAnsi="Arial" w:cs="Arial"/>
          <w:sz w:val="24"/>
          <w:szCs w:val="24"/>
        </w:rPr>
        <w:t xml:space="preserve">решения </w:t>
      </w:r>
      <w:r w:rsidR="00F37AD8" w:rsidRPr="00972BDB">
        <w:rPr>
          <w:rFonts w:ascii="Arial" w:hAnsi="Arial" w:cs="Arial"/>
          <w:sz w:val="24"/>
          <w:szCs w:val="24"/>
        </w:rPr>
        <w:t>администрации</w:t>
      </w:r>
      <w:r w:rsidR="00F37AD8" w:rsidRPr="009A2E76">
        <w:rPr>
          <w:rFonts w:ascii="Arial" w:hAnsi="Arial" w:cs="Arial"/>
        </w:rPr>
        <w:t xml:space="preserve"> </w:t>
      </w:r>
      <w:r w:rsidRPr="00972BDB">
        <w:rPr>
          <w:rFonts w:ascii="Arial" w:hAnsi="Arial" w:cs="Arial"/>
          <w:sz w:val="24"/>
          <w:szCs w:val="24"/>
        </w:rPr>
        <w:t>Калтукского</w:t>
      </w:r>
      <w:r w:rsidR="00F37AD8" w:rsidRPr="009A2E76">
        <w:rPr>
          <w:rFonts w:ascii="Arial" w:hAnsi="Arial" w:cs="Arial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сельского</w:t>
      </w:r>
      <w:r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>поселения</w:t>
      </w:r>
      <w:r w:rsidR="00F37AD8" w:rsidRPr="009A2E76">
        <w:rPr>
          <w:rFonts w:ascii="Arial" w:hAnsi="Arial" w:cs="Arial"/>
        </w:rPr>
        <w:t xml:space="preserve"> </w:t>
      </w:r>
      <w:r w:rsidR="00F37AD8" w:rsidRPr="00972BDB">
        <w:rPr>
          <w:rFonts w:ascii="Arial" w:hAnsi="Arial" w:cs="Arial"/>
          <w:sz w:val="24"/>
          <w:szCs w:val="24"/>
        </w:rPr>
        <w:t>по оценке нецелесообразности</w:t>
      </w:r>
      <w:r w:rsidR="00F37AD8" w:rsidRPr="009A2E76">
        <w:rPr>
          <w:rFonts w:ascii="Arial" w:hAnsi="Arial" w:cs="Arial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 xml:space="preserve">сноса зеленых насаждений в </w:t>
      </w:r>
      <w:r w:rsidRPr="00972BDB">
        <w:rPr>
          <w:rFonts w:ascii="Arial" w:hAnsi="Arial" w:cs="Arial"/>
          <w:sz w:val="24"/>
          <w:szCs w:val="24"/>
        </w:rPr>
        <w:t>Калтукского</w:t>
      </w:r>
      <w:r w:rsidR="00F37AD8" w:rsidRPr="009A2E76">
        <w:rPr>
          <w:rFonts w:ascii="Arial" w:hAnsi="Arial" w:cs="Arial"/>
          <w:sz w:val="24"/>
          <w:szCs w:val="24"/>
        </w:rPr>
        <w:t xml:space="preserve"> муниципальном образовании заявителю направляется уведомление об отказе в выдаче разрешения на снос в срок 30</w:t>
      </w:r>
      <w:r w:rsidR="006B2B29" w:rsidRPr="009A2E76">
        <w:rPr>
          <w:rFonts w:ascii="Arial" w:hAnsi="Arial" w:cs="Arial"/>
          <w:sz w:val="24"/>
          <w:szCs w:val="24"/>
        </w:rPr>
        <w:t xml:space="preserve"> рабочих</w:t>
      </w:r>
      <w:r w:rsidR="00F37AD8" w:rsidRPr="009A2E76">
        <w:rPr>
          <w:rFonts w:ascii="Arial" w:hAnsi="Arial" w:cs="Arial"/>
          <w:sz w:val="24"/>
          <w:szCs w:val="24"/>
        </w:rPr>
        <w:t xml:space="preserve"> дней по форме согласно </w:t>
      </w:r>
      <w:hyperlink w:anchor="sub_1200" w:history="1">
        <w:r w:rsidR="00F37AD8" w:rsidRPr="009A2E76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Приложению №</w:t>
        </w:r>
      </w:hyperlink>
      <w:r w:rsidR="00F37AD8" w:rsidRPr="009A2E76">
        <w:rPr>
          <w:rFonts w:ascii="Arial" w:hAnsi="Arial" w:cs="Arial"/>
          <w:sz w:val="24"/>
          <w:szCs w:val="24"/>
        </w:rPr>
        <w:t xml:space="preserve"> </w:t>
      </w:r>
      <w:r w:rsidR="0073181C" w:rsidRPr="009A2E76">
        <w:rPr>
          <w:rFonts w:ascii="Arial" w:hAnsi="Arial" w:cs="Arial"/>
          <w:sz w:val="24"/>
          <w:szCs w:val="24"/>
        </w:rPr>
        <w:t xml:space="preserve">4 </w:t>
      </w:r>
      <w:r w:rsidR="00234467" w:rsidRPr="009A2E76">
        <w:rPr>
          <w:rFonts w:ascii="Arial" w:hAnsi="Arial" w:cs="Arial"/>
          <w:sz w:val="24"/>
          <w:szCs w:val="24"/>
        </w:rPr>
        <w:t>к настоящему Порядку</w:t>
      </w:r>
      <w:r w:rsidR="00F37AD8" w:rsidRPr="009A2E76">
        <w:rPr>
          <w:rFonts w:ascii="Arial" w:hAnsi="Arial" w:cs="Arial"/>
          <w:sz w:val="24"/>
          <w:szCs w:val="24"/>
        </w:rPr>
        <w:t>.</w:t>
      </w:r>
    </w:p>
    <w:p w:rsidR="00245C91" w:rsidRPr="009A2E76" w:rsidRDefault="00972BDB" w:rsidP="00972BDB">
      <w:pPr>
        <w:pStyle w:val="a3"/>
        <w:spacing w:after="0" w:line="240" w:lineRule="auto"/>
        <w:ind w:left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5.10. </w:t>
      </w:r>
      <w:r w:rsidR="00245C91" w:rsidRPr="009A2E76">
        <w:rPr>
          <w:rFonts w:ascii="Arial" w:hAnsi="Arial" w:cs="Arial"/>
          <w:sz w:val="24"/>
          <w:szCs w:val="24"/>
        </w:rPr>
        <w:t>Разрешается:</w:t>
      </w:r>
    </w:p>
    <w:p w:rsidR="00245C91" w:rsidRPr="009A2E76" w:rsidRDefault="00972BDB" w:rsidP="00972BDB">
      <w:pPr>
        <w:pStyle w:val="Standard"/>
        <w:autoSpaceDE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245C91" w:rsidRPr="009A2E76">
        <w:rPr>
          <w:rFonts w:ascii="Arial" w:hAnsi="Arial" w:cs="Arial"/>
        </w:rPr>
        <w:t xml:space="preserve">вынужденный снос зеленых насаждений для соблюдения противопожарных  расстояний (противопожарных разрывов) в целях предотвращения распространения пожара. </w:t>
      </w:r>
    </w:p>
    <w:p w:rsidR="00245C91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 xml:space="preserve">при ликвидации последствий аварий на трассах инженерных коммуникаций, в случаях, не требующих незамедлительных оперативных действий, вырубка зеленых насаждений оформляется в течение не более 2 суток с момента оповещения об аварии. Документом, удостоверяющим право на вырубку при проведении аварийных работ, является разрешение </w:t>
      </w:r>
      <w:r w:rsidR="006B2B29" w:rsidRPr="009A2E76">
        <w:rPr>
          <w:rFonts w:ascii="Arial" w:hAnsi="Arial" w:cs="Arial"/>
          <w:sz w:val="24"/>
          <w:szCs w:val="24"/>
        </w:rPr>
        <w:t xml:space="preserve">администрации сельского поселения </w:t>
      </w:r>
      <w:r w:rsidR="00245C91" w:rsidRPr="009A2E76">
        <w:rPr>
          <w:rFonts w:ascii="Arial" w:hAnsi="Arial" w:cs="Arial"/>
          <w:sz w:val="24"/>
          <w:szCs w:val="24"/>
        </w:rPr>
        <w:t xml:space="preserve">на вырубку зеленых насаждений за подписью главы </w:t>
      </w:r>
      <w:r w:rsidRPr="00972BDB">
        <w:rPr>
          <w:rFonts w:ascii="Arial" w:hAnsi="Arial" w:cs="Arial"/>
          <w:sz w:val="24"/>
          <w:szCs w:val="24"/>
        </w:rPr>
        <w:t xml:space="preserve">Калтукского </w:t>
      </w:r>
      <w:r w:rsidR="00245C91" w:rsidRPr="009A2E76">
        <w:rPr>
          <w:rFonts w:ascii="Arial" w:hAnsi="Arial" w:cs="Arial"/>
          <w:sz w:val="24"/>
          <w:szCs w:val="24"/>
        </w:rPr>
        <w:t>муниципального образования».</w:t>
      </w:r>
    </w:p>
    <w:p w:rsidR="003A09CA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5.11. </w:t>
      </w:r>
      <w:r w:rsidR="00245C91" w:rsidRPr="009A2E76">
        <w:rPr>
          <w:rFonts w:ascii="Arial" w:hAnsi="Arial" w:cs="Arial"/>
          <w:sz w:val="24"/>
          <w:szCs w:val="24"/>
        </w:rPr>
        <w:t>В случаях, требующих незамедли</w:t>
      </w:r>
      <w:r w:rsidR="0093404F" w:rsidRPr="009A2E76">
        <w:rPr>
          <w:rFonts w:ascii="Arial" w:hAnsi="Arial" w:cs="Arial"/>
          <w:sz w:val="24"/>
          <w:szCs w:val="24"/>
        </w:rPr>
        <w:t>тельных оперативных действий по</w:t>
      </w:r>
      <w:r>
        <w:rPr>
          <w:rFonts w:ascii="Arial" w:hAnsi="Arial" w:cs="Arial"/>
          <w:sz w:val="24"/>
          <w:szCs w:val="24"/>
        </w:rPr>
        <w:t xml:space="preserve"> </w:t>
      </w:r>
      <w:r w:rsidR="00245C91" w:rsidRPr="009A2E76">
        <w:rPr>
          <w:rFonts w:ascii="Arial" w:hAnsi="Arial" w:cs="Arial"/>
          <w:sz w:val="24"/>
          <w:szCs w:val="24"/>
        </w:rPr>
        <w:t>ликвидации</w:t>
      </w:r>
      <w:r w:rsidR="00910C9B" w:rsidRPr="009A2E76">
        <w:rPr>
          <w:rFonts w:ascii="Arial" w:hAnsi="Arial" w:cs="Arial"/>
          <w:sz w:val="24"/>
          <w:szCs w:val="24"/>
        </w:rPr>
        <w:t xml:space="preserve"> </w:t>
      </w:r>
      <w:r w:rsidR="00245C91" w:rsidRPr="009A2E76">
        <w:rPr>
          <w:rFonts w:ascii="Arial" w:hAnsi="Arial" w:cs="Arial"/>
          <w:sz w:val="24"/>
          <w:szCs w:val="24"/>
        </w:rPr>
        <w:t xml:space="preserve">угрозы для здоровья и жизни людей, предотвращения материального ущерба, а также восстановления работоспособности систем жизнеобеспечения </w:t>
      </w:r>
      <w:r w:rsidR="006B2B29" w:rsidRPr="009A2E76">
        <w:rPr>
          <w:rFonts w:ascii="Arial" w:hAnsi="Arial" w:cs="Arial"/>
          <w:sz w:val="24"/>
          <w:szCs w:val="24"/>
        </w:rPr>
        <w:t>населенному пункту</w:t>
      </w:r>
      <w:r w:rsidR="00245C91" w:rsidRPr="009A2E76">
        <w:rPr>
          <w:rFonts w:ascii="Arial" w:hAnsi="Arial" w:cs="Arial"/>
          <w:sz w:val="24"/>
          <w:szCs w:val="24"/>
        </w:rPr>
        <w:t xml:space="preserve">, решение о вырубке зеленых насаждений принимается  администрацией </w:t>
      </w:r>
      <w:r w:rsidRPr="00972BDB">
        <w:rPr>
          <w:rFonts w:ascii="Arial" w:hAnsi="Arial" w:cs="Arial"/>
          <w:sz w:val="24"/>
          <w:szCs w:val="24"/>
        </w:rPr>
        <w:t>Калтукского</w:t>
      </w:r>
      <w:r w:rsidR="00245C91" w:rsidRPr="009A2E76">
        <w:rPr>
          <w:rFonts w:ascii="Arial" w:hAnsi="Arial" w:cs="Arial"/>
          <w:sz w:val="24"/>
          <w:szCs w:val="24"/>
        </w:rPr>
        <w:t xml:space="preserve"> муниципального образования без предварительного оформления разрешения. </w:t>
      </w:r>
    </w:p>
    <w:p w:rsidR="00245C91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5.12. </w:t>
      </w:r>
      <w:r w:rsidR="00245C91" w:rsidRPr="009A2E76">
        <w:rPr>
          <w:rFonts w:ascii="Arial" w:hAnsi="Arial" w:cs="Arial"/>
          <w:sz w:val="24"/>
          <w:szCs w:val="24"/>
        </w:rPr>
        <w:t>Вырубка зеленых насаждений в случаях об</w:t>
      </w:r>
      <w:r w:rsidR="003A09CA" w:rsidRPr="009A2E76">
        <w:rPr>
          <w:rFonts w:ascii="Arial" w:hAnsi="Arial" w:cs="Arial"/>
          <w:sz w:val="24"/>
          <w:szCs w:val="24"/>
        </w:rPr>
        <w:t xml:space="preserve">ращений граждан проводится без </w:t>
      </w:r>
      <w:r w:rsidR="006B2B29" w:rsidRPr="009A2E76">
        <w:rPr>
          <w:rFonts w:ascii="Arial" w:hAnsi="Arial" w:cs="Arial"/>
          <w:sz w:val="24"/>
          <w:szCs w:val="24"/>
        </w:rPr>
        <w:t>в</w:t>
      </w:r>
      <w:r w:rsidR="00245C91" w:rsidRPr="009A2E76">
        <w:rPr>
          <w:rFonts w:ascii="Arial" w:hAnsi="Arial" w:cs="Arial"/>
          <w:sz w:val="24"/>
          <w:szCs w:val="24"/>
        </w:rPr>
        <w:t>осстановительной стоимости, либо компенсационного озеленения в случаях:</w:t>
      </w:r>
    </w:p>
    <w:p w:rsidR="00245C91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в целях восстановления нормативного светового режима в жилых и нежилых помещениях, затеняемых деревьями, высаженными с нарушением санитарных норм и правил;</w:t>
      </w:r>
    </w:p>
    <w:p w:rsidR="00245C91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в целях уборки сухостойных и аварийных деревьев;</w:t>
      </w:r>
    </w:p>
    <w:p w:rsidR="00AE3D70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245C91" w:rsidRPr="009A2E76">
        <w:rPr>
          <w:rFonts w:ascii="Arial" w:hAnsi="Arial" w:cs="Arial"/>
          <w:sz w:val="24"/>
          <w:szCs w:val="24"/>
        </w:rPr>
        <w:t>в целях устранения иных ситуаций, представляющих опасность для жизни и здоровья граждан, а также предотвращен</w:t>
      </w:r>
      <w:r>
        <w:rPr>
          <w:rFonts w:ascii="Arial" w:hAnsi="Arial" w:cs="Arial"/>
          <w:sz w:val="24"/>
          <w:szCs w:val="24"/>
        </w:rPr>
        <w:t>ия имущественного ущерба.</w:t>
      </w:r>
    </w:p>
    <w:p w:rsidR="00F37AD8" w:rsidRPr="009A2E76" w:rsidRDefault="00972BDB" w:rsidP="00972BDB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5.13. </w:t>
      </w:r>
      <w:r w:rsidR="00F37AD8" w:rsidRPr="009A2E76">
        <w:rPr>
          <w:rFonts w:ascii="Arial" w:hAnsi="Arial" w:cs="Arial"/>
          <w:sz w:val="24"/>
          <w:szCs w:val="24"/>
        </w:rPr>
        <w:t>Незаконным сносом (вырубкой)  зеленых насаждений признаются: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7AD8" w:rsidRPr="009A2E76">
        <w:rPr>
          <w:rFonts w:ascii="Arial" w:hAnsi="Arial" w:cs="Arial"/>
          <w:sz w:val="24"/>
          <w:szCs w:val="24"/>
        </w:rPr>
        <w:t>вырубка деревьев и кустарников без разрешения или по разрешению, но не на том участке, не в том количестве и не тех пород, которые указаны в разрешении;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7AD8" w:rsidRPr="009A2E76">
        <w:rPr>
          <w:rFonts w:ascii="Arial" w:hAnsi="Arial" w:cs="Arial"/>
          <w:sz w:val="24"/>
          <w:szCs w:val="24"/>
        </w:rPr>
        <w:t>уничтожение или повреждение деревьев и кустарников в результате поджога или небрежного обращения с огнем;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7AD8" w:rsidRPr="009A2E76">
        <w:rPr>
          <w:rFonts w:ascii="Arial" w:hAnsi="Arial" w:cs="Arial"/>
          <w:sz w:val="24"/>
          <w:szCs w:val="24"/>
        </w:rPr>
        <w:t>повреждение растущих деревьев и кустарников до степени прекращения роста;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7AD8" w:rsidRPr="009A2E76">
        <w:rPr>
          <w:rFonts w:ascii="Arial" w:hAnsi="Arial" w:cs="Arial"/>
          <w:sz w:val="24"/>
          <w:szCs w:val="24"/>
        </w:rPr>
        <w:t>повреждение деревьев и кустарников сточными водами, химическими веществами, отходами и тому подобное;</w:t>
      </w:r>
    </w:p>
    <w:p w:rsidR="00F37AD8" w:rsidRPr="009A2E76" w:rsidRDefault="00972BDB" w:rsidP="00972BD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F37AD8" w:rsidRPr="009A2E76">
        <w:rPr>
          <w:rFonts w:ascii="Arial" w:hAnsi="Arial" w:cs="Arial"/>
          <w:sz w:val="24"/>
          <w:szCs w:val="24"/>
        </w:rPr>
        <w:t>вырубка сухостойных деревьев.</w:t>
      </w:r>
    </w:p>
    <w:p w:rsidR="00245C91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5.14. </w:t>
      </w:r>
      <w:r w:rsidR="00F37AD8" w:rsidRPr="009A2E76">
        <w:rPr>
          <w:rFonts w:ascii="Arial" w:hAnsi="Arial" w:cs="Arial"/>
          <w:sz w:val="24"/>
          <w:szCs w:val="24"/>
        </w:rPr>
        <w:t>Вырубка деревьев и кустарников, наход</w:t>
      </w:r>
      <w:r>
        <w:rPr>
          <w:rFonts w:ascii="Arial" w:hAnsi="Arial" w:cs="Arial"/>
          <w:sz w:val="24"/>
          <w:szCs w:val="24"/>
        </w:rPr>
        <w:t xml:space="preserve">ящихся в государственном </w:t>
      </w:r>
      <w:r w:rsidR="0093404F" w:rsidRPr="009A2E76">
        <w:rPr>
          <w:rFonts w:ascii="Arial" w:hAnsi="Arial" w:cs="Arial"/>
          <w:sz w:val="24"/>
          <w:szCs w:val="24"/>
        </w:rPr>
        <w:t>лесном</w:t>
      </w:r>
      <w:r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>фонде,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F37AD8" w:rsidRPr="009A2E76">
        <w:rPr>
          <w:rFonts w:ascii="Arial" w:hAnsi="Arial" w:cs="Arial"/>
          <w:sz w:val="24"/>
          <w:szCs w:val="24"/>
        </w:rPr>
        <w:t>осуществляется в соответствии с разрешениями, выдаваемыми специально уполномоченными государственными органами.</w:t>
      </w:r>
    </w:p>
    <w:p w:rsidR="00555FA1" w:rsidRPr="009A2E76" w:rsidRDefault="00555FA1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73E0F" w:rsidRPr="009A2E76" w:rsidRDefault="003A09CA" w:rsidP="004A2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Глава 6. Восстановительная стоимость зеленых насаждений</w:t>
      </w:r>
    </w:p>
    <w:p w:rsidR="003A09CA" w:rsidRPr="009A2E76" w:rsidRDefault="003A09CA" w:rsidP="004A2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B2B29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bookmarkStart w:id="6" w:name="sub_1007"/>
      <w:r>
        <w:rPr>
          <w:rFonts w:ascii="Arial" w:hAnsi="Arial" w:cs="Arial"/>
          <w:color w:val="000000"/>
          <w:sz w:val="24"/>
          <w:szCs w:val="24"/>
        </w:rPr>
        <w:t>6.1.</w:t>
      </w:r>
      <w:r w:rsidR="0093404F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Восстановительная стоимость при сносе зеленых насаждений</w:t>
      </w:r>
      <w:r w:rsidR="006B2B29" w:rsidRPr="009A2E76">
        <w:rPr>
          <w:rFonts w:ascii="Arial" w:hAnsi="Arial" w:cs="Arial"/>
          <w:color w:val="000000"/>
          <w:sz w:val="24"/>
          <w:szCs w:val="24"/>
        </w:rPr>
        <w:t xml:space="preserve"> рассчитывается </w:t>
      </w:r>
      <w:proofErr w:type="gramStart"/>
      <w:r w:rsidR="006B2B29" w:rsidRPr="009A2E76">
        <w:rPr>
          <w:rFonts w:ascii="Arial" w:hAnsi="Arial" w:cs="Arial"/>
          <w:color w:val="000000"/>
          <w:sz w:val="24"/>
          <w:szCs w:val="24"/>
        </w:rPr>
        <w:t>по</w:t>
      </w:r>
      <w:proofErr w:type="gramEnd"/>
    </w:p>
    <w:p w:rsidR="003A09CA" w:rsidRPr="009A2E76" w:rsidRDefault="00234467" w:rsidP="004A228F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м</w:t>
      </w:r>
      <w:r w:rsidR="004A228F">
        <w:rPr>
          <w:rFonts w:ascii="Arial" w:hAnsi="Arial" w:cs="Arial"/>
          <w:color w:val="000000"/>
          <w:sz w:val="24"/>
          <w:szCs w:val="24"/>
        </w:rPr>
        <w:t>етодике согласно Приложению 5 к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6B2B29" w:rsidRPr="009A2E76">
        <w:rPr>
          <w:rFonts w:ascii="Arial" w:hAnsi="Arial" w:cs="Arial"/>
          <w:color w:val="000000"/>
          <w:sz w:val="24"/>
          <w:szCs w:val="24"/>
        </w:rPr>
        <w:t xml:space="preserve">настоящему Порядку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не</w:t>
      </w:r>
      <w:r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взыскивается в следующих случаях: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при вырубке для восстановления нормы инсоляции жилых помещений;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при санитарных вырубках на территориях общего пользования </w:t>
      </w:r>
      <w:r w:rsidRPr="004A228F">
        <w:rPr>
          <w:rFonts w:ascii="Arial" w:hAnsi="Arial" w:cs="Arial"/>
          <w:color w:val="000000"/>
          <w:sz w:val="24"/>
          <w:szCs w:val="24"/>
        </w:rPr>
        <w:t>Калтукского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 муниципального образования: удалении больных, усыхающих, сухих и аварийных деревьев.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при вырубке для обеспечения безопасности дорожного движения;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при строительстве объектов социальной сферы (образование, культура, здравоохранение, спорт, социальная защита), финансируемых из бюджетных средств.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sz w:val="24"/>
          <w:szCs w:val="24"/>
        </w:rPr>
        <w:t>если деревья находятся в зоне ЛЭП, трансформаторных подстанций;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sz w:val="24"/>
          <w:szCs w:val="24"/>
        </w:rPr>
        <w:t xml:space="preserve">если деревья высажены с нарушением </w:t>
      </w:r>
      <w:proofErr w:type="gramStart"/>
      <w:r w:rsidR="003A09CA" w:rsidRPr="009A2E76">
        <w:rPr>
          <w:rFonts w:ascii="Arial" w:hAnsi="Arial" w:cs="Arial"/>
          <w:sz w:val="24"/>
          <w:szCs w:val="24"/>
        </w:rPr>
        <w:t>действующих</w:t>
      </w:r>
      <w:proofErr w:type="gramEnd"/>
      <w:r w:rsidR="003A09CA" w:rsidRPr="009A2E76">
        <w:rPr>
          <w:rFonts w:ascii="Arial" w:hAnsi="Arial" w:cs="Arial"/>
          <w:sz w:val="24"/>
          <w:szCs w:val="24"/>
        </w:rPr>
        <w:t xml:space="preserve"> СНиП, СанПиН;</w:t>
      </w:r>
    </w:p>
    <w:p w:rsidR="006B2B29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6B2B29" w:rsidRPr="009A2E76">
        <w:rPr>
          <w:rFonts w:ascii="Arial" w:hAnsi="Arial" w:cs="Arial"/>
          <w:sz w:val="24"/>
          <w:szCs w:val="24"/>
        </w:rPr>
        <w:t xml:space="preserve">при работах по </w:t>
      </w:r>
      <w:r w:rsidR="0051259C" w:rsidRPr="009A2E76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>а</w:t>
      </w:r>
      <w:r w:rsidR="0051259C" w:rsidRPr="009A2E76">
        <w:rPr>
          <w:rFonts w:ascii="Arial" w:hAnsi="Arial" w:cs="Arial"/>
          <w:sz w:val="24"/>
          <w:szCs w:val="24"/>
        </w:rPr>
        <w:t>змещению/расширению территорий кладбищ;</w:t>
      </w:r>
    </w:p>
    <w:p w:rsidR="0051259C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1259C" w:rsidRPr="009A2E76">
        <w:rPr>
          <w:rFonts w:ascii="Arial" w:hAnsi="Arial" w:cs="Arial"/>
          <w:sz w:val="24"/>
          <w:szCs w:val="24"/>
        </w:rPr>
        <w:t>при работах по строительству площадок временного накопления отходов;</w:t>
      </w:r>
    </w:p>
    <w:p w:rsidR="0073181C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при </w:t>
      </w:r>
      <w:r w:rsidR="003A09CA" w:rsidRPr="009A2E76">
        <w:rPr>
          <w:rFonts w:ascii="Arial" w:hAnsi="Arial" w:cs="Arial"/>
          <w:sz w:val="24"/>
          <w:szCs w:val="24"/>
        </w:rPr>
        <w:t>устранении иных ситуаций, представляющих опасность для жизни и здоровья граждан, а также предотвращения имущественного ущерба.</w:t>
      </w:r>
    </w:p>
    <w:p w:rsidR="00555FA1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6.2.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Разрешительным документом для планового сноса зелёных насаждений является</w:t>
      </w:r>
    </w:p>
    <w:p w:rsidR="0073181C" w:rsidRPr="009A2E76" w:rsidRDefault="003A09CA" w:rsidP="004A22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разрешение администрации </w:t>
      </w:r>
      <w:r w:rsidR="004A228F" w:rsidRPr="004A228F">
        <w:rPr>
          <w:rFonts w:ascii="Arial" w:hAnsi="Arial" w:cs="Arial"/>
          <w:sz w:val="24"/>
          <w:szCs w:val="24"/>
        </w:rPr>
        <w:t>Калтукского</w:t>
      </w:r>
      <w:r w:rsidR="0073181C" w:rsidRPr="009A2E76">
        <w:rPr>
          <w:rFonts w:ascii="Arial" w:hAnsi="Arial" w:cs="Arial"/>
          <w:sz w:val="24"/>
          <w:szCs w:val="24"/>
        </w:rPr>
        <w:t xml:space="preserve"> сельского поселения</w:t>
      </w:r>
      <w:r w:rsidRPr="009A2E76">
        <w:rPr>
          <w:rFonts w:ascii="Arial" w:hAnsi="Arial" w:cs="Arial"/>
          <w:sz w:val="24"/>
          <w:szCs w:val="24"/>
        </w:rPr>
        <w:t>. В случае если разрешение не будет использовано по вине заявителя, произведенная оплата не возвращается.</w:t>
      </w:r>
    </w:p>
    <w:p w:rsidR="0073181C" w:rsidRPr="004A228F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6.3.</w:t>
      </w:r>
      <w:r w:rsidR="0093404F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Новые посадки деревьев и кустарников на территории улиц, площадей, парков,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скверов и кварталов многоэтажной застройки, цветочное оформление скверов и парков, а также капитальный ремонт и реконструкция объектов ландшафтной архитектуры производятся по проектам, согласованным с администрацией поселения.</w:t>
      </w:r>
    </w:p>
    <w:p w:rsidR="0073181C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6.4.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Восстановительная стоимость зелёных нас</w:t>
      </w:r>
      <w:r w:rsidR="0093404F" w:rsidRPr="009A2E76">
        <w:rPr>
          <w:rFonts w:ascii="Arial" w:hAnsi="Arial" w:cs="Arial"/>
          <w:sz w:val="24"/>
          <w:szCs w:val="24"/>
        </w:rPr>
        <w:t>аждений взимается с организаций</w:t>
      </w:r>
      <w:r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всех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 xml:space="preserve">форм собственности, индивидуальных предпринимателей и физических лиц (далее именуются – заинтересованные лица), в интересах </w:t>
      </w:r>
      <w:r w:rsidR="003A09CA" w:rsidRPr="009A2E76">
        <w:rPr>
          <w:rFonts w:ascii="Arial" w:hAnsi="Arial" w:cs="Arial"/>
          <w:sz w:val="24"/>
          <w:szCs w:val="24"/>
        </w:rPr>
        <w:lastRenderedPageBreak/>
        <w:t>которых будет произведено планов</w:t>
      </w:r>
      <w:r w:rsidR="0073181C" w:rsidRPr="009A2E76">
        <w:rPr>
          <w:rFonts w:ascii="Arial" w:hAnsi="Arial" w:cs="Arial"/>
          <w:sz w:val="24"/>
          <w:szCs w:val="24"/>
        </w:rPr>
        <w:t>ый</w:t>
      </w:r>
      <w:r w:rsidR="003A09CA" w:rsidRPr="009A2E76">
        <w:rPr>
          <w:rFonts w:ascii="Arial" w:hAnsi="Arial" w:cs="Arial"/>
          <w:sz w:val="24"/>
          <w:szCs w:val="24"/>
        </w:rPr>
        <w:t xml:space="preserve"> </w:t>
      </w:r>
      <w:r w:rsidR="0073181C" w:rsidRPr="009A2E76">
        <w:rPr>
          <w:rFonts w:ascii="Arial" w:hAnsi="Arial" w:cs="Arial"/>
          <w:sz w:val="24"/>
          <w:szCs w:val="24"/>
        </w:rPr>
        <w:t>снос</w:t>
      </w:r>
      <w:r w:rsidR="003A09CA" w:rsidRPr="009A2E76">
        <w:rPr>
          <w:rFonts w:ascii="Arial" w:hAnsi="Arial" w:cs="Arial"/>
          <w:sz w:val="24"/>
          <w:szCs w:val="24"/>
        </w:rPr>
        <w:t xml:space="preserve"> зелёных насаждений, до начала производства работ.</w:t>
      </w:r>
      <w:bookmarkEnd w:id="6"/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6.5.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Контроль выполненных работ по компенсационному озеленению осуществляет</w:t>
      </w:r>
      <w:r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 xml:space="preserve">администрация </w:t>
      </w:r>
      <w:r w:rsidRPr="004A228F">
        <w:rPr>
          <w:rFonts w:ascii="Arial" w:hAnsi="Arial" w:cs="Arial"/>
          <w:sz w:val="24"/>
          <w:szCs w:val="24"/>
        </w:rPr>
        <w:t>Калтукского</w:t>
      </w:r>
      <w:r w:rsidR="0073181C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сельского поселения.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6.6.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После представления необходимых документов в течение десяти рабочих дней</w:t>
      </w:r>
      <w:r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администраци</w:t>
      </w:r>
      <w:r w:rsidR="0073181C" w:rsidRPr="009A2E76">
        <w:rPr>
          <w:rFonts w:ascii="Arial" w:hAnsi="Arial" w:cs="Arial"/>
          <w:sz w:val="24"/>
          <w:szCs w:val="24"/>
        </w:rPr>
        <w:t>ей</w:t>
      </w:r>
      <w:r w:rsidR="003A09CA" w:rsidRPr="009A2E76">
        <w:rPr>
          <w:rFonts w:ascii="Arial" w:hAnsi="Arial" w:cs="Arial"/>
          <w:sz w:val="24"/>
          <w:szCs w:val="24"/>
        </w:rPr>
        <w:t xml:space="preserve"> </w:t>
      </w:r>
      <w:r w:rsidRPr="004A228F">
        <w:rPr>
          <w:rFonts w:ascii="Arial" w:hAnsi="Arial" w:cs="Arial"/>
          <w:sz w:val="24"/>
          <w:szCs w:val="24"/>
        </w:rPr>
        <w:t>Калтукского</w:t>
      </w:r>
      <w:r w:rsidR="003A09CA" w:rsidRPr="009A2E76">
        <w:rPr>
          <w:rFonts w:ascii="Arial" w:hAnsi="Arial" w:cs="Arial"/>
          <w:sz w:val="24"/>
          <w:szCs w:val="24"/>
        </w:rPr>
        <w:t xml:space="preserve"> сельского поселения, в присутствии заинтересованного лица или его представителя производится обследование земельного участка с определением количества, наименова</w:t>
      </w:r>
      <w:r w:rsidR="00CF3118">
        <w:rPr>
          <w:rFonts w:ascii="Arial" w:hAnsi="Arial" w:cs="Arial"/>
          <w:sz w:val="24"/>
          <w:szCs w:val="24"/>
        </w:rPr>
        <w:t>ния зелёных насаждений, а также</w:t>
      </w:r>
      <w:r w:rsidR="003A09CA" w:rsidRPr="009A2E76">
        <w:rPr>
          <w:rFonts w:ascii="Arial" w:hAnsi="Arial" w:cs="Arial"/>
          <w:sz w:val="24"/>
          <w:szCs w:val="24"/>
        </w:rPr>
        <w:t xml:space="preserve"> диаметра деревьев, произрастающих на данном земельном участке, за исключением зелёных насаждений, находящихся в неудовлетворительном состоянии. По результатам обследования, на основании ведомости перечёта зелёных насаждений составляется акт обследования зеленых насаждений </w:t>
      </w:r>
      <w:r w:rsidR="0073181C" w:rsidRPr="009A2E76">
        <w:rPr>
          <w:rFonts w:ascii="Arial" w:hAnsi="Arial" w:cs="Arial"/>
          <w:sz w:val="24"/>
          <w:szCs w:val="24"/>
        </w:rPr>
        <w:t xml:space="preserve">по форме согласно </w:t>
      </w:r>
      <w:r w:rsidR="003A09CA" w:rsidRPr="009A2E76">
        <w:rPr>
          <w:rFonts w:ascii="Arial" w:hAnsi="Arial" w:cs="Arial"/>
          <w:sz w:val="24"/>
          <w:szCs w:val="24"/>
        </w:rPr>
        <w:t>Приложени</w:t>
      </w:r>
      <w:r w:rsidR="0073181C" w:rsidRPr="009A2E76">
        <w:rPr>
          <w:rFonts w:ascii="Arial" w:hAnsi="Arial" w:cs="Arial"/>
          <w:sz w:val="24"/>
          <w:szCs w:val="24"/>
        </w:rPr>
        <w:t xml:space="preserve">ю </w:t>
      </w:r>
      <w:r w:rsidR="00234467" w:rsidRPr="009A2E76">
        <w:rPr>
          <w:rFonts w:ascii="Arial" w:hAnsi="Arial" w:cs="Arial"/>
          <w:sz w:val="24"/>
          <w:szCs w:val="24"/>
        </w:rPr>
        <w:t>6</w:t>
      </w:r>
      <w:r w:rsidR="0073181C" w:rsidRPr="009A2E76">
        <w:rPr>
          <w:rFonts w:ascii="Arial" w:hAnsi="Arial" w:cs="Arial"/>
          <w:sz w:val="24"/>
          <w:szCs w:val="24"/>
        </w:rPr>
        <w:t xml:space="preserve"> </w:t>
      </w:r>
      <w:r w:rsidR="00234467" w:rsidRPr="009A2E76">
        <w:rPr>
          <w:rFonts w:ascii="Arial" w:hAnsi="Arial" w:cs="Arial"/>
          <w:sz w:val="24"/>
          <w:szCs w:val="24"/>
        </w:rPr>
        <w:t>к настоящему Порядку</w:t>
      </w:r>
      <w:r w:rsidR="0073181C" w:rsidRPr="009A2E76">
        <w:rPr>
          <w:rFonts w:ascii="Arial" w:hAnsi="Arial" w:cs="Arial"/>
          <w:sz w:val="24"/>
          <w:szCs w:val="24"/>
        </w:rPr>
        <w:t>.</w:t>
      </w:r>
    </w:p>
    <w:p w:rsidR="00555FA1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6.7.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На основании акта обследования зеленых насаждений администрацией</w:t>
      </w:r>
    </w:p>
    <w:p w:rsidR="003A09CA" w:rsidRPr="009A2E76" w:rsidRDefault="004A228F" w:rsidP="004A228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A228F">
        <w:rPr>
          <w:rFonts w:ascii="Arial" w:hAnsi="Arial" w:cs="Arial"/>
          <w:sz w:val="24"/>
          <w:szCs w:val="24"/>
        </w:rPr>
        <w:t>Калтукского</w:t>
      </w:r>
      <w:r>
        <w:rPr>
          <w:rFonts w:ascii="Arial" w:hAnsi="Arial" w:cs="Arial"/>
          <w:sz w:val="24"/>
          <w:szCs w:val="24"/>
        </w:rPr>
        <w:t xml:space="preserve"> сельского поселения</w:t>
      </w:r>
      <w:r w:rsidR="003A09CA" w:rsidRPr="009A2E76">
        <w:rPr>
          <w:rFonts w:ascii="Arial" w:hAnsi="Arial" w:cs="Arial"/>
          <w:sz w:val="24"/>
          <w:szCs w:val="24"/>
        </w:rPr>
        <w:t xml:space="preserve"> в течение трёх рабочих дней производится расчёт восстановительной стоимости зелёных насаждений</w:t>
      </w:r>
      <w:r w:rsidR="0073181C" w:rsidRPr="009A2E76">
        <w:rPr>
          <w:rFonts w:ascii="Arial" w:hAnsi="Arial" w:cs="Arial"/>
          <w:sz w:val="24"/>
          <w:szCs w:val="24"/>
        </w:rPr>
        <w:t>, подлежащих сносу.</w:t>
      </w:r>
    </w:p>
    <w:p w:rsidR="003A09CA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6.8.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По итогам рассмотрения выдаётся разрешение администрации на снос зелёных</w:t>
      </w:r>
      <w:r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насаждений, после внесения плательщиком денежных сре</w:t>
      </w:r>
      <w:proofErr w:type="gramStart"/>
      <w:r w:rsidR="003A09CA" w:rsidRPr="009A2E76">
        <w:rPr>
          <w:rFonts w:ascii="Arial" w:hAnsi="Arial" w:cs="Arial"/>
          <w:sz w:val="24"/>
          <w:szCs w:val="24"/>
        </w:rPr>
        <w:t>дств в б</w:t>
      </w:r>
      <w:proofErr w:type="gramEnd"/>
      <w:r w:rsidR="003A09CA" w:rsidRPr="009A2E76">
        <w:rPr>
          <w:rFonts w:ascii="Arial" w:hAnsi="Arial" w:cs="Arial"/>
          <w:sz w:val="24"/>
          <w:szCs w:val="24"/>
        </w:rPr>
        <w:t xml:space="preserve">юджет </w:t>
      </w:r>
      <w:r w:rsidRPr="004A228F">
        <w:rPr>
          <w:rFonts w:ascii="Arial" w:hAnsi="Arial" w:cs="Arial"/>
          <w:sz w:val="24"/>
          <w:szCs w:val="24"/>
        </w:rPr>
        <w:t>Калтукского</w:t>
      </w:r>
      <w:r w:rsidR="0051259C" w:rsidRPr="009A2E76">
        <w:rPr>
          <w:rFonts w:ascii="Arial" w:hAnsi="Arial" w:cs="Arial"/>
          <w:sz w:val="24"/>
          <w:szCs w:val="24"/>
        </w:rPr>
        <w:t xml:space="preserve"> муниципального образования.</w:t>
      </w:r>
    </w:p>
    <w:p w:rsidR="0073181C" w:rsidRPr="009A2E76" w:rsidRDefault="004A228F" w:rsidP="004A228F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6.9.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73181C" w:rsidRPr="009A2E76">
        <w:rPr>
          <w:rFonts w:ascii="Arial" w:hAnsi="Arial" w:cs="Arial"/>
          <w:sz w:val="24"/>
          <w:szCs w:val="24"/>
        </w:rPr>
        <w:t xml:space="preserve">При </w:t>
      </w:r>
      <w:r w:rsidR="0073181C" w:rsidRPr="009A2E76">
        <w:rPr>
          <w:rFonts w:ascii="Arial" w:hAnsi="Arial" w:cs="Arial"/>
        </w:rPr>
        <w:t xml:space="preserve">положительном </w:t>
      </w:r>
      <w:r w:rsidR="0073181C" w:rsidRPr="009A2E76">
        <w:rPr>
          <w:rFonts w:ascii="Arial" w:hAnsi="Arial" w:cs="Arial"/>
          <w:sz w:val="24"/>
          <w:szCs w:val="24"/>
        </w:rPr>
        <w:t xml:space="preserve">решении </w:t>
      </w:r>
      <w:r w:rsidR="0073181C" w:rsidRPr="004A228F">
        <w:rPr>
          <w:rFonts w:ascii="Arial" w:hAnsi="Arial" w:cs="Arial"/>
          <w:sz w:val="24"/>
          <w:szCs w:val="24"/>
        </w:rPr>
        <w:t xml:space="preserve">администрации </w:t>
      </w:r>
      <w:r w:rsidRPr="004A228F">
        <w:rPr>
          <w:rFonts w:ascii="Arial" w:hAnsi="Arial" w:cs="Arial"/>
          <w:sz w:val="24"/>
          <w:szCs w:val="24"/>
        </w:rPr>
        <w:t>Калтукского</w:t>
      </w:r>
      <w:r w:rsidR="0073181C" w:rsidRPr="004A228F">
        <w:rPr>
          <w:rFonts w:ascii="Arial" w:hAnsi="Arial" w:cs="Arial"/>
          <w:sz w:val="24"/>
          <w:szCs w:val="24"/>
        </w:rPr>
        <w:t xml:space="preserve"> </w:t>
      </w:r>
      <w:r w:rsidR="0073181C" w:rsidRPr="009A2E76">
        <w:rPr>
          <w:rFonts w:ascii="Arial" w:hAnsi="Arial" w:cs="Arial"/>
          <w:sz w:val="24"/>
          <w:szCs w:val="24"/>
        </w:rPr>
        <w:t>сельского</w:t>
      </w:r>
      <w:r w:rsidR="0073181C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73181C" w:rsidRPr="009A2E76">
        <w:rPr>
          <w:rFonts w:ascii="Arial" w:hAnsi="Arial" w:cs="Arial"/>
          <w:sz w:val="24"/>
          <w:szCs w:val="24"/>
        </w:rPr>
        <w:t>поселения</w:t>
      </w:r>
      <w:r w:rsidR="0073181C" w:rsidRPr="009A2E76">
        <w:rPr>
          <w:rFonts w:ascii="Arial" w:hAnsi="Arial" w:cs="Arial"/>
        </w:rPr>
        <w:t xml:space="preserve"> </w:t>
      </w:r>
      <w:r w:rsidR="00555FA1" w:rsidRPr="009A2E76">
        <w:rPr>
          <w:rFonts w:ascii="Arial" w:hAnsi="Arial" w:cs="Arial"/>
        </w:rPr>
        <w:t xml:space="preserve">на </w:t>
      </w:r>
      <w:r w:rsidR="0073181C" w:rsidRPr="009A2E76">
        <w:rPr>
          <w:rFonts w:ascii="Arial" w:hAnsi="Arial" w:cs="Arial"/>
          <w:sz w:val="24"/>
          <w:szCs w:val="24"/>
        </w:rPr>
        <w:t>снос</w:t>
      </w:r>
      <w:r>
        <w:rPr>
          <w:rFonts w:ascii="Arial" w:hAnsi="Arial" w:cs="Arial"/>
          <w:sz w:val="24"/>
          <w:szCs w:val="24"/>
        </w:rPr>
        <w:t xml:space="preserve"> </w:t>
      </w:r>
      <w:r w:rsidR="0073181C" w:rsidRPr="009A2E76">
        <w:rPr>
          <w:rFonts w:ascii="Arial" w:hAnsi="Arial" w:cs="Arial"/>
          <w:sz w:val="24"/>
          <w:szCs w:val="24"/>
        </w:rPr>
        <w:t xml:space="preserve">зеленых насаждений заявителю </w:t>
      </w:r>
      <w:r w:rsidR="00555FA1" w:rsidRPr="009A2E76">
        <w:rPr>
          <w:rFonts w:ascii="Arial" w:hAnsi="Arial" w:cs="Arial"/>
          <w:sz w:val="24"/>
          <w:szCs w:val="24"/>
        </w:rPr>
        <w:t>выдаётся разрешение на снос зелёных насаждений, при последующем внесении плательщиком денежных сре</w:t>
      </w:r>
      <w:proofErr w:type="gramStart"/>
      <w:r w:rsidR="00555FA1" w:rsidRPr="009A2E76">
        <w:rPr>
          <w:rFonts w:ascii="Arial" w:hAnsi="Arial" w:cs="Arial"/>
          <w:sz w:val="24"/>
          <w:szCs w:val="24"/>
        </w:rPr>
        <w:t>дств в б</w:t>
      </w:r>
      <w:proofErr w:type="gramEnd"/>
      <w:r w:rsidR="00555FA1" w:rsidRPr="009A2E76">
        <w:rPr>
          <w:rFonts w:ascii="Arial" w:hAnsi="Arial" w:cs="Arial"/>
          <w:sz w:val="24"/>
          <w:szCs w:val="24"/>
        </w:rPr>
        <w:t xml:space="preserve">юджет </w:t>
      </w:r>
      <w:r w:rsidRPr="004A228F">
        <w:rPr>
          <w:rFonts w:ascii="Arial" w:hAnsi="Arial" w:cs="Arial"/>
          <w:sz w:val="24"/>
          <w:szCs w:val="24"/>
        </w:rPr>
        <w:t xml:space="preserve">Калтукского </w:t>
      </w:r>
      <w:r w:rsidR="0051259C" w:rsidRPr="009A2E76">
        <w:rPr>
          <w:rFonts w:ascii="Arial" w:hAnsi="Arial" w:cs="Arial"/>
          <w:sz w:val="24"/>
          <w:szCs w:val="24"/>
        </w:rPr>
        <w:t>муниципального образования</w:t>
      </w:r>
      <w:r w:rsidR="00555FA1" w:rsidRPr="009A2E76">
        <w:rPr>
          <w:rFonts w:ascii="Arial" w:hAnsi="Arial" w:cs="Arial"/>
          <w:sz w:val="24"/>
          <w:szCs w:val="24"/>
        </w:rPr>
        <w:t xml:space="preserve"> в течени</w:t>
      </w:r>
      <w:r w:rsidR="0051259C" w:rsidRPr="009A2E76">
        <w:rPr>
          <w:rFonts w:ascii="Arial" w:hAnsi="Arial" w:cs="Arial"/>
          <w:sz w:val="24"/>
          <w:szCs w:val="24"/>
        </w:rPr>
        <w:t>е</w:t>
      </w:r>
      <w:r w:rsidR="00555FA1" w:rsidRPr="009A2E76">
        <w:rPr>
          <w:rFonts w:ascii="Arial" w:hAnsi="Arial" w:cs="Arial"/>
          <w:sz w:val="24"/>
          <w:szCs w:val="24"/>
        </w:rPr>
        <w:t xml:space="preserve"> 5 рабочих дней со дня получения разрешения.</w:t>
      </w:r>
    </w:p>
    <w:p w:rsidR="00555FA1" w:rsidRPr="009A2E76" w:rsidRDefault="00555FA1" w:rsidP="009A2E76">
      <w:pPr>
        <w:pStyle w:val="Standard"/>
        <w:ind w:firstLine="709"/>
        <w:jc w:val="both"/>
        <w:rPr>
          <w:rFonts w:ascii="Arial" w:hAnsi="Arial" w:cs="Arial"/>
        </w:rPr>
      </w:pPr>
    </w:p>
    <w:p w:rsidR="003A09CA" w:rsidRPr="009A2E76" w:rsidRDefault="003A09CA" w:rsidP="00DC46CB">
      <w:pPr>
        <w:pStyle w:val="Standard"/>
        <w:jc w:val="center"/>
        <w:rPr>
          <w:rFonts w:ascii="Arial" w:hAnsi="Arial" w:cs="Arial"/>
          <w:b/>
        </w:rPr>
      </w:pPr>
      <w:r w:rsidRPr="009A2E76">
        <w:rPr>
          <w:rFonts w:ascii="Arial" w:hAnsi="Arial" w:cs="Arial"/>
          <w:b/>
        </w:rPr>
        <w:t>Глава 7. Компенсационное озеленение</w:t>
      </w:r>
    </w:p>
    <w:p w:rsidR="003A09CA" w:rsidRPr="009A2E76" w:rsidRDefault="003A09CA" w:rsidP="009A2E76">
      <w:pPr>
        <w:pStyle w:val="Standard"/>
        <w:ind w:firstLine="709"/>
        <w:jc w:val="both"/>
        <w:rPr>
          <w:rFonts w:ascii="Arial" w:hAnsi="Arial" w:cs="Arial"/>
        </w:rPr>
      </w:pPr>
    </w:p>
    <w:p w:rsidR="00555FA1" w:rsidRPr="009A2E76" w:rsidRDefault="00DC46CB" w:rsidP="00DC46CB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 w:rsidR="0093404F" w:rsidRPr="009A2E76">
        <w:rPr>
          <w:sz w:val="24"/>
          <w:szCs w:val="24"/>
        </w:rPr>
        <w:t xml:space="preserve"> </w:t>
      </w:r>
      <w:proofErr w:type="gramStart"/>
      <w:r w:rsidR="003A09CA" w:rsidRPr="009A2E76">
        <w:rPr>
          <w:sz w:val="24"/>
          <w:szCs w:val="24"/>
        </w:rPr>
        <w:t>Компенсационное озеленение взамен сносим</w:t>
      </w:r>
      <w:r>
        <w:rPr>
          <w:sz w:val="24"/>
          <w:szCs w:val="24"/>
        </w:rPr>
        <w:t xml:space="preserve">ых осуществляется </w:t>
      </w:r>
      <w:r w:rsidR="00555FA1" w:rsidRPr="009A2E76">
        <w:rPr>
          <w:sz w:val="24"/>
          <w:szCs w:val="24"/>
        </w:rPr>
        <w:t>заявителями в</w:t>
      </w:r>
      <w:r>
        <w:rPr>
          <w:sz w:val="24"/>
          <w:szCs w:val="24"/>
        </w:rPr>
        <w:t xml:space="preserve"> </w:t>
      </w:r>
      <w:r w:rsidR="003A09CA" w:rsidRPr="009A2E76">
        <w:rPr>
          <w:sz w:val="24"/>
          <w:szCs w:val="24"/>
        </w:rPr>
        <w:t>местах, определенных договором/соглашением.</w:t>
      </w:r>
      <w:proofErr w:type="gramEnd"/>
    </w:p>
    <w:p w:rsidR="00555FA1" w:rsidRPr="009A2E76" w:rsidRDefault="00DC46CB" w:rsidP="00DC46CB">
      <w:pPr>
        <w:pStyle w:val="ConsPlusNormal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7.2.</w:t>
      </w:r>
      <w:r w:rsidR="0093404F" w:rsidRPr="009A2E76">
        <w:rPr>
          <w:color w:val="000000"/>
          <w:sz w:val="24"/>
          <w:szCs w:val="24"/>
        </w:rPr>
        <w:t xml:space="preserve"> </w:t>
      </w:r>
      <w:r w:rsidR="003A09CA" w:rsidRPr="009A2E76">
        <w:rPr>
          <w:color w:val="000000"/>
          <w:sz w:val="24"/>
          <w:szCs w:val="24"/>
        </w:rPr>
        <w:t>Зеленые насаждения взамен с</w:t>
      </w:r>
      <w:r w:rsidR="00555FA1" w:rsidRPr="009A2E76">
        <w:rPr>
          <w:color w:val="000000"/>
          <w:sz w:val="24"/>
          <w:szCs w:val="24"/>
        </w:rPr>
        <w:t>несенных насаждений</w:t>
      </w:r>
      <w:r w:rsidR="00555FA1" w:rsidRPr="009A2E76">
        <w:rPr>
          <w:sz w:val="24"/>
          <w:szCs w:val="24"/>
        </w:rPr>
        <w:t xml:space="preserve"> </w:t>
      </w:r>
      <w:r w:rsidR="0093404F" w:rsidRPr="009A2E76">
        <w:rPr>
          <w:color w:val="000000"/>
          <w:sz w:val="24"/>
          <w:szCs w:val="24"/>
        </w:rPr>
        <w:t>восстанавливаются</w:t>
      </w:r>
      <w:r>
        <w:rPr>
          <w:sz w:val="24"/>
          <w:szCs w:val="24"/>
        </w:rPr>
        <w:t xml:space="preserve"> </w:t>
      </w:r>
      <w:r w:rsidR="00555FA1" w:rsidRPr="009A2E76">
        <w:rPr>
          <w:color w:val="000000"/>
          <w:sz w:val="24"/>
          <w:szCs w:val="24"/>
        </w:rPr>
        <w:t>высадкой</w:t>
      </w:r>
      <w:r w:rsidR="0093404F" w:rsidRPr="009A2E76">
        <w:rPr>
          <w:sz w:val="24"/>
          <w:szCs w:val="24"/>
        </w:rPr>
        <w:t xml:space="preserve"> </w:t>
      </w:r>
      <w:r w:rsidR="003A09CA" w:rsidRPr="009A2E76">
        <w:rPr>
          <w:color w:val="000000"/>
          <w:sz w:val="24"/>
          <w:szCs w:val="24"/>
        </w:rPr>
        <w:t xml:space="preserve">равноценных либо более ценных пород в местах согласованных с администрацией </w:t>
      </w:r>
      <w:r w:rsidRPr="00DC46CB">
        <w:rPr>
          <w:color w:val="000000"/>
          <w:sz w:val="24"/>
          <w:szCs w:val="24"/>
        </w:rPr>
        <w:t>Калтукского</w:t>
      </w:r>
      <w:r w:rsidR="003A09CA" w:rsidRPr="009A2E76">
        <w:rPr>
          <w:color w:val="000000"/>
          <w:sz w:val="24"/>
          <w:szCs w:val="24"/>
        </w:rPr>
        <w:t xml:space="preserve"> </w:t>
      </w:r>
      <w:r w:rsidR="00555FA1" w:rsidRPr="009A2E76">
        <w:rPr>
          <w:color w:val="000000"/>
          <w:sz w:val="24"/>
          <w:szCs w:val="24"/>
        </w:rPr>
        <w:t>сельского поселения</w:t>
      </w:r>
      <w:r w:rsidR="003A09CA" w:rsidRPr="009A2E76">
        <w:rPr>
          <w:color w:val="000000"/>
          <w:sz w:val="24"/>
          <w:szCs w:val="24"/>
        </w:rPr>
        <w:t xml:space="preserve">. Восстановительное озеленение применяется как 1:1 (за одно </w:t>
      </w:r>
      <w:r w:rsidR="00555FA1" w:rsidRPr="009A2E76">
        <w:rPr>
          <w:color w:val="000000"/>
          <w:sz w:val="24"/>
          <w:szCs w:val="24"/>
        </w:rPr>
        <w:t>снесенное</w:t>
      </w:r>
      <w:r w:rsidR="003A09CA" w:rsidRPr="009A2E76">
        <w:rPr>
          <w:color w:val="000000"/>
          <w:sz w:val="24"/>
          <w:szCs w:val="24"/>
        </w:rPr>
        <w:t xml:space="preserve"> дерево/кустарник высаживается 1 дерево/кустарник) для всех видов деревьев и кустарников.  </w:t>
      </w:r>
    </w:p>
    <w:p w:rsidR="003A09CA" w:rsidRPr="009A2E76" w:rsidRDefault="00DC46CB" w:rsidP="00DC46CB">
      <w:pPr>
        <w:pStyle w:val="ConsPlusNormal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7.3.</w:t>
      </w:r>
      <w:r w:rsidR="0093404F" w:rsidRPr="009A2E76">
        <w:rPr>
          <w:color w:val="000000"/>
          <w:sz w:val="24"/>
          <w:szCs w:val="24"/>
        </w:rPr>
        <w:t xml:space="preserve"> </w:t>
      </w:r>
      <w:r w:rsidR="003A09CA" w:rsidRPr="009A2E76">
        <w:rPr>
          <w:color w:val="000000"/>
          <w:sz w:val="24"/>
          <w:szCs w:val="24"/>
        </w:rPr>
        <w:t>Также в случаях восстановительного озеленения по согласован</w:t>
      </w:r>
      <w:r w:rsidR="00555FA1" w:rsidRPr="009A2E76">
        <w:rPr>
          <w:color w:val="000000"/>
          <w:sz w:val="24"/>
          <w:szCs w:val="24"/>
        </w:rPr>
        <w:t>ию с лицом,</w:t>
      </w:r>
      <w:r>
        <w:rPr>
          <w:color w:val="000000"/>
          <w:sz w:val="24"/>
          <w:szCs w:val="24"/>
        </w:rPr>
        <w:t xml:space="preserve"> </w:t>
      </w:r>
      <w:r w:rsidR="003A09CA" w:rsidRPr="009A2E76">
        <w:rPr>
          <w:color w:val="000000"/>
          <w:sz w:val="24"/>
          <w:szCs w:val="24"/>
        </w:rPr>
        <w:t xml:space="preserve">осуществляющим </w:t>
      </w:r>
      <w:r w:rsidR="0051259C" w:rsidRPr="009A2E76">
        <w:rPr>
          <w:color w:val="000000"/>
          <w:sz w:val="24"/>
          <w:szCs w:val="24"/>
        </w:rPr>
        <w:t>снос</w:t>
      </w:r>
      <w:r w:rsidR="003A09CA" w:rsidRPr="009A2E76">
        <w:rPr>
          <w:color w:val="000000"/>
          <w:sz w:val="24"/>
          <w:szCs w:val="24"/>
        </w:rPr>
        <w:t xml:space="preserve"> зеленых насаждений, вместо деревьев и кустарников может предусматриваться обустройство газона в соотношении:</w:t>
      </w:r>
    </w:p>
    <w:p w:rsidR="003A09CA" w:rsidRPr="009A2E76" w:rsidRDefault="00DC46CB" w:rsidP="00DC46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1:2 (за одно снесенное дерево/кустарник – устройство 2 кв</w:t>
      </w:r>
      <w:proofErr w:type="gramStart"/>
      <w:r w:rsidR="003A09CA" w:rsidRPr="009A2E76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 нового газона) при проведении аварийных или плановых ремонтных работ на инженерных сетях (участках вне их защитных зон), проведении строительных работ социально значимых объектов (строительство жилых домов, дорог, школ, больниц и др.);</w:t>
      </w:r>
    </w:p>
    <w:p w:rsidR="003A09CA" w:rsidRPr="009A2E76" w:rsidRDefault="00DC46CB" w:rsidP="00DC46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-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1:10. (за одно снесенное дерево/кустарник – устройство 10 кв</w:t>
      </w:r>
      <w:proofErr w:type="gramStart"/>
      <w:r w:rsidR="003A09CA" w:rsidRPr="009A2E76">
        <w:rPr>
          <w:rFonts w:ascii="Arial" w:hAnsi="Arial" w:cs="Arial"/>
          <w:color w:val="000000"/>
          <w:sz w:val="24"/>
          <w:szCs w:val="24"/>
        </w:rPr>
        <w:t>.м</w:t>
      </w:r>
      <w:proofErr w:type="gramEnd"/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 нового газона) во всех остальных случаях.</w:t>
      </w:r>
    </w:p>
    <w:p w:rsidR="00555FA1" w:rsidRPr="009A2E76" w:rsidRDefault="00DC46CB" w:rsidP="00DC46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7.4.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Компенсационное озеленение проводится саженцами</w:t>
      </w:r>
      <w:r w:rsidR="00555FA1" w:rsidRPr="009A2E76">
        <w:rPr>
          <w:rFonts w:ascii="Arial" w:hAnsi="Arial" w:cs="Arial"/>
          <w:sz w:val="24"/>
          <w:szCs w:val="24"/>
        </w:rPr>
        <w:t>,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выращенны</w:t>
      </w:r>
      <w:r w:rsidR="00555FA1" w:rsidRPr="009A2E76">
        <w:rPr>
          <w:rFonts w:ascii="Arial" w:hAnsi="Arial" w:cs="Arial"/>
          <w:sz w:val="24"/>
          <w:szCs w:val="24"/>
        </w:rPr>
        <w:t xml:space="preserve">ми </w:t>
      </w:r>
      <w:proofErr w:type="gramStart"/>
      <w:r w:rsidR="00555FA1" w:rsidRPr="009A2E76">
        <w:rPr>
          <w:rFonts w:ascii="Arial" w:hAnsi="Arial" w:cs="Arial"/>
          <w:sz w:val="24"/>
          <w:szCs w:val="24"/>
        </w:rPr>
        <w:t>в</w:t>
      </w:r>
      <w:proofErr w:type="gramEnd"/>
    </w:p>
    <w:p w:rsidR="003A09CA" w:rsidRPr="009A2E76" w:rsidRDefault="003A09CA" w:rsidP="00DC46CB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E76">
        <w:rPr>
          <w:rFonts w:ascii="Arial" w:hAnsi="Arial" w:cs="Arial"/>
          <w:sz w:val="24"/>
          <w:szCs w:val="24"/>
        </w:rPr>
        <w:t>питомниках</w:t>
      </w:r>
      <w:proofErr w:type="gramEnd"/>
      <w:r w:rsidR="00555FA1" w:rsidRPr="009A2E76">
        <w:rPr>
          <w:rFonts w:ascii="Arial" w:hAnsi="Arial" w:cs="Arial"/>
          <w:sz w:val="24"/>
          <w:szCs w:val="24"/>
        </w:rPr>
        <w:t>, высотой</w:t>
      </w:r>
      <w:r w:rsidRPr="009A2E76">
        <w:rPr>
          <w:rFonts w:ascii="Arial" w:hAnsi="Arial" w:cs="Arial"/>
          <w:sz w:val="24"/>
          <w:szCs w:val="24"/>
        </w:rPr>
        <w:t xml:space="preserve"> не менее </w:t>
      </w:r>
      <w:smartTag w:uri="urn:schemas-microsoft-com:office:smarttags" w:element="metricconverter">
        <w:smartTagPr>
          <w:attr w:name="ProductID" w:val="1,5 метра"/>
        </w:smartTagPr>
        <w:r w:rsidRPr="009A2E76">
          <w:rPr>
            <w:rFonts w:ascii="Arial" w:hAnsi="Arial" w:cs="Arial"/>
            <w:sz w:val="24"/>
            <w:szCs w:val="24"/>
          </w:rPr>
          <w:t>1,5 метра</w:t>
        </w:r>
      </w:smartTag>
      <w:r w:rsidRPr="009A2E76">
        <w:rPr>
          <w:rFonts w:ascii="Arial" w:hAnsi="Arial" w:cs="Arial"/>
          <w:sz w:val="24"/>
          <w:szCs w:val="24"/>
        </w:rPr>
        <w:t>. Компенсационное озеленение газонов осуществляется посевом газонных трав на подготовленном и спланированном грунте.</w:t>
      </w:r>
    </w:p>
    <w:p w:rsidR="003A09CA" w:rsidRPr="009A2E76" w:rsidRDefault="00DC46CB" w:rsidP="00DC46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7.5.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Компенсация затрат на озеленение осуществляется заинтересованным лицом в</w:t>
      </w:r>
      <w:r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следующем порядке: внесение денежных сре</w:t>
      </w:r>
      <w:proofErr w:type="gramStart"/>
      <w:r w:rsidR="003A09CA" w:rsidRPr="009A2E76">
        <w:rPr>
          <w:rFonts w:ascii="Arial" w:hAnsi="Arial" w:cs="Arial"/>
          <w:sz w:val="24"/>
          <w:szCs w:val="24"/>
        </w:rPr>
        <w:t>дств в б</w:t>
      </w:r>
      <w:proofErr w:type="gramEnd"/>
      <w:r w:rsidR="003A09CA" w:rsidRPr="009A2E76">
        <w:rPr>
          <w:rFonts w:ascii="Arial" w:hAnsi="Arial" w:cs="Arial"/>
          <w:sz w:val="24"/>
          <w:szCs w:val="24"/>
        </w:rPr>
        <w:t xml:space="preserve">юджет </w:t>
      </w:r>
      <w:r w:rsidRPr="00DC46CB">
        <w:rPr>
          <w:rFonts w:ascii="Arial" w:hAnsi="Arial" w:cs="Arial"/>
          <w:sz w:val="24"/>
          <w:szCs w:val="24"/>
        </w:rPr>
        <w:t>Калтукского</w:t>
      </w:r>
      <w:r w:rsidR="003A09CA" w:rsidRPr="009A2E76">
        <w:rPr>
          <w:rFonts w:ascii="Arial" w:hAnsi="Arial" w:cs="Arial"/>
          <w:sz w:val="24"/>
          <w:szCs w:val="24"/>
        </w:rPr>
        <w:t xml:space="preserve"> </w:t>
      </w:r>
      <w:r w:rsidR="0051259C" w:rsidRPr="009A2E76">
        <w:rPr>
          <w:rFonts w:ascii="Arial" w:hAnsi="Arial" w:cs="Arial"/>
          <w:sz w:val="24"/>
          <w:szCs w:val="24"/>
        </w:rPr>
        <w:lastRenderedPageBreak/>
        <w:t>муниципального образования</w:t>
      </w:r>
      <w:r w:rsidR="003A09CA" w:rsidRPr="009A2E76">
        <w:rPr>
          <w:rFonts w:ascii="Arial" w:hAnsi="Arial" w:cs="Arial"/>
          <w:sz w:val="24"/>
          <w:szCs w:val="24"/>
        </w:rPr>
        <w:t xml:space="preserve"> на основании предоставленного плате</w:t>
      </w:r>
      <w:r>
        <w:rPr>
          <w:rFonts w:ascii="Arial" w:hAnsi="Arial" w:cs="Arial"/>
          <w:sz w:val="24"/>
          <w:szCs w:val="24"/>
        </w:rPr>
        <w:t>жного документа, либо его копии</w:t>
      </w:r>
      <w:r w:rsidR="003A09CA" w:rsidRPr="009A2E76">
        <w:rPr>
          <w:rFonts w:ascii="Arial" w:hAnsi="Arial" w:cs="Arial"/>
          <w:sz w:val="24"/>
          <w:szCs w:val="24"/>
        </w:rPr>
        <w:t xml:space="preserve"> в администрацию </w:t>
      </w:r>
      <w:r w:rsidRPr="00DC46CB">
        <w:rPr>
          <w:rFonts w:ascii="Arial" w:hAnsi="Arial" w:cs="Arial"/>
          <w:sz w:val="24"/>
          <w:szCs w:val="24"/>
        </w:rPr>
        <w:t>Калтукского</w:t>
      </w:r>
      <w:r w:rsidR="003A09CA" w:rsidRPr="009A2E76">
        <w:rPr>
          <w:rFonts w:ascii="Arial" w:hAnsi="Arial" w:cs="Arial"/>
          <w:sz w:val="24"/>
          <w:szCs w:val="24"/>
        </w:rPr>
        <w:t xml:space="preserve"> сельского поселения.</w:t>
      </w:r>
    </w:p>
    <w:p w:rsidR="0051259C" w:rsidRPr="009A2E76" w:rsidRDefault="0051259C" w:rsidP="00DC46C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34467" w:rsidRPr="009A2E76" w:rsidRDefault="00555FA1" w:rsidP="00DC4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Глава 8.</w:t>
      </w:r>
      <w:r w:rsidR="00234467" w:rsidRPr="009A2E76">
        <w:rPr>
          <w:rFonts w:ascii="Arial" w:hAnsi="Arial" w:cs="Arial"/>
          <w:b/>
          <w:sz w:val="24"/>
          <w:szCs w:val="24"/>
        </w:rPr>
        <w:t xml:space="preserve"> Исчисление размера вреда, причиненного </w:t>
      </w:r>
    </w:p>
    <w:p w:rsidR="003A09CA" w:rsidRPr="009A2E76" w:rsidRDefault="00234467" w:rsidP="00DC46C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вследствие незаконного сноса зеленых насаждений</w:t>
      </w:r>
    </w:p>
    <w:p w:rsidR="00234467" w:rsidRPr="009A2E76" w:rsidRDefault="00234467" w:rsidP="009A2E76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234467" w:rsidRPr="009A2E76" w:rsidRDefault="00DC46CB" w:rsidP="00DC46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8.1.</w:t>
      </w:r>
      <w:r w:rsidR="0093404F" w:rsidRPr="009A2E76">
        <w:rPr>
          <w:rFonts w:ascii="Arial" w:hAnsi="Arial" w:cs="Arial"/>
          <w:color w:val="000000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>За незаконн</w:t>
      </w:r>
      <w:r w:rsidR="00234467" w:rsidRPr="009A2E76">
        <w:rPr>
          <w:rFonts w:ascii="Arial" w:hAnsi="Arial" w:cs="Arial"/>
          <w:color w:val="000000"/>
          <w:sz w:val="24"/>
          <w:szCs w:val="24"/>
        </w:rPr>
        <w:t>ый снос</w:t>
      </w:r>
      <w:r w:rsidR="003A09CA" w:rsidRPr="009A2E76">
        <w:rPr>
          <w:rFonts w:ascii="Arial" w:hAnsi="Arial" w:cs="Arial"/>
          <w:color w:val="000000"/>
          <w:sz w:val="24"/>
          <w:szCs w:val="24"/>
        </w:rPr>
        <w:t xml:space="preserve"> или повреждение зеленых насаждений </w:t>
      </w:r>
      <w:proofErr w:type="gramStart"/>
      <w:r w:rsidR="003A09CA" w:rsidRPr="009A2E76">
        <w:rPr>
          <w:rFonts w:ascii="Arial" w:hAnsi="Arial" w:cs="Arial"/>
          <w:color w:val="000000"/>
          <w:sz w:val="24"/>
          <w:szCs w:val="24"/>
        </w:rPr>
        <w:t>без</w:t>
      </w:r>
      <w:proofErr w:type="gramEnd"/>
    </w:p>
    <w:p w:rsidR="003A09CA" w:rsidRPr="009A2E76" w:rsidRDefault="003A09CA" w:rsidP="00DC46C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соответствующего разрешения виновные юридические и физические лица привлекаются к ответственности в </w:t>
      </w:r>
      <w:r w:rsidRPr="009A2E76">
        <w:rPr>
          <w:rFonts w:ascii="Arial" w:hAnsi="Arial" w:cs="Arial"/>
          <w:sz w:val="24"/>
          <w:szCs w:val="24"/>
        </w:rPr>
        <w:t>соответствии с действующим законодательством Российской Федерации.</w:t>
      </w:r>
    </w:p>
    <w:p w:rsidR="003A09CA" w:rsidRPr="00DC46CB" w:rsidRDefault="00DC46CB" w:rsidP="00DC46CB">
      <w:pPr>
        <w:pStyle w:val="a3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8.2.</w:t>
      </w:r>
      <w:r w:rsidR="0093404F" w:rsidRPr="009A2E76"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Юридические и физические лица, причинившие ущерб окружающей среде</w:t>
      </w:r>
      <w:r>
        <w:rPr>
          <w:rFonts w:ascii="Arial" w:hAnsi="Arial" w:cs="Arial"/>
          <w:sz w:val="24"/>
          <w:szCs w:val="24"/>
        </w:rPr>
        <w:t xml:space="preserve"> </w:t>
      </w:r>
      <w:r w:rsidR="003A09CA" w:rsidRPr="009A2E76">
        <w:rPr>
          <w:rFonts w:ascii="Arial" w:hAnsi="Arial" w:cs="Arial"/>
          <w:sz w:val="24"/>
          <w:szCs w:val="24"/>
        </w:rPr>
        <w:t>самовольн</w:t>
      </w:r>
      <w:r w:rsidR="00234467" w:rsidRPr="009A2E76">
        <w:rPr>
          <w:rFonts w:ascii="Arial" w:hAnsi="Arial" w:cs="Arial"/>
          <w:sz w:val="24"/>
          <w:szCs w:val="24"/>
        </w:rPr>
        <w:t>ым</w:t>
      </w:r>
      <w:r w:rsidR="003A09CA" w:rsidRPr="009A2E76">
        <w:rPr>
          <w:rFonts w:ascii="Arial" w:hAnsi="Arial" w:cs="Arial"/>
          <w:sz w:val="24"/>
          <w:szCs w:val="24"/>
        </w:rPr>
        <w:t xml:space="preserve"> (незаконн</w:t>
      </w:r>
      <w:r w:rsidR="00234467" w:rsidRPr="009A2E76">
        <w:rPr>
          <w:rFonts w:ascii="Arial" w:hAnsi="Arial" w:cs="Arial"/>
          <w:sz w:val="24"/>
          <w:szCs w:val="24"/>
        </w:rPr>
        <w:t>ым</w:t>
      </w:r>
      <w:r w:rsidR="003A09CA" w:rsidRPr="009A2E76">
        <w:rPr>
          <w:rFonts w:ascii="Arial" w:hAnsi="Arial" w:cs="Arial"/>
          <w:sz w:val="24"/>
          <w:szCs w:val="24"/>
        </w:rPr>
        <w:t xml:space="preserve">) </w:t>
      </w:r>
      <w:r w:rsidR="00234467" w:rsidRPr="009A2E76">
        <w:rPr>
          <w:rFonts w:ascii="Arial" w:hAnsi="Arial" w:cs="Arial"/>
          <w:sz w:val="24"/>
          <w:szCs w:val="24"/>
        </w:rPr>
        <w:t>сносом</w:t>
      </w:r>
      <w:r w:rsidR="003A09CA" w:rsidRPr="009A2E76">
        <w:rPr>
          <w:rFonts w:ascii="Arial" w:hAnsi="Arial" w:cs="Arial"/>
          <w:sz w:val="24"/>
          <w:szCs w:val="24"/>
        </w:rPr>
        <w:t xml:space="preserve"> или повреждением зеленых насаждений, обязаны возместить причиненный вред в пятикратном объеме</w:t>
      </w:r>
      <w:r w:rsidR="00234467" w:rsidRPr="009A2E76">
        <w:rPr>
          <w:rFonts w:ascii="Arial" w:hAnsi="Arial" w:cs="Arial"/>
          <w:sz w:val="24"/>
          <w:szCs w:val="24"/>
        </w:rPr>
        <w:t xml:space="preserve"> от рассчитанной компенсационной стоимости снесенных зеленых насаждений.</w:t>
      </w:r>
      <w:r w:rsidR="003A09CA" w:rsidRPr="009A2E76">
        <w:rPr>
          <w:rFonts w:ascii="Arial" w:hAnsi="Arial" w:cs="Arial"/>
          <w:sz w:val="24"/>
          <w:szCs w:val="24"/>
        </w:rPr>
        <w:t xml:space="preserve"> 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1259C" w:rsidRPr="00DC46CB" w:rsidRDefault="003A09CA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46CB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>Приложение № 1</w:t>
      </w:r>
      <w:r w:rsidR="00D22CE6" w:rsidRPr="00DC46CB">
        <w:rPr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="00D22CE6" w:rsidRPr="00DC46CB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к </w:t>
      </w:r>
      <w:r w:rsidR="00D22CE6" w:rsidRPr="00DC46CB">
        <w:rPr>
          <w:rFonts w:ascii="Courier New" w:hAnsi="Courier New" w:cs="Courier New"/>
          <w:b w:val="0"/>
          <w:sz w:val="22"/>
          <w:szCs w:val="22"/>
        </w:rPr>
        <w:t>Порядку</w:t>
      </w:r>
      <w:r w:rsidR="0051259C" w:rsidRPr="00DC46CB">
        <w:rPr>
          <w:rFonts w:ascii="Courier New" w:hAnsi="Courier New" w:cs="Courier New"/>
          <w:b w:val="0"/>
          <w:sz w:val="22"/>
          <w:szCs w:val="22"/>
        </w:rPr>
        <w:t xml:space="preserve"> </w:t>
      </w:r>
    </w:p>
    <w:p w:rsidR="00DC46CB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46CB">
        <w:rPr>
          <w:rFonts w:ascii="Courier New" w:hAnsi="Courier New" w:cs="Courier New"/>
          <w:b w:val="0"/>
          <w:sz w:val="22"/>
          <w:szCs w:val="22"/>
        </w:rPr>
        <w:t>ор</w:t>
      </w:r>
      <w:r w:rsidR="00DC46CB">
        <w:rPr>
          <w:rFonts w:ascii="Courier New" w:hAnsi="Courier New" w:cs="Courier New"/>
          <w:b w:val="0"/>
          <w:sz w:val="22"/>
          <w:szCs w:val="22"/>
        </w:rPr>
        <w:t xml:space="preserve">ганизации озеленения </w:t>
      </w:r>
    </w:p>
    <w:p w:rsidR="0051259C" w:rsidRPr="00DC46CB" w:rsidRDefault="00DC46CB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 xml:space="preserve">территории </w:t>
      </w:r>
      <w:r w:rsidRPr="00DC46CB">
        <w:rPr>
          <w:rFonts w:ascii="Courier New" w:hAnsi="Courier New" w:cs="Courier New"/>
          <w:b w:val="0"/>
          <w:sz w:val="22"/>
          <w:szCs w:val="22"/>
        </w:rPr>
        <w:t>Калтукского</w:t>
      </w:r>
      <w:r w:rsidR="0051259C" w:rsidRPr="00DC46CB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51259C" w:rsidRPr="00DC46CB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DC46CB">
        <w:rPr>
          <w:rFonts w:ascii="Courier New" w:hAnsi="Courier New" w:cs="Courier New"/>
          <w:b w:val="0"/>
          <w:sz w:val="22"/>
          <w:szCs w:val="22"/>
        </w:rPr>
        <w:t>Братского района Иркутской области</w:t>
      </w:r>
    </w:p>
    <w:p w:rsidR="003A09CA" w:rsidRPr="009A2E76" w:rsidRDefault="003A09CA" w:rsidP="009A2E76">
      <w:pPr>
        <w:spacing w:after="0" w:line="240" w:lineRule="auto"/>
        <w:ind w:firstLine="709"/>
        <w:jc w:val="right"/>
        <w:rPr>
          <w:rFonts w:ascii="Arial" w:hAnsi="Arial" w:cs="Arial"/>
          <w:b/>
          <w:color w:val="000000"/>
          <w:sz w:val="24"/>
          <w:szCs w:val="24"/>
        </w:rPr>
      </w:pPr>
    </w:p>
    <w:p w:rsidR="003A09CA" w:rsidRPr="009A2E76" w:rsidRDefault="00DC46CB" w:rsidP="00DC46CB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Разрешение </w:t>
      </w:r>
      <w:r w:rsidR="003A09CA"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№ __ на </w:t>
      </w:r>
      <w:r w:rsidR="00D22CE6"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>посадку</w:t>
      </w:r>
      <w:r w:rsidR="003A09CA"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="00D22CE6"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>зеленых насаждений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3"/>
        <w:gridCol w:w="3290"/>
      </w:tblGrid>
      <w:tr w:rsidR="003A09CA" w:rsidRPr="009A2E76" w:rsidTr="003A09C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09CA" w:rsidRPr="009A2E76" w:rsidRDefault="003A09CA" w:rsidP="009A2E76">
            <w:pPr>
              <w:widowControl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09CA" w:rsidRPr="009A2E76" w:rsidRDefault="003A09CA" w:rsidP="004F48FB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«____»_________201__ г</w:t>
            </w:r>
          </w:p>
        </w:tc>
      </w:tr>
    </w:tbl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Разрешение выдано 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</w:t>
      </w:r>
      <w:r w:rsidR="00DC46CB">
        <w:rPr>
          <w:rFonts w:ascii="Arial" w:hAnsi="Arial" w:cs="Arial"/>
          <w:color w:val="000000"/>
          <w:sz w:val="24"/>
          <w:szCs w:val="24"/>
        </w:rPr>
        <w:t>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На основании акта обследования № ____ от «__» __________ 20__ г.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разрешается _________________________________________________________________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по адресу 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в количестве _______________________________________________________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DC46CB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</w:t>
      </w:r>
      <w:r w:rsidR="00DC46CB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ущерб, причиненный сносом (вырубкой) деревьев и кустарников возмещается в виде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DC46CB">
        <w:rPr>
          <w:rFonts w:ascii="Arial" w:hAnsi="Arial" w:cs="Arial"/>
          <w:color w:val="000000"/>
          <w:sz w:val="24"/>
          <w:szCs w:val="24"/>
        </w:rPr>
        <w:t xml:space="preserve">_________________ </w:t>
      </w:r>
    </w:p>
    <w:p w:rsidR="003A09CA" w:rsidRPr="009A2E76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</w:t>
      </w:r>
      <w:r w:rsidR="00DC46CB">
        <w:rPr>
          <w:rFonts w:ascii="Arial" w:hAnsi="Arial" w:cs="Arial"/>
          <w:color w:val="000000"/>
          <w:sz w:val="24"/>
          <w:szCs w:val="24"/>
        </w:rPr>
        <w:t xml:space="preserve">_________________ 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09CA" w:rsidRPr="009A2E76" w:rsidRDefault="003A09CA" w:rsidP="009A2E76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A09CA" w:rsidRPr="009A2E76" w:rsidRDefault="003A09CA" w:rsidP="009A2E76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Члены комиссии:</w:t>
      </w:r>
    </w:p>
    <w:p w:rsidR="003A09CA" w:rsidRPr="009A2E76" w:rsidRDefault="003A09CA" w:rsidP="009A2E76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3A09CA" w:rsidRPr="009A2E76" w:rsidRDefault="00DC46CB" w:rsidP="00DC46CB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="003A09CA" w:rsidRPr="009A2E76">
        <w:rPr>
          <w:rFonts w:ascii="Arial" w:hAnsi="Arial" w:cs="Arial"/>
          <w:sz w:val="24"/>
          <w:szCs w:val="24"/>
        </w:rPr>
        <w:t>_______________________</w:t>
      </w:r>
    </w:p>
    <w:p w:rsidR="003A09CA" w:rsidRPr="009A2E76" w:rsidRDefault="00DC46CB" w:rsidP="009A2E76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="003A09CA" w:rsidRPr="009A2E76">
        <w:rPr>
          <w:rFonts w:ascii="Arial" w:hAnsi="Arial" w:cs="Arial"/>
          <w:sz w:val="24"/>
          <w:szCs w:val="24"/>
        </w:rPr>
        <w:t>(Ф. И. О.)</w:t>
      </w:r>
    </w:p>
    <w:p w:rsidR="003A09CA" w:rsidRPr="009A2E76" w:rsidRDefault="00DC46CB" w:rsidP="00DC46CB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="003A09CA" w:rsidRPr="009A2E76">
        <w:rPr>
          <w:rFonts w:ascii="Arial" w:hAnsi="Arial" w:cs="Arial"/>
          <w:sz w:val="24"/>
          <w:szCs w:val="24"/>
        </w:rPr>
        <w:t>_______________________</w:t>
      </w:r>
    </w:p>
    <w:p w:rsidR="003A09CA" w:rsidRPr="009A2E76" w:rsidRDefault="003A09CA" w:rsidP="009A2E76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 w:rsidR="00DC46CB"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DC46CB" w:rsidRPr="009A2E76" w:rsidRDefault="00DC46CB" w:rsidP="00DC46CB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DC46CB" w:rsidRPr="009A2E76" w:rsidRDefault="00DC46CB" w:rsidP="00DC46CB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3A09CA" w:rsidRDefault="003A09CA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C46CB" w:rsidRPr="009A2E76" w:rsidRDefault="00DC46CB" w:rsidP="00DC46CB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3A09CA" w:rsidRDefault="00DC46CB" w:rsidP="00DC46CB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Калтукского</w:t>
      </w:r>
    </w:p>
    <w:p w:rsidR="00DC46CB" w:rsidRPr="009A2E76" w:rsidRDefault="00DC46CB" w:rsidP="00DC46CB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3A09CA" w:rsidRPr="009A2E76" w:rsidRDefault="003A09CA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259C" w:rsidRPr="006C4075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C4075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>Приложение № 2</w:t>
      </w:r>
      <w:r w:rsidRPr="006C4075">
        <w:rPr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Pr="006C4075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к </w:t>
      </w:r>
      <w:r w:rsidRPr="006C4075">
        <w:rPr>
          <w:rFonts w:ascii="Courier New" w:hAnsi="Courier New" w:cs="Courier New"/>
          <w:b w:val="0"/>
          <w:sz w:val="22"/>
          <w:szCs w:val="22"/>
        </w:rPr>
        <w:t xml:space="preserve">Порядку </w:t>
      </w:r>
    </w:p>
    <w:p w:rsidR="006C4075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C4075">
        <w:rPr>
          <w:rFonts w:ascii="Courier New" w:hAnsi="Courier New" w:cs="Courier New"/>
          <w:b w:val="0"/>
          <w:sz w:val="22"/>
          <w:szCs w:val="22"/>
        </w:rPr>
        <w:t>организации озеленения те</w:t>
      </w:r>
      <w:r w:rsidR="006C4075">
        <w:rPr>
          <w:rFonts w:ascii="Courier New" w:hAnsi="Courier New" w:cs="Courier New"/>
          <w:b w:val="0"/>
          <w:sz w:val="22"/>
          <w:szCs w:val="22"/>
        </w:rPr>
        <w:t>рритории</w:t>
      </w:r>
    </w:p>
    <w:p w:rsidR="0051259C" w:rsidRPr="006C4075" w:rsidRDefault="006C4075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Калтукского</w:t>
      </w:r>
      <w:r w:rsidR="0051259C" w:rsidRPr="006C4075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51259C" w:rsidRPr="006C4075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C4075">
        <w:rPr>
          <w:rFonts w:ascii="Courier New" w:hAnsi="Courier New" w:cs="Courier New"/>
          <w:b w:val="0"/>
          <w:sz w:val="22"/>
          <w:szCs w:val="22"/>
        </w:rPr>
        <w:t>Братского района Иркутской области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6C4075" w:rsidP="006C4075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Разрешение </w:t>
      </w:r>
      <w:r w:rsidR="00D22CE6"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>№ __ на снос зеленых насаждений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73"/>
        <w:gridCol w:w="3290"/>
      </w:tblGrid>
      <w:tr w:rsidR="00D22CE6" w:rsidRPr="009A2E76" w:rsidTr="00FC583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22CE6" w:rsidRPr="009A2E76" w:rsidRDefault="00D22CE6" w:rsidP="009A2E76">
            <w:pPr>
              <w:widowControl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22CE6" w:rsidRPr="009A2E76" w:rsidRDefault="00D22CE6" w:rsidP="009A2E76">
            <w:pPr>
              <w:widowControl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«____»_________201__ г</w:t>
            </w:r>
          </w:p>
        </w:tc>
      </w:tr>
    </w:tbl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Разрешение выдано ____________________________________________________________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6C4075" w:rsidRDefault="006C4075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На основании акта обследования № ____ от «__» __________ 20__ г.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разрешается __________________________________________________________________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по адресу _____________________________________________________________________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в количестве __________________________________________________________________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ущерб, причиненный сносом (вырубкой) деревьев и кустарников возмещается в виде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 ______</w:t>
      </w: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__________________________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</w:t>
      </w:r>
      <w:r w:rsidR="006C4075">
        <w:rPr>
          <w:rFonts w:ascii="Arial" w:hAnsi="Arial" w:cs="Arial"/>
          <w:color w:val="000000"/>
          <w:sz w:val="24"/>
          <w:szCs w:val="24"/>
        </w:rPr>
        <w:t>_________________________</w:t>
      </w:r>
    </w:p>
    <w:p w:rsidR="00D22CE6" w:rsidRPr="009A2E76" w:rsidRDefault="00D22CE6" w:rsidP="006C407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6C4075">
      <w:pPr>
        <w:tabs>
          <w:tab w:val="left" w:pos="37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Члены комиссии:</w:t>
      </w: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6D2690" w:rsidRPr="009A2E76" w:rsidRDefault="006D2690" w:rsidP="006D2690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6D2690" w:rsidRPr="009A2E76" w:rsidRDefault="006D2690" w:rsidP="006D2690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6D2690" w:rsidRPr="009A2E76" w:rsidRDefault="006D2690" w:rsidP="006D2690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6D2690" w:rsidRDefault="006D2690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2690" w:rsidRPr="009A2E76" w:rsidRDefault="006D2690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2690" w:rsidRDefault="006D2690" w:rsidP="006D269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Калтукского</w:t>
      </w:r>
    </w:p>
    <w:p w:rsidR="006D2690" w:rsidRPr="009A2E76" w:rsidRDefault="006D2690" w:rsidP="006D269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муниципального образования </w:t>
      </w: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51259C" w:rsidRPr="006D2690" w:rsidRDefault="0051259C" w:rsidP="006D2690">
      <w:pPr>
        <w:pStyle w:val="32"/>
        <w:shd w:val="clear" w:color="auto" w:fill="auto"/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>Приложение № 3</w:t>
      </w:r>
      <w:r w:rsidRPr="006D2690">
        <w:rPr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Pr="006D2690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к </w:t>
      </w:r>
      <w:r w:rsidRPr="006D2690">
        <w:rPr>
          <w:rFonts w:ascii="Courier New" w:hAnsi="Courier New" w:cs="Courier New"/>
          <w:b w:val="0"/>
          <w:sz w:val="22"/>
          <w:szCs w:val="22"/>
        </w:rPr>
        <w:t xml:space="preserve">Порядку </w:t>
      </w:r>
    </w:p>
    <w:p w:rsidR="006D2690" w:rsidRPr="006D2690" w:rsidRDefault="0051259C" w:rsidP="006D2690">
      <w:pPr>
        <w:pStyle w:val="32"/>
        <w:shd w:val="clear" w:color="auto" w:fill="auto"/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sz w:val="22"/>
          <w:szCs w:val="22"/>
        </w:rPr>
        <w:t>организации озеленения те</w:t>
      </w:r>
      <w:r w:rsidR="006D2690" w:rsidRPr="006D2690">
        <w:rPr>
          <w:rFonts w:ascii="Courier New" w:hAnsi="Courier New" w:cs="Courier New"/>
          <w:b w:val="0"/>
          <w:sz w:val="22"/>
          <w:szCs w:val="22"/>
        </w:rPr>
        <w:t xml:space="preserve">рритории </w:t>
      </w:r>
    </w:p>
    <w:p w:rsidR="0051259C" w:rsidRPr="006D2690" w:rsidRDefault="006D2690" w:rsidP="006D2690">
      <w:pPr>
        <w:pStyle w:val="32"/>
        <w:shd w:val="clear" w:color="auto" w:fill="auto"/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sz w:val="22"/>
          <w:szCs w:val="22"/>
        </w:rPr>
        <w:t>Калтукского</w:t>
      </w:r>
      <w:r w:rsidR="0051259C" w:rsidRPr="006D2690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51259C" w:rsidRPr="006D2690" w:rsidRDefault="0051259C" w:rsidP="006D2690">
      <w:pPr>
        <w:pStyle w:val="32"/>
        <w:shd w:val="clear" w:color="auto" w:fill="auto"/>
        <w:spacing w:line="240" w:lineRule="auto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sz w:val="22"/>
          <w:szCs w:val="22"/>
        </w:rPr>
        <w:t>Братского района Иркутской области</w:t>
      </w: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bCs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Главе ___________ МО 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от 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(Ф.И.О., наименование организации)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проживающего (расположенного) 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(адрес)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jc w:val="right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тел. ________________________________</w:t>
      </w: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6D2690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>Заявление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Прошу разрешить произвести снос (вырубку) дерева (кустарника) по адресу: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Количество деревьев (кустарников):___________________________________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Порода дерева (куста): 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Причина (цель) сноса (вырубки):______________________________________</w:t>
      </w: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6D2690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22CE6" w:rsidRPr="009A2E76" w:rsidRDefault="006D2690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____</w:t>
      </w:r>
      <w:r w:rsidR="00D22CE6" w:rsidRPr="009A2E76">
        <w:rPr>
          <w:rFonts w:ascii="Arial" w:hAnsi="Arial" w:cs="Arial"/>
          <w:color w:val="000000"/>
          <w:sz w:val="24"/>
          <w:szCs w:val="24"/>
        </w:rPr>
        <w:t>_____________________________</w:t>
      </w:r>
      <w:r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6D2690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Обязуюсь: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- произвести уборку, вывезти мусор и выполнить благоустройство на месте сноса (вырубки), обрезки деревьев;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- возместить ущерб, причиненный сносом (вырубкой) зеленых насаждений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К заявлению прилагаю: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1. 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2. 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 «__» __________ 20__ _______________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(дата) (подпись)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51259C" w:rsidRPr="006D2690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>Приложение № 4</w:t>
      </w:r>
      <w:r w:rsidRPr="006D2690">
        <w:rPr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Pr="006D2690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к </w:t>
      </w:r>
      <w:r w:rsidRPr="006D2690">
        <w:rPr>
          <w:rFonts w:ascii="Courier New" w:hAnsi="Courier New" w:cs="Courier New"/>
          <w:b w:val="0"/>
          <w:sz w:val="22"/>
          <w:szCs w:val="22"/>
        </w:rPr>
        <w:t xml:space="preserve">Порядку </w:t>
      </w:r>
    </w:p>
    <w:p w:rsidR="006D2690" w:rsidRPr="006D2690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sz w:val="22"/>
          <w:szCs w:val="22"/>
        </w:rPr>
        <w:t>ор</w:t>
      </w:r>
      <w:r w:rsidR="006D2690" w:rsidRPr="006D2690">
        <w:rPr>
          <w:rFonts w:ascii="Courier New" w:hAnsi="Courier New" w:cs="Courier New"/>
          <w:b w:val="0"/>
          <w:sz w:val="22"/>
          <w:szCs w:val="22"/>
        </w:rPr>
        <w:t xml:space="preserve">ганизации озеленения территории </w:t>
      </w:r>
    </w:p>
    <w:p w:rsidR="0051259C" w:rsidRPr="006D2690" w:rsidRDefault="006D2690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sz w:val="22"/>
          <w:szCs w:val="22"/>
        </w:rPr>
        <w:t>Калтукского</w:t>
      </w:r>
      <w:r w:rsidR="0051259C" w:rsidRPr="006D2690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51259C" w:rsidRPr="006D2690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6D2690">
        <w:rPr>
          <w:rFonts w:ascii="Courier New" w:hAnsi="Courier New" w:cs="Courier New"/>
          <w:b w:val="0"/>
          <w:sz w:val="22"/>
          <w:szCs w:val="22"/>
        </w:rPr>
        <w:t>Братского района Иркутской области</w:t>
      </w:r>
    </w:p>
    <w:p w:rsidR="0051259C" w:rsidRPr="009A2E76" w:rsidRDefault="0051259C" w:rsidP="006D2690">
      <w:pPr>
        <w:widowControl w:val="0"/>
        <w:spacing w:after="0" w:line="240" w:lineRule="auto"/>
        <w:outlineLvl w:val="0"/>
        <w:rPr>
          <w:rFonts w:ascii="Arial" w:hAnsi="Arial" w:cs="Arial"/>
          <w:bCs/>
          <w:color w:val="000000"/>
          <w:sz w:val="24"/>
          <w:szCs w:val="24"/>
        </w:rPr>
      </w:pPr>
    </w:p>
    <w:p w:rsidR="003A09CA" w:rsidRPr="009A2E76" w:rsidRDefault="003A09CA" w:rsidP="006D2690">
      <w:pPr>
        <w:widowControl w:val="0"/>
        <w:spacing w:after="0" w:line="240" w:lineRule="auto"/>
        <w:ind w:firstLine="709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lastRenderedPageBreak/>
        <w:t>Уведомление</w:t>
      </w:r>
      <w:r w:rsidR="006D2690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  <w:r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>об отказе в выдаче разрешения на снос (вырубку) деревьев и кустарников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73"/>
        <w:gridCol w:w="3190"/>
      </w:tblGrid>
      <w:tr w:rsidR="003A09CA" w:rsidRPr="009A2E76" w:rsidTr="003A09C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09CA" w:rsidRPr="009A2E76" w:rsidRDefault="003A09CA" w:rsidP="009A2E76">
            <w:pPr>
              <w:widowControl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09CA" w:rsidRPr="009A2E76" w:rsidRDefault="003A09CA" w:rsidP="009A2E76">
            <w:pPr>
              <w:widowControl w:val="0"/>
              <w:autoSpaceDN w:val="0"/>
              <w:adjustRightInd w:val="0"/>
              <w:spacing w:after="0" w:line="240" w:lineRule="auto"/>
              <w:ind w:firstLine="709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«___»________ 201___ г.</w:t>
            </w:r>
          </w:p>
        </w:tc>
      </w:tr>
    </w:tbl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Выдано __________________________________________________________________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jc w:val="center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(Ф.И.О., должность, наименование предприятий, организаций и учреждений)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6D2690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об отказе в выдаче разрешения на снос (вырубку) деревьев и кустарников в количестве ___________________________________________;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по адресу 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- на основании решения Комиссии по оценке целесообразности сноса (вырубки) и обрезке деревьев в __________ МО 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proofErr w:type="gramStart"/>
      <w:r w:rsidRPr="009A2E76">
        <w:rPr>
          <w:rFonts w:ascii="Arial" w:hAnsi="Arial" w:cs="Arial"/>
          <w:color w:val="000000"/>
          <w:sz w:val="24"/>
          <w:szCs w:val="24"/>
        </w:rPr>
        <w:t>от</w:t>
      </w:r>
      <w:proofErr w:type="gramEnd"/>
      <w:r w:rsidRPr="009A2E76">
        <w:rPr>
          <w:rFonts w:ascii="Arial" w:hAnsi="Arial" w:cs="Arial"/>
          <w:color w:val="000000"/>
          <w:sz w:val="24"/>
          <w:szCs w:val="24"/>
        </w:rPr>
        <w:t xml:space="preserve"> ___________ № _________ по следующим основаниям: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1. _________________________________________________________________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2. _________________________________________________________________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09CA" w:rsidRPr="009A2E76" w:rsidRDefault="003A09CA" w:rsidP="006D2690">
      <w:pPr>
        <w:tabs>
          <w:tab w:val="left" w:pos="37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Члены комиссии:</w:t>
      </w: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6D2690" w:rsidRPr="009A2E76" w:rsidRDefault="006D2690" w:rsidP="006D2690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6D2690" w:rsidRPr="009A2E76" w:rsidRDefault="006D2690" w:rsidP="006D2690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6D2690" w:rsidRPr="009A2E76" w:rsidRDefault="006D2690" w:rsidP="006D2690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6D2690" w:rsidRPr="009A2E76" w:rsidRDefault="006D2690" w:rsidP="006D2690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6D2690" w:rsidRDefault="006D2690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2690" w:rsidRPr="009A2E76" w:rsidRDefault="006D2690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6D2690" w:rsidRDefault="006D2690" w:rsidP="006D269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Глава Калтукского</w:t>
      </w:r>
    </w:p>
    <w:p w:rsidR="006D2690" w:rsidRPr="009A2E76" w:rsidRDefault="006D2690" w:rsidP="006D2690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муниципального образования </w:t>
      </w:r>
    </w:p>
    <w:p w:rsidR="00910C9B" w:rsidRPr="009A2E76" w:rsidRDefault="00910C9B" w:rsidP="006D2690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51259C" w:rsidRPr="004F48FB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4F48FB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>Приложение № 5</w:t>
      </w:r>
      <w:r w:rsidRPr="004F48FB">
        <w:rPr>
          <w:rFonts w:ascii="Courier New" w:hAnsi="Courier New" w:cs="Courier New"/>
          <w:b w:val="0"/>
          <w:color w:val="000000"/>
          <w:sz w:val="22"/>
          <w:szCs w:val="22"/>
        </w:rPr>
        <w:t xml:space="preserve"> </w:t>
      </w:r>
      <w:r w:rsidRPr="004F48FB">
        <w:rPr>
          <w:rFonts w:ascii="Courier New" w:hAnsi="Courier New" w:cs="Courier New"/>
          <w:b w:val="0"/>
          <w:bCs w:val="0"/>
          <w:color w:val="000000"/>
          <w:sz w:val="22"/>
          <w:szCs w:val="22"/>
        </w:rPr>
        <w:t xml:space="preserve">к </w:t>
      </w:r>
      <w:r w:rsidRPr="004F48FB">
        <w:rPr>
          <w:rFonts w:ascii="Courier New" w:hAnsi="Courier New" w:cs="Courier New"/>
          <w:b w:val="0"/>
          <w:sz w:val="22"/>
          <w:szCs w:val="22"/>
        </w:rPr>
        <w:t xml:space="preserve">Порядку </w:t>
      </w:r>
    </w:p>
    <w:p w:rsidR="004F48FB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4F48FB">
        <w:rPr>
          <w:rFonts w:ascii="Courier New" w:hAnsi="Courier New" w:cs="Courier New"/>
          <w:b w:val="0"/>
          <w:sz w:val="22"/>
          <w:szCs w:val="22"/>
        </w:rPr>
        <w:t>ор</w:t>
      </w:r>
      <w:r w:rsidR="004F48FB">
        <w:rPr>
          <w:rFonts w:ascii="Courier New" w:hAnsi="Courier New" w:cs="Courier New"/>
          <w:b w:val="0"/>
          <w:sz w:val="22"/>
          <w:szCs w:val="22"/>
        </w:rPr>
        <w:t xml:space="preserve">ганизации озеленения территории </w:t>
      </w:r>
    </w:p>
    <w:p w:rsidR="0051259C" w:rsidRPr="004F48FB" w:rsidRDefault="004F48FB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>
        <w:rPr>
          <w:rFonts w:ascii="Courier New" w:hAnsi="Courier New" w:cs="Courier New"/>
          <w:b w:val="0"/>
          <w:sz w:val="22"/>
          <w:szCs w:val="22"/>
        </w:rPr>
        <w:t>Калтукского</w:t>
      </w:r>
      <w:r w:rsidR="0051259C" w:rsidRPr="004F48FB">
        <w:rPr>
          <w:rFonts w:ascii="Courier New" w:hAnsi="Courier New" w:cs="Courier New"/>
          <w:b w:val="0"/>
          <w:sz w:val="22"/>
          <w:szCs w:val="22"/>
        </w:rPr>
        <w:t xml:space="preserve"> муниципального образования </w:t>
      </w:r>
    </w:p>
    <w:p w:rsidR="0051259C" w:rsidRPr="004F48FB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Courier New" w:hAnsi="Courier New" w:cs="Courier New"/>
          <w:b w:val="0"/>
          <w:sz w:val="22"/>
          <w:szCs w:val="22"/>
        </w:rPr>
      </w:pPr>
      <w:r w:rsidRPr="004F48FB">
        <w:rPr>
          <w:rFonts w:ascii="Courier New" w:hAnsi="Courier New" w:cs="Courier New"/>
          <w:b w:val="0"/>
          <w:sz w:val="22"/>
          <w:szCs w:val="22"/>
        </w:rPr>
        <w:t>Братского района Иркутской области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D22CE6" w:rsidRPr="009A2E76" w:rsidRDefault="00D22CE6" w:rsidP="004F48FB">
      <w:pPr>
        <w:widowControl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МЕТОДИКА </w:t>
      </w:r>
    </w:p>
    <w:p w:rsidR="00D22CE6" w:rsidRPr="009A2E76" w:rsidRDefault="00D22CE6" w:rsidP="004F48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pacing w:val="2"/>
          <w:sz w:val="24"/>
          <w:szCs w:val="24"/>
        </w:rPr>
      </w:pPr>
      <w:r w:rsidRPr="009A2E76">
        <w:rPr>
          <w:rFonts w:ascii="Arial" w:hAnsi="Arial" w:cs="Arial"/>
          <w:b/>
          <w:spacing w:val="2"/>
          <w:sz w:val="24"/>
          <w:szCs w:val="24"/>
        </w:rPr>
        <w:t xml:space="preserve">исчисления </w:t>
      </w:r>
      <w:r w:rsidRPr="009A2E76">
        <w:rPr>
          <w:rFonts w:ascii="Arial" w:hAnsi="Arial" w:cs="Arial"/>
          <w:b/>
          <w:sz w:val="24"/>
          <w:szCs w:val="24"/>
        </w:rPr>
        <w:t>размера вреда, причиненного зеленым насаждениям вследстви</w:t>
      </w:r>
      <w:r w:rsidR="004F48FB">
        <w:rPr>
          <w:rFonts w:ascii="Arial" w:hAnsi="Arial" w:cs="Arial"/>
          <w:b/>
          <w:sz w:val="24"/>
          <w:szCs w:val="24"/>
        </w:rPr>
        <w:t xml:space="preserve">е их уничтожения (повреждения) </w:t>
      </w:r>
      <w:r w:rsidRPr="009A2E76">
        <w:rPr>
          <w:rFonts w:ascii="Arial" w:hAnsi="Arial" w:cs="Arial"/>
          <w:b/>
          <w:spacing w:val="2"/>
          <w:sz w:val="24"/>
          <w:szCs w:val="24"/>
        </w:rPr>
        <w:t>на территории</w:t>
      </w:r>
    </w:p>
    <w:p w:rsidR="00D22CE6" w:rsidRPr="009A2E76" w:rsidRDefault="00D22CE6" w:rsidP="004F48FB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4"/>
          <w:szCs w:val="24"/>
        </w:rPr>
      </w:pPr>
      <w:r w:rsidRPr="009A2E76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4F48FB">
        <w:rPr>
          <w:rFonts w:ascii="Arial" w:hAnsi="Arial" w:cs="Arial"/>
          <w:b/>
          <w:spacing w:val="2"/>
          <w:sz w:val="24"/>
          <w:szCs w:val="24"/>
        </w:rPr>
        <w:t xml:space="preserve">Калтукского </w:t>
      </w:r>
      <w:r w:rsidRPr="009A2E76">
        <w:rPr>
          <w:rFonts w:ascii="Arial" w:hAnsi="Arial" w:cs="Arial"/>
          <w:b/>
          <w:spacing w:val="2"/>
          <w:sz w:val="24"/>
          <w:szCs w:val="24"/>
        </w:rPr>
        <w:t>муниципального образования</w:t>
      </w:r>
    </w:p>
    <w:p w:rsidR="00D22CE6" w:rsidRPr="009A2E76" w:rsidRDefault="00D22CE6" w:rsidP="004F48FB">
      <w:pPr>
        <w:widowControl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4F48FB" w:rsidRDefault="00D22CE6" w:rsidP="004F48FB">
      <w:pPr>
        <w:pStyle w:val="1"/>
        <w:spacing w:before="0" w:beforeAutospacing="0" w:after="0" w:afterAutospacing="0"/>
        <w:jc w:val="center"/>
        <w:rPr>
          <w:rStyle w:val="highlighthighlightactive"/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1. Общие </w:t>
      </w:r>
      <w:hyperlink r:id="rId7" w:anchor="YANDEX_144" w:history="1"/>
      <w:r w:rsidRPr="009A2E76">
        <w:rPr>
          <w:rStyle w:val="highlighthighlightactive"/>
          <w:rFonts w:ascii="Arial" w:hAnsi="Arial" w:cs="Arial"/>
          <w:sz w:val="24"/>
          <w:szCs w:val="24"/>
        </w:rPr>
        <w:t>положения</w:t>
      </w:r>
    </w:p>
    <w:p w:rsidR="00D22CE6" w:rsidRPr="009A2E76" w:rsidRDefault="004B1963" w:rsidP="009A2E76">
      <w:pPr>
        <w:pStyle w:val="1"/>
        <w:spacing w:before="0" w:beforeAutospacing="0" w:after="0" w:afterAutospacing="0"/>
        <w:ind w:firstLine="709"/>
        <w:rPr>
          <w:rFonts w:ascii="Arial" w:hAnsi="Arial" w:cs="Arial"/>
          <w:bCs w:val="0"/>
          <w:kern w:val="0"/>
          <w:sz w:val="24"/>
          <w:szCs w:val="24"/>
        </w:rPr>
      </w:pPr>
      <w:hyperlink r:id="rId8" w:anchor="YANDEX_146" w:history="1"/>
    </w:p>
    <w:p w:rsidR="00D22CE6" w:rsidRPr="009A2E76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  <w:r w:rsidRPr="009A2E76">
        <w:rPr>
          <w:sz w:val="24"/>
          <w:szCs w:val="24"/>
        </w:rPr>
        <w:t>Настоящая Методика определяет размер и порядок оплаты средств, составляющих восстановительную стоимость (далее - восстановительная стоимость) зе</w:t>
      </w:r>
      <w:r w:rsidR="004F48FB">
        <w:rPr>
          <w:sz w:val="24"/>
          <w:szCs w:val="24"/>
        </w:rPr>
        <w:t xml:space="preserve">леных насаждений на территории Калтукского </w:t>
      </w:r>
      <w:r w:rsidRPr="009A2E76">
        <w:rPr>
          <w:sz w:val="24"/>
          <w:szCs w:val="24"/>
        </w:rPr>
        <w:t>сельского поселения  в случае их повреждения или уничтожения.</w:t>
      </w:r>
    </w:p>
    <w:p w:rsidR="00D22CE6" w:rsidRPr="004F48FB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  <w:r w:rsidRPr="004F48FB">
        <w:rPr>
          <w:sz w:val="24"/>
          <w:szCs w:val="24"/>
        </w:rPr>
        <w:lastRenderedPageBreak/>
        <w:t>1.1.</w:t>
      </w:r>
      <w:r w:rsidR="004F48FB">
        <w:rPr>
          <w:sz w:val="24"/>
          <w:szCs w:val="24"/>
        </w:rPr>
        <w:t xml:space="preserve"> </w:t>
      </w:r>
      <w:r w:rsidRPr="004F48FB">
        <w:rPr>
          <w:sz w:val="24"/>
          <w:szCs w:val="24"/>
        </w:rPr>
        <w:t xml:space="preserve">Восстановительная стоимость определяется </w:t>
      </w:r>
      <w:proofErr w:type="gramStart"/>
      <w:r w:rsidRPr="004F48FB">
        <w:rPr>
          <w:sz w:val="24"/>
          <w:szCs w:val="24"/>
        </w:rPr>
        <w:t>в соответствии с настоящим Порядком в зависимости от вида зеленых насаждений во всех случаях</w:t>
      </w:r>
      <w:proofErr w:type="gramEnd"/>
      <w:r w:rsidRPr="004F48FB">
        <w:rPr>
          <w:sz w:val="24"/>
          <w:szCs w:val="24"/>
        </w:rPr>
        <w:t xml:space="preserve"> их повреждения или уничтожения. Восстановительная стоимость рассчитывается от базовой стоимости восстановления зеленых насаждений с применением поправочных коэффициентов, соответствующих конкретному объекту в зависимости от его состояния, представляемой ценности.</w:t>
      </w:r>
    </w:p>
    <w:p w:rsidR="00D22CE6" w:rsidRPr="004F48FB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  <w:r w:rsidRPr="004F48FB">
        <w:rPr>
          <w:sz w:val="24"/>
          <w:szCs w:val="24"/>
        </w:rPr>
        <w:t>1.2. Оплата восстановительной стоимости зеленых насаждений не взимается на основании пос</w:t>
      </w:r>
      <w:r w:rsidR="004F48FB" w:rsidRPr="004F48FB">
        <w:rPr>
          <w:sz w:val="24"/>
          <w:szCs w:val="24"/>
        </w:rPr>
        <w:t>тановления администрации Калтукского</w:t>
      </w:r>
      <w:r w:rsidRPr="004F48FB">
        <w:rPr>
          <w:sz w:val="24"/>
          <w:szCs w:val="24"/>
        </w:rPr>
        <w:t xml:space="preserve"> сельского поселения при вырубке (сносе) зеленых насаждений, попадающих в зону производства работ, заказчиками которых выступают администрация </w:t>
      </w:r>
      <w:r w:rsidR="004F48FB" w:rsidRPr="004F48FB">
        <w:rPr>
          <w:sz w:val="24"/>
          <w:szCs w:val="24"/>
        </w:rPr>
        <w:t>Калтукского</w:t>
      </w:r>
      <w:r w:rsidRPr="004F48FB">
        <w:rPr>
          <w:sz w:val="24"/>
          <w:szCs w:val="24"/>
        </w:rPr>
        <w:t xml:space="preserve"> сельского поселения</w:t>
      </w:r>
      <w:r w:rsidR="0051259C" w:rsidRPr="004F48FB">
        <w:rPr>
          <w:sz w:val="24"/>
          <w:szCs w:val="24"/>
        </w:rPr>
        <w:t xml:space="preserve"> в соответствии с п.6.1. Главы 6 настоящего Порядка.</w:t>
      </w:r>
    </w:p>
    <w:p w:rsidR="00D22CE6" w:rsidRPr="004F48FB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  <w:r w:rsidRPr="004F48FB">
        <w:rPr>
          <w:sz w:val="24"/>
          <w:szCs w:val="24"/>
        </w:rPr>
        <w:t>1.3.</w:t>
      </w:r>
      <w:r w:rsidR="004F48FB" w:rsidRPr="004F48FB">
        <w:rPr>
          <w:sz w:val="24"/>
          <w:szCs w:val="24"/>
        </w:rPr>
        <w:t xml:space="preserve"> </w:t>
      </w:r>
      <w:r w:rsidRPr="004F48FB">
        <w:rPr>
          <w:sz w:val="24"/>
          <w:szCs w:val="24"/>
        </w:rPr>
        <w:t>В случае уклонения соответствующих лиц от опл</w:t>
      </w:r>
      <w:r w:rsidR="004F48FB" w:rsidRPr="004F48FB">
        <w:rPr>
          <w:sz w:val="24"/>
          <w:szCs w:val="24"/>
        </w:rPr>
        <w:t>аты восстановительной стоимости</w:t>
      </w:r>
      <w:r w:rsidRPr="004F48FB">
        <w:rPr>
          <w:sz w:val="24"/>
          <w:szCs w:val="24"/>
        </w:rPr>
        <w:t xml:space="preserve"> администрация </w:t>
      </w:r>
      <w:r w:rsidR="004F48FB" w:rsidRPr="004F48FB">
        <w:rPr>
          <w:sz w:val="24"/>
          <w:szCs w:val="24"/>
        </w:rPr>
        <w:t>Калтукского</w:t>
      </w:r>
      <w:r w:rsidRPr="004F48FB">
        <w:rPr>
          <w:sz w:val="24"/>
          <w:szCs w:val="24"/>
        </w:rPr>
        <w:t xml:space="preserve"> сельского поселения обращается в суд с иском о взыскании ущерба.</w:t>
      </w:r>
    </w:p>
    <w:p w:rsidR="00D22CE6" w:rsidRPr="004F48FB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  <w:r w:rsidRPr="004F48FB">
        <w:rPr>
          <w:sz w:val="24"/>
          <w:szCs w:val="24"/>
        </w:rPr>
        <w:t xml:space="preserve">1.4. Средства, составляющие восстановительную стоимость зеленых насаждений, подлежат зачислению в бюджет </w:t>
      </w:r>
      <w:r w:rsidR="004F48FB" w:rsidRPr="004F48FB">
        <w:rPr>
          <w:sz w:val="24"/>
          <w:szCs w:val="24"/>
        </w:rPr>
        <w:t>Калтукского</w:t>
      </w:r>
      <w:r w:rsidRPr="004F48FB">
        <w:rPr>
          <w:sz w:val="24"/>
          <w:szCs w:val="24"/>
        </w:rPr>
        <w:t xml:space="preserve"> муниципального образования.</w:t>
      </w:r>
    </w:p>
    <w:p w:rsidR="00D22CE6" w:rsidRDefault="00D22CE6" w:rsidP="009A2E7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F48FB">
        <w:rPr>
          <w:sz w:val="24"/>
          <w:szCs w:val="24"/>
        </w:rPr>
        <w:t>1.5.</w:t>
      </w:r>
      <w:r w:rsidRPr="009A2E76">
        <w:rPr>
          <w:sz w:val="24"/>
          <w:szCs w:val="24"/>
        </w:rPr>
        <w:t xml:space="preserve"> </w:t>
      </w:r>
      <w:r w:rsidRPr="009A2E76">
        <w:rPr>
          <w:color w:val="000000"/>
          <w:sz w:val="24"/>
          <w:szCs w:val="24"/>
        </w:rPr>
        <w:t>В случае противоречия (коллизии) муниципального правового регулирования, установленного настоящей Методикой, нормативным правовым актам, имеющим большую юридическую силу, в том числе и тем, которые вступили в силу после введения в действие настоящей Методикой, применяется правовое регулирование, установленное нормативными правовыми актами, имеющими большую юридическую силу.</w:t>
      </w:r>
    </w:p>
    <w:p w:rsidR="004F48FB" w:rsidRPr="009A2E76" w:rsidRDefault="004F48FB" w:rsidP="009A2E76">
      <w:pPr>
        <w:pStyle w:val="ConsPlusNormal"/>
        <w:ind w:firstLine="709"/>
        <w:jc w:val="both"/>
        <w:rPr>
          <w:sz w:val="24"/>
          <w:szCs w:val="24"/>
        </w:rPr>
      </w:pPr>
    </w:p>
    <w:p w:rsidR="00D22CE6" w:rsidRDefault="00D22CE6" w:rsidP="004F48FB">
      <w:pPr>
        <w:pStyle w:val="ConsPlusNormal"/>
        <w:jc w:val="center"/>
        <w:outlineLvl w:val="1"/>
        <w:rPr>
          <w:b/>
          <w:sz w:val="24"/>
          <w:szCs w:val="24"/>
        </w:rPr>
      </w:pPr>
      <w:r w:rsidRPr="009A2E76">
        <w:rPr>
          <w:b/>
          <w:sz w:val="24"/>
          <w:szCs w:val="24"/>
        </w:rPr>
        <w:t>2. Расчет восстановительной стоимости зеленых насаждений</w:t>
      </w:r>
    </w:p>
    <w:p w:rsidR="004F48FB" w:rsidRPr="004F48FB" w:rsidRDefault="004F48FB" w:rsidP="009A2E76">
      <w:pPr>
        <w:pStyle w:val="ConsPlusNormal"/>
        <w:ind w:firstLine="709"/>
        <w:jc w:val="both"/>
        <w:outlineLvl w:val="1"/>
        <w:rPr>
          <w:sz w:val="24"/>
          <w:szCs w:val="24"/>
        </w:rPr>
      </w:pPr>
    </w:p>
    <w:p w:rsidR="00D22CE6" w:rsidRPr="009A2E76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  <w:r w:rsidRPr="009A2E76">
        <w:rPr>
          <w:sz w:val="24"/>
          <w:szCs w:val="24"/>
        </w:rPr>
        <w:t xml:space="preserve">Восстановительная стоимость зеленых насаждений определяется </w:t>
      </w:r>
      <w:proofErr w:type="gramStart"/>
      <w:r w:rsidRPr="009A2E76">
        <w:rPr>
          <w:sz w:val="24"/>
          <w:szCs w:val="24"/>
        </w:rPr>
        <w:t xml:space="preserve">исходя из базовой стоимости восстановления зеленых насаждений на территории </w:t>
      </w:r>
      <w:r w:rsidR="004F48FB">
        <w:rPr>
          <w:sz w:val="24"/>
          <w:szCs w:val="24"/>
        </w:rPr>
        <w:t>Калтукского</w:t>
      </w:r>
      <w:r w:rsidRPr="009A2E76">
        <w:rPr>
          <w:sz w:val="24"/>
          <w:szCs w:val="24"/>
        </w:rPr>
        <w:t xml:space="preserve"> муниципального образования с помощью поправочных коэффициентов и рассчитывается</w:t>
      </w:r>
      <w:proofErr w:type="gramEnd"/>
      <w:r w:rsidRPr="009A2E76">
        <w:rPr>
          <w:sz w:val="24"/>
          <w:szCs w:val="24"/>
        </w:rPr>
        <w:t xml:space="preserve"> по формуле:</w:t>
      </w:r>
    </w:p>
    <w:p w:rsidR="00D22CE6" w:rsidRPr="009A2E76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</w:p>
    <w:p w:rsidR="00D22CE6" w:rsidRPr="009A2E76" w:rsidRDefault="00D22CE6" w:rsidP="004F48F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t>Вс</w:t>
      </w:r>
      <w:proofErr w:type="spellEnd"/>
      <w:r w:rsidRPr="009A2E76">
        <w:rPr>
          <w:rFonts w:ascii="Arial" w:hAnsi="Arial" w:cs="Arial"/>
          <w:b/>
          <w:sz w:val="24"/>
          <w:szCs w:val="24"/>
        </w:rPr>
        <w:t xml:space="preserve"> = </w:t>
      </w:r>
      <w:proofErr w:type="spellStart"/>
      <w:r w:rsidRPr="009A2E76">
        <w:rPr>
          <w:rFonts w:ascii="Arial" w:hAnsi="Arial" w:cs="Arial"/>
          <w:b/>
          <w:sz w:val="24"/>
          <w:szCs w:val="24"/>
        </w:rPr>
        <w:t>Бс</w:t>
      </w:r>
      <w:proofErr w:type="spellEnd"/>
      <w:r w:rsidRPr="009A2E76">
        <w:rPr>
          <w:rFonts w:ascii="Arial" w:hAnsi="Arial" w:cs="Arial"/>
          <w:b/>
          <w:sz w:val="24"/>
          <w:szCs w:val="24"/>
        </w:rPr>
        <w:t xml:space="preserve"> * </w:t>
      </w:r>
      <w:proofErr w:type="spellStart"/>
      <w:r w:rsidRPr="009A2E76">
        <w:rPr>
          <w:rFonts w:ascii="Arial" w:hAnsi="Arial" w:cs="Arial"/>
          <w:b/>
          <w:sz w:val="24"/>
          <w:szCs w:val="24"/>
        </w:rPr>
        <w:t>Кз</w:t>
      </w:r>
      <w:proofErr w:type="spellEnd"/>
      <w:proofErr w:type="gramStart"/>
      <w:r w:rsidRPr="009A2E76">
        <w:rPr>
          <w:rFonts w:ascii="Arial" w:hAnsi="Arial" w:cs="Arial"/>
          <w:b/>
          <w:sz w:val="24"/>
          <w:szCs w:val="24"/>
        </w:rPr>
        <w:t xml:space="preserve"> * </w:t>
      </w:r>
      <w:proofErr w:type="spellStart"/>
      <w:r w:rsidRPr="009A2E76">
        <w:rPr>
          <w:rFonts w:ascii="Arial" w:hAnsi="Arial" w:cs="Arial"/>
          <w:b/>
          <w:sz w:val="24"/>
          <w:szCs w:val="24"/>
        </w:rPr>
        <w:t>К</w:t>
      </w:r>
      <w:proofErr w:type="gramEnd"/>
      <w:r w:rsidRPr="009A2E76">
        <w:rPr>
          <w:rFonts w:ascii="Arial" w:hAnsi="Arial" w:cs="Arial"/>
          <w:b/>
          <w:sz w:val="24"/>
          <w:szCs w:val="24"/>
        </w:rPr>
        <w:t>в</w:t>
      </w:r>
      <w:proofErr w:type="spellEnd"/>
      <w:r w:rsidRPr="009A2E76">
        <w:rPr>
          <w:rFonts w:ascii="Arial" w:hAnsi="Arial" w:cs="Arial"/>
          <w:b/>
          <w:sz w:val="24"/>
          <w:szCs w:val="24"/>
        </w:rPr>
        <w:t xml:space="preserve"> * </w:t>
      </w:r>
      <w:proofErr w:type="spellStart"/>
      <w:r w:rsidRPr="009A2E76">
        <w:rPr>
          <w:rFonts w:ascii="Arial" w:hAnsi="Arial" w:cs="Arial"/>
          <w:b/>
          <w:sz w:val="24"/>
          <w:szCs w:val="24"/>
        </w:rPr>
        <w:t>Кф</w:t>
      </w:r>
      <w:proofErr w:type="spellEnd"/>
      <w:r w:rsidRPr="009A2E76">
        <w:rPr>
          <w:rFonts w:ascii="Arial" w:hAnsi="Arial" w:cs="Arial"/>
          <w:b/>
          <w:sz w:val="24"/>
          <w:szCs w:val="24"/>
        </w:rPr>
        <w:t xml:space="preserve"> * Ки * К,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где: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t>Вс</w:t>
      </w:r>
      <w:proofErr w:type="spellEnd"/>
      <w:r w:rsidRPr="009A2E76">
        <w:rPr>
          <w:rFonts w:ascii="Arial" w:hAnsi="Arial" w:cs="Arial"/>
          <w:sz w:val="24"/>
          <w:szCs w:val="24"/>
        </w:rPr>
        <w:t xml:space="preserve"> – восстановительная стоимость зеленых насаждений, руб.;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t>Бс</w:t>
      </w:r>
      <w:proofErr w:type="spellEnd"/>
      <w:r w:rsidRPr="009A2E76">
        <w:rPr>
          <w:rFonts w:ascii="Arial" w:hAnsi="Arial" w:cs="Arial"/>
          <w:sz w:val="24"/>
          <w:szCs w:val="24"/>
        </w:rPr>
        <w:t xml:space="preserve"> – базовая стоимость зеленых насаждений, руб.;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t>Кз</w:t>
      </w:r>
      <w:proofErr w:type="spellEnd"/>
      <w:r w:rsidRPr="009A2E76">
        <w:rPr>
          <w:rFonts w:ascii="Arial" w:hAnsi="Arial" w:cs="Arial"/>
          <w:sz w:val="24"/>
          <w:szCs w:val="24"/>
        </w:rPr>
        <w:t xml:space="preserve"> – коэффициент поправки на социально-экологическую значимость зеленых насаждений, а так же на их местоположение, утвержденный Постановлением Правительства РФ №1363 от 11.11.2017г.: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1 – территории в границах населенного пункта;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2,17 – территория вне черты городских и сельских населенных пунктов (на 2018 г.);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2,38 – территория вне черты городских и сельских населенных пунктов (на 2019 г.);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2,62 – территория вне черты городских и сельских населенных пунктов (на 2020 г.);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t>Кв</w:t>
      </w:r>
      <w:proofErr w:type="spellEnd"/>
      <w:r w:rsidR="004F48FB">
        <w:rPr>
          <w:rFonts w:ascii="Arial" w:hAnsi="Arial" w:cs="Arial"/>
          <w:sz w:val="24"/>
          <w:szCs w:val="24"/>
        </w:rPr>
        <w:t xml:space="preserve"> – поправочный коэффициент </w:t>
      </w:r>
      <w:r w:rsidRPr="009A2E76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Pr="009A2E76">
        <w:rPr>
          <w:rFonts w:ascii="Arial" w:hAnsi="Arial" w:cs="Arial"/>
          <w:sz w:val="24"/>
          <w:szCs w:val="24"/>
        </w:rPr>
        <w:t>водоохранную</w:t>
      </w:r>
      <w:proofErr w:type="spellEnd"/>
      <w:r w:rsidRPr="009A2E76">
        <w:rPr>
          <w:rFonts w:ascii="Arial" w:hAnsi="Arial" w:cs="Arial"/>
          <w:sz w:val="24"/>
          <w:szCs w:val="24"/>
        </w:rPr>
        <w:t xml:space="preserve"> ценность зеленых насаждений: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 xml:space="preserve">1,5 – для зеленых насаждений, расположенных </w:t>
      </w:r>
      <w:proofErr w:type="gramStart"/>
      <w:r w:rsidRPr="009A2E76">
        <w:rPr>
          <w:rFonts w:ascii="Arial" w:hAnsi="Arial" w:cs="Arial"/>
          <w:sz w:val="24"/>
          <w:szCs w:val="24"/>
        </w:rPr>
        <w:t>в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A2E76">
        <w:rPr>
          <w:rFonts w:ascii="Arial" w:hAnsi="Arial" w:cs="Arial"/>
          <w:sz w:val="24"/>
          <w:szCs w:val="24"/>
        </w:rPr>
        <w:t>водоохраной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 зоне (от уреза воды по обе стороны водного объекта в соответствии с нормами действующего законодательства);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1 – для остальных категорий зеленых насаждений;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9A2E76">
        <w:rPr>
          <w:rFonts w:ascii="Arial" w:hAnsi="Arial" w:cs="Arial"/>
          <w:b/>
          <w:sz w:val="24"/>
          <w:szCs w:val="24"/>
        </w:rPr>
        <w:lastRenderedPageBreak/>
        <w:t>Кф</w:t>
      </w:r>
      <w:proofErr w:type="spellEnd"/>
      <w:r w:rsidRPr="009A2E76">
        <w:rPr>
          <w:rFonts w:ascii="Arial" w:hAnsi="Arial" w:cs="Arial"/>
          <w:sz w:val="24"/>
          <w:szCs w:val="24"/>
        </w:rPr>
        <w:t xml:space="preserve"> – коэффициент поправки, учитывающий фактическое состояние зеленых насаждений:</w:t>
      </w:r>
    </w:p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989"/>
        <w:gridCol w:w="4357"/>
        <w:gridCol w:w="2117"/>
      </w:tblGrid>
      <w:tr w:rsidR="00D22CE6" w:rsidRPr="009A2E76" w:rsidTr="00D22CE6">
        <w:trPr>
          <w:trHeight w:val="420"/>
        </w:trPr>
        <w:tc>
          <w:tcPr>
            <w:tcW w:w="7088" w:type="dxa"/>
            <w:gridSpan w:val="2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Состояние зеленых насаждений</w:t>
            </w:r>
          </w:p>
        </w:tc>
        <w:tc>
          <w:tcPr>
            <w:tcW w:w="2126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 xml:space="preserve">Значение коэффициента, </w:t>
            </w:r>
            <w:proofErr w:type="spellStart"/>
            <w:r w:rsidRPr="004F48FB">
              <w:rPr>
                <w:rFonts w:ascii="Courier New" w:hAnsi="Courier New" w:cs="Courier New"/>
              </w:rPr>
              <w:t>Кф</w:t>
            </w:r>
            <w:proofErr w:type="spellEnd"/>
          </w:p>
        </w:tc>
      </w:tr>
      <w:tr w:rsidR="00D22CE6" w:rsidRPr="009A2E76" w:rsidTr="00D22CE6">
        <w:trPr>
          <w:trHeight w:val="470"/>
        </w:trPr>
        <w:tc>
          <w:tcPr>
            <w:tcW w:w="2615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 xml:space="preserve">Условно </w:t>
            </w:r>
            <w:proofErr w:type="gramStart"/>
            <w:r w:rsidRPr="004F48FB">
              <w:rPr>
                <w:rFonts w:ascii="Courier New" w:hAnsi="Courier New" w:cs="Courier New"/>
              </w:rPr>
              <w:t>здоровые</w:t>
            </w:r>
            <w:proofErr w:type="gramEnd"/>
            <w:r w:rsidRPr="004F48FB">
              <w:rPr>
                <w:rFonts w:ascii="Courier New" w:hAnsi="Courier New" w:cs="Courier New"/>
              </w:rPr>
              <w:t xml:space="preserve"> (удовлетворительное состояние)</w:t>
            </w:r>
          </w:p>
        </w:tc>
        <w:tc>
          <w:tcPr>
            <w:tcW w:w="4473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Деревья здоровые с наличием незначительных механических повреждений (менее 50%), имеются дупла, неравномерно развитая крона, усыхающие ветви (не более 40%).</w:t>
            </w:r>
          </w:p>
        </w:tc>
        <w:tc>
          <w:tcPr>
            <w:tcW w:w="2126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1</w:t>
            </w:r>
          </w:p>
        </w:tc>
      </w:tr>
      <w:tr w:rsidR="00D22CE6" w:rsidRPr="009A2E76" w:rsidTr="00D22CE6">
        <w:trPr>
          <w:trHeight w:val="920"/>
        </w:trPr>
        <w:tc>
          <w:tcPr>
            <w:tcW w:w="2615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Условно ослабленные</w:t>
            </w:r>
          </w:p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(неудовлетворительное состояние)</w:t>
            </w:r>
          </w:p>
        </w:tc>
        <w:tc>
          <w:tcPr>
            <w:tcW w:w="4473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Дерево со структурными изъянами (наличие гнилей, обрыв корней, опасный наклон), более 60 % усыхающих ветвей, искривленный ствол, сухостой.</w:t>
            </w:r>
          </w:p>
        </w:tc>
        <w:tc>
          <w:tcPr>
            <w:tcW w:w="2126" w:type="dxa"/>
          </w:tcPr>
          <w:p w:rsidR="00D22CE6" w:rsidRPr="004F48FB" w:rsidRDefault="00D22CE6" w:rsidP="009A2E76">
            <w:pPr>
              <w:ind w:firstLine="709"/>
              <w:jc w:val="center"/>
              <w:rPr>
                <w:rFonts w:ascii="Courier New" w:hAnsi="Courier New" w:cs="Courier New"/>
              </w:rPr>
            </w:pPr>
            <w:r w:rsidRPr="004F48FB">
              <w:rPr>
                <w:rFonts w:ascii="Courier New" w:hAnsi="Courier New" w:cs="Courier New"/>
              </w:rPr>
              <w:t>0,5</w:t>
            </w:r>
          </w:p>
        </w:tc>
      </w:tr>
    </w:tbl>
    <w:p w:rsidR="00D22CE6" w:rsidRPr="009A2E76" w:rsidRDefault="00D22CE6" w:rsidP="009A2E76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b/>
          <w:sz w:val="24"/>
          <w:szCs w:val="24"/>
        </w:rPr>
        <w:t>Ки</w:t>
      </w:r>
      <w:r w:rsidRPr="009A2E76">
        <w:rPr>
          <w:rFonts w:ascii="Arial" w:hAnsi="Arial" w:cs="Arial"/>
          <w:sz w:val="24"/>
          <w:szCs w:val="24"/>
        </w:rPr>
        <w:t xml:space="preserve"> – </w:t>
      </w:r>
      <w:r w:rsidRPr="009A2E76">
        <w:rPr>
          <w:rFonts w:ascii="Arial" w:hAnsi="Arial" w:cs="Arial"/>
          <w:color w:val="000000"/>
          <w:sz w:val="24"/>
          <w:szCs w:val="24"/>
        </w:rPr>
        <w:t>коэффициент инфляции (ежегодно разрабатывается и утверждается Министерством экономического развития РФ). На период 2018 г. коэффициент инфляции принимать равным 1. В последующих годах учитывать индекс потребительских цен.</w:t>
      </w:r>
    </w:p>
    <w:p w:rsidR="00D22CE6" w:rsidRPr="009A2E76" w:rsidRDefault="00D22CE6" w:rsidP="004F48F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2E76">
        <w:rPr>
          <w:rFonts w:ascii="Arial" w:hAnsi="Arial" w:cs="Arial"/>
          <w:b/>
          <w:sz w:val="24"/>
          <w:szCs w:val="24"/>
        </w:rPr>
        <w:t>К</w:t>
      </w:r>
      <w:proofErr w:type="gramEnd"/>
      <w:r w:rsidRPr="009A2E76">
        <w:rPr>
          <w:rFonts w:ascii="Arial" w:hAnsi="Arial" w:cs="Arial"/>
          <w:sz w:val="24"/>
          <w:szCs w:val="24"/>
        </w:rPr>
        <w:t xml:space="preserve">  – количество деревьев одного вида (шт.).</w:t>
      </w:r>
    </w:p>
    <w:p w:rsidR="00D22CE6" w:rsidRPr="009A2E76" w:rsidRDefault="00D22CE6" w:rsidP="009A2E76">
      <w:pPr>
        <w:pStyle w:val="ConsPlusNormal"/>
        <w:ind w:firstLine="709"/>
        <w:rPr>
          <w:sz w:val="24"/>
          <w:szCs w:val="24"/>
        </w:rPr>
      </w:pPr>
    </w:p>
    <w:p w:rsidR="00D22CE6" w:rsidRPr="009A2E76" w:rsidRDefault="00D22CE6" w:rsidP="004F48FB">
      <w:pPr>
        <w:pStyle w:val="ConsPlusNormal"/>
        <w:jc w:val="center"/>
        <w:rPr>
          <w:sz w:val="24"/>
          <w:szCs w:val="24"/>
        </w:rPr>
      </w:pPr>
      <w:r w:rsidRPr="009A2E76">
        <w:rPr>
          <w:sz w:val="24"/>
          <w:szCs w:val="24"/>
        </w:rPr>
        <w:t>РАЗМЕР БАЗОВОЙ СТОИМОСТИ ЗЕЛЕНЫХ НАСАЖДЕНИЙ, СНЕСЕННЫХ</w:t>
      </w:r>
    </w:p>
    <w:p w:rsidR="00D22CE6" w:rsidRPr="009A2E76" w:rsidRDefault="00D22CE6" w:rsidP="004F48FB">
      <w:pPr>
        <w:pStyle w:val="ConsPlusNormal"/>
        <w:jc w:val="center"/>
        <w:rPr>
          <w:sz w:val="24"/>
          <w:szCs w:val="24"/>
        </w:rPr>
      </w:pPr>
      <w:r w:rsidRPr="009A2E76">
        <w:rPr>
          <w:sz w:val="24"/>
          <w:szCs w:val="24"/>
        </w:rPr>
        <w:t>И (ИЛИ) ПОДЛЕЖАЩИХ СНОСУ</w:t>
      </w:r>
    </w:p>
    <w:p w:rsidR="00D22CE6" w:rsidRPr="009A2E76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</w:p>
    <w:p w:rsidR="00D22CE6" w:rsidRPr="009A2E76" w:rsidRDefault="004F48FB" w:rsidP="004F48FB">
      <w:pPr>
        <w:pStyle w:val="ConsPlusNormal"/>
        <w:ind w:left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D22CE6" w:rsidRPr="009A2E76">
        <w:rPr>
          <w:sz w:val="24"/>
          <w:szCs w:val="24"/>
        </w:rPr>
        <w:t>Восстановительная стоимость одного дерева</w:t>
      </w:r>
    </w:p>
    <w:p w:rsidR="00D22CE6" w:rsidRPr="009A2E76" w:rsidRDefault="00D22CE6" w:rsidP="009A2E76">
      <w:pPr>
        <w:pStyle w:val="ConsPlusNormal"/>
        <w:ind w:firstLine="709"/>
        <w:outlineLvl w:val="1"/>
        <w:rPr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842"/>
        <w:gridCol w:w="2410"/>
        <w:gridCol w:w="3869"/>
      </w:tblGrid>
      <w:tr w:rsidR="00D22CE6" w:rsidRPr="009A2E76" w:rsidTr="00FC5830">
        <w:trPr>
          <w:trHeight w:val="269"/>
        </w:trPr>
        <w:tc>
          <w:tcPr>
            <w:tcW w:w="567" w:type="dxa"/>
            <w:vMerge w:val="restart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N </w:t>
            </w:r>
            <w:proofErr w:type="gramStart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1842" w:type="dxa"/>
            <w:vMerge w:val="restart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Диаметр (</w:t>
            </w:r>
            <w:proofErr w:type="gramStart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см</w:t>
            </w:r>
            <w:proofErr w:type="gramEnd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) на высоте </w:t>
            </w:r>
            <w:smartTag w:uri="urn:schemas-microsoft-com:office:smarttags" w:element="metricconverter">
              <w:smartTagPr>
                <w:attr w:name="ProductID" w:val="1,3 м"/>
              </w:smartTagPr>
              <w:r w:rsidRPr="004F48FB">
                <w:rPr>
                  <w:rFonts w:ascii="Courier New" w:hAnsi="Courier New" w:cs="Courier New"/>
                  <w:b/>
                  <w:sz w:val="22"/>
                  <w:szCs w:val="22"/>
                </w:rPr>
                <w:t>1,3 м</w:t>
              </w:r>
            </w:smartTag>
          </w:p>
        </w:tc>
        <w:tc>
          <w:tcPr>
            <w:tcW w:w="6279" w:type="dxa"/>
            <w:gridSpan w:val="2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Восстановительная стоимость одного дерева, руб. </w:t>
            </w:r>
          </w:p>
        </w:tc>
      </w:tr>
      <w:tr w:rsidR="00D22CE6" w:rsidRPr="009A2E76" w:rsidTr="00FC5830">
        <w:trPr>
          <w:trHeight w:val="509"/>
        </w:trPr>
        <w:tc>
          <w:tcPr>
            <w:tcW w:w="567" w:type="dxa"/>
            <w:vMerge/>
          </w:tcPr>
          <w:p w:rsidR="00D22CE6" w:rsidRPr="004F48FB" w:rsidRDefault="00D22CE6" w:rsidP="009A2E76">
            <w:pPr>
              <w:spacing w:after="0"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1842" w:type="dxa"/>
            <w:vMerge/>
          </w:tcPr>
          <w:p w:rsidR="00D22CE6" w:rsidRPr="004F48FB" w:rsidRDefault="00D22CE6" w:rsidP="009A2E76">
            <w:pPr>
              <w:spacing w:after="0" w:line="240" w:lineRule="auto"/>
              <w:ind w:firstLine="709"/>
              <w:rPr>
                <w:rFonts w:ascii="Courier New" w:hAnsi="Courier New" w:cs="Courier New"/>
                <w:b/>
              </w:rPr>
            </w:pPr>
          </w:p>
        </w:tc>
        <w:tc>
          <w:tcPr>
            <w:tcW w:w="2410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Сосна, ель, кедр, пихта </w:t>
            </w:r>
          </w:p>
        </w:tc>
        <w:tc>
          <w:tcPr>
            <w:tcW w:w="3869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Береза, осина, тополь, декоративные посадки плодовых культур</w:t>
            </w:r>
          </w:p>
        </w:tc>
      </w:tr>
      <w:tr w:rsidR="00D22CE6" w:rsidRPr="009A2E76" w:rsidTr="00FC5830">
        <w:trPr>
          <w:trHeight w:val="169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До 12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765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505</w:t>
            </w:r>
          </w:p>
        </w:tc>
      </w:tr>
      <w:tr w:rsidR="00D22CE6" w:rsidRPr="009A2E76" w:rsidTr="00FC5830">
        <w:trPr>
          <w:trHeight w:val="247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13 - 20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991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613</w:t>
            </w:r>
          </w:p>
        </w:tc>
      </w:tr>
      <w:tr w:rsidR="00D22CE6" w:rsidRPr="009A2E76" w:rsidTr="00FC5830">
        <w:trPr>
          <w:trHeight w:val="232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21 - 30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1176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753</w:t>
            </w:r>
          </w:p>
        </w:tc>
      </w:tr>
      <w:tr w:rsidR="00D22CE6" w:rsidRPr="009A2E76" w:rsidTr="00FC5830">
        <w:trPr>
          <w:trHeight w:val="247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31 - 40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1285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887</w:t>
            </w:r>
          </w:p>
        </w:tc>
      </w:tr>
      <w:tr w:rsidR="00D22CE6" w:rsidRPr="009A2E76" w:rsidTr="00FC5830">
        <w:trPr>
          <w:trHeight w:val="232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5.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41 - 50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1452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956</w:t>
            </w:r>
          </w:p>
        </w:tc>
      </w:tr>
      <w:tr w:rsidR="00D22CE6" w:rsidRPr="009A2E76" w:rsidTr="00FC5830">
        <w:trPr>
          <w:trHeight w:val="247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6.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51 - 60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1677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1003</w:t>
            </w:r>
          </w:p>
        </w:tc>
      </w:tr>
      <w:tr w:rsidR="00D22CE6" w:rsidRPr="009A2E76" w:rsidTr="00FC5830">
        <w:trPr>
          <w:trHeight w:val="232"/>
        </w:trPr>
        <w:tc>
          <w:tcPr>
            <w:tcW w:w="567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7.</w:t>
            </w:r>
          </w:p>
        </w:tc>
        <w:tc>
          <w:tcPr>
            <w:tcW w:w="184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 xml:space="preserve">61 и более </w:t>
            </w:r>
          </w:p>
        </w:tc>
        <w:tc>
          <w:tcPr>
            <w:tcW w:w="2410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1982</w:t>
            </w:r>
          </w:p>
        </w:tc>
        <w:tc>
          <w:tcPr>
            <w:tcW w:w="386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1216</w:t>
            </w:r>
          </w:p>
        </w:tc>
      </w:tr>
    </w:tbl>
    <w:p w:rsidR="00D22CE6" w:rsidRPr="009A2E76" w:rsidRDefault="00D22CE6" w:rsidP="004F48FB">
      <w:pPr>
        <w:pStyle w:val="ConsPlusNormal"/>
        <w:jc w:val="both"/>
        <w:rPr>
          <w:sz w:val="24"/>
          <w:szCs w:val="24"/>
        </w:rPr>
      </w:pPr>
    </w:p>
    <w:p w:rsidR="00D22CE6" w:rsidRPr="009A2E76" w:rsidRDefault="004F48FB" w:rsidP="004F48FB">
      <w:pPr>
        <w:pStyle w:val="ConsPlusNormal"/>
        <w:ind w:left="709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D22CE6" w:rsidRPr="009A2E76">
        <w:rPr>
          <w:sz w:val="24"/>
          <w:szCs w:val="24"/>
        </w:rPr>
        <w:t>Восстановительная стоимость одного кустарника</w:t>
      </w:r>
    </w:p>
    <w:p w:rsidR="00D22CE6" w:rsidRPr="009A2E76" w:rsidRDefault="00D22CE6" w:rsidP="009A2E76">
      <w:pPr>
        <w:pStyle w:val="ConsPlusNormal"/>
        <w:ind w:firstLine="709"/>
        <w:outlineLvl w:val="1"/>
        <w:rPr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810"/>
        <w:gridCol w:w="4309"/>
      </w:tblGrid>
      <w:tr w:rsidR="00D22CE6" w:rsidRPr="009A2E76" w:rsidTr="00FC5830">
        <w:trPr>
          <w:trHeight w:val="521"/>
        </w:trPr>
        <w:tc>
          <w:tcPr>
            <w:tcW w:w="567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N </w:t>
            </w:r>
            <w:proofErr w:type="gramStart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3810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Возраст кустарников</w:t>
            </w:r>
          </w:p>
        </w:tc>
        <w:tc>
          <w:tcPr>
            <w:tcW w:w="4309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 Восстановительная стоимость одного кустарника, руб.</w:t>
            </w:r>
          </w:p>
        </w:tc>
      </w:tr>
      <w:tr w:rsidR="00D22CE6" w:rsidRPr="009A2E76" w:rsidTr="00FC5830">
        <w:trPr>
          <w:trHeight w:val="257"/>
        </w:trPr>
        <w:tc>
          <w:tcPr>
            <w:tcW w:w="567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3810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До 5 лет</w:t>
            </w:r>
          </w:p>
        </w:tc>
        <w:tc>
          <w:tcPr>
            <w:tcW w:w="4309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279</w:t>
            </w:r>
          </w:p>
        </w:tc>
      </w:tr>
      <w:tr w:rsidR="00D22CE6" w:rsidRPr="009A2E76" w:rsidTr="00FC5830">
        <w:trPr>
          <w:trHeight w:val="275"/>
        </w:trPr>
        <w:tc>
          <w:tcPr>
            <w:tcW w:w="567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3810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От 5 до 10 лет</w:t>
            </w:r>
          </w:p>
        </w:tc>
        <w:tc>
          <w:tcPr>
            <w:tcW w:w="4309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351</w:t>
            </w:r>
          </w:p>
        </w:tc>
      </w:tr>
      <w:tr w:rsidR="00D22CE6" w:rsidRPr="009A2E76" w:rsidTr="00FC5830">
        <w:trPr>
          <w:trHeight w:val="257"/>
        </w:trPr>
        <w:tc>
          <w:tcPr>
            <w:tcW w:w="567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3810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Свыше 10 лет</w:t>
            </w:r>
          </w:p>
        </w:tc>
        <w:tc>
          <w:tcPr>
            <w:tcW w:w="4309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495</w:t>
            </w:r>
          </w:p>
        </w:tc>
      </w:tr>
    </w:tbl>
    <w:p w:rsidR="00D22CE6" w:rsidRPr="009A2E76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</w:p>
    <w:p w:rsidR="00D22CE6" w:rsidRPr="009A2E76" w:rsidRDefault="00D22CE6" w:rsidP="009A2E76">
      <w:pPr>
        <w:pStyle w:val="ConsPlusNormal"/>
        <w:ind w:firstLine="709"/>
        <w:outlineLvl w:val="1"/>
        <w:rPr>
          <w:sz w:val="24"/>
          <w:szCs w:val="24"/>
        </w:rPr>
      </w:pPr>
      <w:r w:rsidRPr="009A2E76">
        <w:rPr>
          <w:sz w:val="24"/>
          <w:szCs w:val="24"/>
        </w:rPr>
        <w:t>3. Восстановительная стоимость одного квадратного метра газона</w:t>
      </w:r>
    </w:p>
    <w:p w:rsidR="00D22CE6" w:rsidRPr="009A2E76" w:rsidRDefault="00D22CE6" w:rsidP="009A2E76">
      <w:pPr>
        <w:pStyle w:val="ConsPlusNormal"/>
        <w:ind w:firstLine="709"/>
        <w:jc w:val="both"/>
        <w:rPr>
          <w:sz w:val="24"/>
          <w:szCs w:val="24"/>
        </w:rPr>
      </w:pPr>
    </w:p>
    <w:tbl>
      <w:tblPr>
        <w:tblW w:w="0" w:type="auto"/>
        <w:tblInd w:w="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5"/>
        <w:gridCol w:w="2799"/>
        <w:gridCol w:w="5372"/>
      </w:tblGrid>
      <w:tr w:rsidR="00D22CE6" w:rsidRPr="009A2E76" w:rsidTr="00FC5830">
        <w:trPr>
          <w:trHeight w:val="248"/>
        </w:trPr>
        <w:tc>
          <w:tcPr>
            <w:tcW w:w="705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N </w:t>
            </w:r>
            <w:proofErr w:type="gramStart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п</w:t>
            </w:r>
            <w:proofErr w:type="gramEnd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/п</w:t>
            </w:r>
          </w:p>
        </w:tc>
        <w:tc>
          <w:tcPr>
            <w:tcW w:w="2799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5372" w:type="dxa"/>
            <w:vAlign w:val="center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Восстановительная стоимость одного кв</w:t>
            </w:r>
            <w:proofErr w:type="gramStart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.м</w:t>
            </w:r>
            <w:proofErr w:type="gramEnd"/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 xml:space="preserve"> газона, руб.</w:t>
            </w:r>
          </w:p>
        </w:tc>
      </w:tr>
      <w:tr w:rsidR="00D22CE6" w:rsidRPr="009A2E76" w:rsidTr="00FC5830">
        <w:trPr>
          <w:trHeight w:val="214"/>
        </w:trPr>
        <w:tc>
          <w:tcPr>
            <w:tcW w:w="705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1.</w:t>
            </w:r>
          </w:p>
        </w:tc>
        <w:tc>
          <w:tcPr>
            <w:tcW w:w="2799" w:type="dxa"/>
          </w:tcPr>
          <w:p w:rsidR="00D22CE6" w:rsidRPr="004F48FB" w:rsidRDefault="00D22CE6" w:rsidP="009A2E7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Партерные газоны</w:t>
            </w:r>
          </w:p>
        </w:tc>
        <w:tc>
          <w:tcPr>
            <w:tcW w:w="5372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373</w:t>
            </w:r>
          </w:p>
        </w:tc>
      </w:tr>
      <w:tr w:rsidR="00D22CE6" w:rsidRPr="009A2E76" w:rsidTr="00FC5830">
        <w:trPr>
          <w:trHeight w:val="245"/>
        </w:trPr>
        <w:tc>
          <w:tcPr>
            <w:tcW w:w="705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2.</w:t>
            </w:r>
          </w:p>
        </w:tc>
        <w:tc>
          <w:tcPr>
            <w:tcW w:w="2799" w:type="dxa"/>
          </w:tcPr>
          <w:p w:rsidR="00D22CE6" w:rsidRPr="004F48FB" w:rsidRDefault="00D22CE6" w:rsidP="009A2E7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Обычные и спортивные газоны</w:t>
            </w:r>
          </w:p>
        </w:tc>
        <w:tc>
          <w:tcPr>
            <w:tcW w:w="5372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</w:tr>
      <w:tr w:rsidR="00D22CE6" w:rsidRPr="009A2E76" w:rsidTr="00FC5830">
        <w:trPr>
          <w:trHeight w:val="229"/>
        </w:trPr>
        <w:tc>
          <w:tcPr>
            <w:tcW w:w="705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3.</w:t>
            </w:r>
          </w:p>
        </w:tc>
        <w:tc>
          <w:tcPr>
            <w:tcW w:w="2799" w:type="dxa"/>
          </w:tcPr>
          <w:p w:rsidR="00D22CE6" w:rsidRPr="004F48FB" w:rsidRDefault="00D22CE6" w:rsidP="009A2E7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Луговые газоны</w:t>
            </w:r>
          </w:p>
        </w:tc>
        <w:tc>
          <w:tcPr>
            <w:tcW w:w="5372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90</w:t>
            </w:r>
          </w:p>
        </w:tc>
      </w:tr>
      <w:tr w:rsidR="00D22CE6" w:rsidRPr="009A2E76" w:rsidTr="00FC5830">
        <w:trPr>
          <w:trHeight w:val="229"/>
        </w:trPr>
        <w:tc>
          <w:tcPr>
            <w:tcW w:w="705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b/>
                <w:sz w:val="22"/>
                <w:szCs w:val="22"/>
              </w:rPr>
              <w:t>4.</w:t>
            </w:r>
          </w:p>
        </w:tc>
        <w:tc>
          <w:tcPr>
            <w:tcW w:w="2799" w:type="dxa"/>
          </w:tcPr>
          <w:p w:rsidR="00D22CE6" w:rsidRPr="004F48FB" w:rsidRDefault="00D22CE6" w:rsidP="009A2E76">
            <w:pPr>
              <w:pStyle w:val="ConsPlusNormal"/>
              <w:ind w:firstLine="709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Естественные газоны</w:t>
            </w:r>
          </w:p>
        </w:tc>
        <w:tc>
          <w:tcPr>
            <w:tcW w:w="5372" w:type="dxa"/>
          </w:tcPr>
          <w:p w:rsidR="00D22CE6" w:rsidRPr="004F48FB" w:rsidRDefault="00D22CE6" w:rsidP="009A2E76">
            <w:pPr>
              <w:pStyle w:val="ConsPlusNormal"/>
              <w:ind w:firstLine="709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4F48FB"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</w:tr>
    </w:tbl>
    <w:p w:rsidR="00D22CE6" w:rsidRPr="009A2E76" w:rsidRDefault="00D22CE6" w:rsidP="004F48FB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D22CE6" w:rsidRPr="009A2E76" w:rsidRDefault="00D22CE6" w:rsidP="004F48FB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Примечание:</w:t>
      </w:r>
    </w:p>
    <w:p w:rsidR="00D22CE6" w:rsidRPr="009A2E76" w:rsidRDefault="004F48FB" w:rsidP="004F48FB">
      <w:pPr>
        <w:pStyle w:val="a3"/>
        <w:widowControl w:val="0"/>
        <w:spacing w:after="0" w:line="240" w:lineRule="auto"/>
        <w:ind w:left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1) </w:t>
      </w:r>
      <w:r w:rsidR="00D22CE6" w:rsidRPr="009A2E76">
        <w:rPr>
          <w:rFonts w:ascii="Arial" w:hAnsi="Arial" w:cs="Arial"/>
          <w:color w:val="000000"/>
          <w:sz w:val="24"/>
          <w:szCs w:val="24"/>
        </w:rPr>
        <w:t xml:space="preserve">Деревья и кустарники подсчитываются поштучно. </w:t>
      </w:r>
    </w:p>
    <w:p w:rsidR="00D22CE6" w:rsidRPr="009A2E76" w:rsidRDefault="00D22CE6" w:rsidP="004F48FB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В случае если деревья имеют несколько стволов (2 и более), а второстепенный ствол достиг в диаметре более 5 см и растет на расстоянии 0,5 м от основного (большего в диаметре) ствола на высоте 1,3 м, то данный ствол считается отдельным деревом. </w:t>
      </w:r>
    </w:p>
    <w:p w:rsidR="00D22CE6" w:rsidRPr="009A2E76" w:rsidRDefault="00D22CE6" w:rsidP="00AA6A7C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Заросли самосевных деревьев или деревьев, имеющих диаметр менее 5 см, рассчитываются следующим образом: каждые 100 кв. м приравниваются к 20 условным саженцам хвойных пород или 25 условным саженцам 3-й группы лиственных древесных пород. </w:t>
      </w:r>
    </w:p>
    <w:p w:rsidR="00D22CE6" w:rsidRPr="009A2E76" w:rsidRDefault="00D22CE6" w:rsidP="00AA6A7C">
      <w:pPr>
        <w:widowControl w:val="0"/>
        <w:spacing w:after="0" w:line="240" w:lineRule="auto"/>
        <w:ind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В случае если поштучный пересчет количества кустарников в живой изгороди произвести невозможно, то количество кустарников считать равным: </w:t>
      </w:r>
    </w:p>
    <w:p w:rsidR="00D22CE6" w:rsidRPr="00AA6A7C" w:rsidRDefault="00AA6A7C" w:rsidP="00AA6A7C">
      <w:pPr>
        <w:pStyle w:val="a3"/>
        <w:widowControl w:val="0"/>
        <w:spacing w:after="0" w:line="240" w:lineRule="auto"/>
        <w:ind w:left="0" w:firstLine="709"/>
        <w:jc w:val="both"/>
        <w:outlineLvl w:val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5 </w:t>
      </w:r>
      <w:r w:rsidR="00D22CE6" w:rsidRPr="00AA6A7C">
        <w:rPr>
          <w:rFonts w:ascii="Arial" w:hAnsi="Arial" w:cs="Arial"/>
          <w:color w:val="000000"/>
          <w:sz w:val="24"/>
          <w:szCs w:val="24"/>
        </w:rPr>
        <w:t xml:space="preserve">шт. - на 1 погонном метре двухрядной изгороди; </w:t>
      </w:r>
    </w:p>
    <w:p w:rsidR="00D22CE6" w:rsidRPr="009A2E76" w:rsidRDefault="00AA6A7C" w:rsidP="00AA6A7C">
      <w:pPr>
        <w:pStyle w:val="a3"/>
        <w:widowControl w:val="0"/>
        <w:spacing w:after="0" w:line="240" w:lineRule="auto"/>
        <w:ind w:left="709"/>
        <w:jc w:val="both"/>
        <w:outlineLvl w:val="0"/>
        <w:rPr>
          <w:rFonts w:ascii="Arial" w:eastAsia="Arial Unicode MS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2) </w:t>
      </w:r>
      <w:r w:rsidR="00D22CE6" w:rsidRPr="009A2E76">
        <w:rPr>
          <w:rFonts w:ascii="Arial" w:hAnsi="Arial" w:cs="Arial"/>
          <w:color w:val="000000"/>
          <w:sz w:val="24"/>
          <w:szCs w:val="24"/>
        </w:rPr>
        <w:t>шт. - на 1 погонном метре однорядной изгороди.</w:t>
      </w:r>
    </w:p>
    <w:p w:rsidR="00D22CE6" w:rsidRPr="009A2E76" w:rsidRDefault="00AA6A7C" w:rsidP="00AA6A7C">
      <w:pPr>
        <w:pStyle w:val="a3"/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="00D22CE6" w:rsidRPr="009A2E76">
        <w:rPr>
          <w:rFonts w:ascii="Arial" w:hAnsi="Arial" w:cs="Arial"/>
          <w:sz w:val="24"/>
          <w:szCs w:val="24"/>
        </w:rPr>
        <w:t>Юридические и физические лица, причинившие ущерб окружающей среде</w:t>
      </w:r>
    </w:p>
    <w:p w:rsidR="00D22CE6" w:rsidRPr="009A2E76" w:rsidRDefault="00D22CE6" w:rsidP="009A2E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A2E76">
        <w:rPr>
          <w:rFonts w:ascii="Arial" w:hAnsi="Arial" w:cs="Arial"/>
          <w:sz w:val="24"/>
          <w:szCs w:val="24"/>
        </w:rPr>
        <w:t>самовольн</w:t>
      </w:r>
      <w:r w:rsidR="0051259C" w:rsidRPr="009A2E76">
        <w:rPr>
          <w:rFonts w:ascii="Arial" w:hAnsi="Arial" w:cs="Arial"/>
          <w:sz w:val="24"/>
          <w:szCs w:val="24"/>
        </w:rPr>
        <w:t>ым</w:t>
      </w:r>
      <w:r w:rsidRPr="009A2E76">
        <w:rPr>
          <w:rFonts w:ascii="Arial" w:hAnsi="Arial" w:cs="Arial"/>
          <w:sz w:val="24"/>
          <w:szCs w:val="24"/>
        </w:rPr>
        <w:t xml:space="preserve"> (незаконн</w:t>
      </w:r>
      <w:r w:rsidR="0051259C" w:rsidRPr="009A2E76">
        <w:rPr>
          <w:rFonts w:ascii="Arial" w:hAnsi="Arial" w:cs="Arial"/>
          <w:sz w:val="24"/>
          <w:szCs w:val="24"/>
        </w:rPr>
        <w:t>ым</w:t>
      </w:r>
      <w:r w:rsidRPr="009A2E76">
        <w:rPr>
          <w:rFonts w:ascii="Arial" w:hAnsi="Arial" w:cs="Arial"/>
          <w:sz w:val="24"/>
          <w:szCs w:val="24"/>
        </w:rPr>
        <w:t xml:space="preserve">) </w:t>
      </w:r>
      <w:r w:rsidR="0051259C" w:rsidRPr="009A2E76">
        <w:rPr>
          <w:rFonts w:ascii="Arial" w:hAnsi="Arial" w:cs="Arial"/>
          <w:sz w:val="24"/>
          <w:szCs w:val="24"/>
        </w:rPr>
        <w:t>сносом</w:t>
      </w:r>
      <w:r w:rsidRPr="009A2E76">
        <w:rPr>
          <w:rFonts w:ascii="Arial" w:hAnsi="Arial" w:cs="Arial"/>
          <w:sz w:val="24"/>
          <w:szCs w:val="24"/>
        </w:rPr>
        <w:t xml:space="preserve"> или повреждением зеленых насаждений, обязаны возместить причиненный вред в пятикратном объеме независимо, как на территории населенного пункта, так и за его границами.</w:t>
      </w:r>
      <w:proofErr w:type="gramEnd"/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bCs/>
          <w:color w:val="000000"/>
          <w:sz w:val="24"/>
          <w:szCs w:val="24"/>
        </w:rPr>
      </w:pPr>
    </w:p>
    <w:p w:rsidR="0051259C" w:rsidRPr="009A2E76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9A2E76">
        <w:rPr>
          <w:rFonts w:ascii="Arial" w:hAnsi="Arial" w:cs="Arial"/>
          <w:b w:val="0"/>
          <w:bCs w:val="0"/>
          <w:color w:val="000000"/>
          <w:sz w:val="24"/>
          <w:szCs w:val="24"/>
        </w:rPr>
        <w:t>Приложение № 1</w:t>
      </w:r>
      <w:r w:rsidRPr="009A2E76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9A2E76">
        <w:rPr>
          <w:rFonts w:ascii="Arial" w:hAnsi="Arial" w:cs="Arial"/>
          <w:b w:val="0"/>
          <w:bCs w:val="0"/>
          <w:color w:val="000000"/>
          <w:sz w:val="24"/>
          <w:szCs w:val="24"/>
        </w:rPr>
        <w:t xml:space="preserve">к </w:t>
      </w:r>
      <w:r w:rsidRPr="009A2E76">
        <w:rPr>
          <w:rFonts w:ascii="Arial" w:hAnsi="Arial" w:cs="Arial"/>
          <w:b w:val="0"/>
          <w:sz w:val="24"/>
          <w:szCs w:val="24"/>
        </w:rPr>
        <w:t xml:space="preserve">Порядку </w:t>
      </w:r>
    </w:p>
    <w:p w:rsidR="00AA6A7C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9A2E76">
        <w:rPr>
          <w:rFonts w:ascii="Arial" w:hAnsi="Arial" w:cs="Arial"/>
          <w:b w:val="0"/>
          <w:sz w:val="24"/>
          <w:szCs w:val="24"/>
        </w:rPr>
        <w:lastRenderedPageBreak/>
        <w:t>организ</w:t>
      </w:r>
      <w:r w:rsidR="00AA6A7C">
        <w:rPr>
          <w:rFonts w:ascii="Arial" w:hAnsi="Arial" w:cs="Arial"/>
          <w:b w:val="0"/>
          <w:sz w:val="24"/>
          <w:szCs w:val="24"/>
        </w:rPr>
        <w:t xml:space="preserve">ации озеленения </w:t>
      </w:r>
    </w:p>
    <w:p w:rsidR="0051259C" w:rsidRPr="009A2E76" w:rsidRDefault="00AA6A7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территории Калтукского </w:t>
      </w:r>
      <w:r w:rsidR="0051259C" w:rsidRPr="009A2E76">
        <w:rPr>
          <w:rFonts w:ascii="Arial" w:hAnsi="Arial" w:cs="Arial"/>
          <w:b w:val="0"/>
          <w:sz w:val="24"/>
          <w:szCs w:val="24"/>
        </w:rPr>
        <w:t xml:space="preserve">муниципального образования </w:t>
      </w:r>
    </w:p>
    <w:p w:rsidR="0051259C" w:rsidRPr="009A2E76" w:rsidRDefault="0051259C" w:rsidP="009A2E76">
      <w:pPr>
        <w:pStyle w:val="32"/>
        <w:shd w:val="clear" w:color="auto" w:fill="auto"/>
        <w:spacing w:line="240" w:lineRule="auto"/>
        <w:ind w:firstLine="709"/>
        <w:jc w:val="right"/>
        <w:rPr>
          <w:rFonts w:ascii="Arial" w:hAnsi="Arial" w:cs="Arial"/>
          <w:b w:val="0"/>
          <w:sz w:val="24"/>
          <w:szCs w:val="24"/>
        </w:rPr>
      </w:pPr>
      <w:r w:rsidRPr="009A2E76">
        <w:rPr>
          <w:rFonts w:ascii="Arial" w:hAnsi="Arial" w:cs="Arial"/>
          <w:b w:val="0"/>
          <w:sz w:val="24"/>
          <w:szCs w:val="24"/>
        </w:rPr>
        <w:t>Братского района Иркутской области</w:t>
      </w:r>
    </w:p>
    <w:p w:rsidR="00D22CE6" w:rsidRPr="009A2E76" w:rsidRDefault="00D22CE6" w:rsidP="00AA6A7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Утверждаю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Председатель комиссии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«__» ________ 20__ г.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09CA" w:rsidRPr="009A2E76" w:rsidRDefault="00AA6A7C" w:rsidP="00AA6A7C">
      <w:pPr>
        <w:widowControl w:val="0"/>
        <w:spacing w:after="0" w:line="240" w:lineRule="auto"/>
        <w:jc w:val="center"/>
        <w:outlineLvl w:val="0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Акт </w:t>
      </w:r>
      <w:r w:rsidR="003A09CA" w:rsidRPr="009A2E76">
        <w:rPr>
          <w:rFonts w:ascii="Arial" w:eastAsia="Arial Unicode MS" w:hAnsi="Arial" w:cs="Arial"/>
          <w:b/>
          <w:bCs/>
          <w:color w:val="000000"/>
          <w:sz w:val="24"/>
          <w:szCs w:val="24"/>
        </w:rPr>
        <w:t>№ ____ обследования деревьев и кустарников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185"/>
        <w:gridCol w:w="3278"/>
      </w:tblGrid>
      <w:tr w:rsidR="003A09CA" w:rsidRPr="009A2E76" w:rsidTr="003A09CA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3A09CA" w:rsidRPr="009A2E76" w:rsidRDefault="003A09CA" w:rsidP="009A2E76">
            <w:pPr>
              <w:widowControl w:val="0"/>
              <w:autoSpaceDN w:val="0"/>
              <w:adjustRightInd w:val="0"/>
              <w:spacing w:after="0" w:line="240" w:lineRule="auto"/>
              <w:ind w:firstLine="709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___________________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3A09CA" w:rsidRPr="009A2E76" w:rsidRDefault="003A09CA" w:rsidP="00AA6A7C">
            <w:pPr>
              <w:widowControl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A2E76">
              <w:rPr>
                <w:rFonts w:ascii="Arial" w:hAnsi="Arial" w:cs="Arial"/>
                <w:color w:val="000000"/>
                <w:sz w:val="24"/>
                <w:szCs w:val="24"/>
              </w:rPr>
              <w:t>«____»__________20__ г.</w:t>
            </w:r>
          </w:p>
        </w:tc>
      </w:tr>
    </w:tbl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Комиссия в составе: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AA6A7C">
        <w:rPr>
          <w:rFonts w:ascii="Arial" w:hAnsi="Arial" w:cs="Arial"/>
          <w:color w:val="000000"/>
          <w:sz w:val="24"/>
          <w:szCs w:val="24"/>
        </w:rPr>
        <w:t>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____________________________________________________________________________________________________________________________________ 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В связи с </w:t>
      </w:r>
      <w:r w:rsidR="00AA6A7C">
        <w:rPr>
          <w:rFonts w:ascii="Arial" w:hAnsi="Arial" w:cs="Arial"/>
          <w:color w:val="000000"/>
          <w:sz w:val="24"/>
          <w:szCs w:val="24"/>
        </w:rPr>
        <w:t xml:space="preserve">поступившим заявлением </w:t>
      </w: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 (Ф.И.О., должность, наименование предприятий, организаций и учреждений, адрес)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</w:t>
      </w:r>
      <w:r w:rsidR="00AA6A7C">
        <w:rPr>
          <w:rFonts w:ascii="Arial" w:hAnsi="Arial" w:cs="Arial"/>
          <w:color w:val="000000"/>
          <w:sz w:val="24"/>
          <w:szCs w:val="24"/>
        </w:rPr>
        <w:t>_______________________________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 xml:space="preserve">от «__» __________ 20__ г. по вопросу выдачи разрешения </w:t>
      </w:r>
      <w:proofErr w:type="gramStart"/>
      <w:r w:rsidRPr="009A2E76">
        <w:rPr>
          <w:rFonts w:ascii="Arial" w:hAnsi="Arial" w:cs="Arial"/>
          <w:color w:val="000000"/>
          <w:sz w:val="24"/>
          <w:szCs w:val="24"/>
        </w:rPr>
        <w:t>на</w:t>
      </w:r>
      <w:proofErr w:type="gramEnd"/>
      <w:r w:rsidRPr="009A2E76">
        <w:rPr>
          <w:rFonts w:ascii="Arial" w:hAnsi="Arial" w:cs="Arial"/>
          <w:color w:val="000000"/>
          <w:sz w:val="24"/>
          <w:szCs w:val="24"/>
        </w:rPr>
        <w:t xml:space="preserve"> 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____________________________________________________________________________________________________________________________________</w:t>
      </w:r>
    </w:p>
    <w:p w:rsidR="003A09CA" w:rsidRPr="009A2E76" w:rsidRDefault="003A09CA" w:rsidP="009A2E76">
      <w:pPr>
        <w:spacing w:after="0" w:line="240" w:lineRule="auto"/>
        <w:ind w:firstLine="709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комиссия провела обследование, при этом установила: __________________________________________________________________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AA6A7C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</w:t>
      </w:r>
      <w:r w:rsidR="00AA6A7C">
        <w:rPr>
          <w:rFonts w:ascii="Arial" w:hAnsi="Arial" w:cs="Arial"/>
          <w:color w:val="000000"/>
          <w:sz w:val="24"/>
          <w:szCs w:val="24"/>
        </w:rPr>
        <w:t>_______________________________</w:t>
      </w: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</w:t>
      </w:r>
    </w:p>
    <w:p w:rsidR="003A09CA" w:rsidRPr="009A2E76" w:rsidRDefault="003A09CA" w:rsidP="00AA6A7C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9A2E76">
        <w:rPr>
          <w:rFonts w:ascii="Arial" w:hAnsi="Arial" w:cs="Arial"/>
          <w:color w:val="000000"/>
          <w:sz w:val="24"/>
          <w:szCs w:val="24"/>
        </w:rPr>
        <w:t>__________________________________________________________________________________________________________________________</w:t>
      </w:r>
    </w:p>
    <w:p w:rsidR="003A09CA" w:rsidRPr="009A2E76" w:rsidRDefault="003A09CA" w:rsidP="00AA6A7C">
      <w:pPr>
        <w:tabs>
          <w:tab w:val="left" w:pos="3765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AA6A7C" w:rsidRPr="009A2E76" w:rsidRDefault="00AA6A7C" w:rsidP="00AA6A7C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Члены комиссии:</w:t>
      </w:r>
    </w:p>
    <w:p w:rsidR="00AA6A7C" w:rsidRPr="009A2E76" w:rsidRDefault="00AA6A7C" w:rsidP="00AA6A7C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AA6A7C" w:rsidRPr="009A2E76" w:rsidRDefault="00AA6A7C" w:rsidP="00AA6A7C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AA6A7C" w:rsidRPr="009A2E76" w:rsidRDefault="00AA6A7C" w:rsidP="00AA6A7C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(подпись)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AA6A7C" w:rsidRPr="009A2E76" w:rsidRDefault="00AA6A7C" w:rsidP="00AA6A7C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AA6A7C" w:rsidRPr="009A2E76" w:rsidRDefault="00AA6A7C" w:rsidP="00AA6A7C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AA6A7C" w:rsidRPr="009A2E76" w:rsidRDefault="00AA6A7C" w:rsidP="00AA6A7C">
      <w:pPr>
        <w:tabs>
          <w:tab w:val="left" w:pos="3765"/>
        </w:tabs>
        <w:spacing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 </w:t>
      </w:r>
      <w:r w:rsidRPr="009A2E76">
        <w:rPr>
          <w:rFonts w:ascii="Arial" w:hAnsi="Arial" w:cs="Arial"/>
          <w:sz w:val="24"/>
          <w:szCs w:val="24"/>
        </w:rPr>
        <w:t>_______________________</w:t>
      </w:r>
    </w:p>
    <w:p w:rsidR="00AA6A7C" w:rsidRPr="009A2E76" w:rsidRDefault="00AA6A7C" w:rsidP="00AA6A7C">
      <w:pPr>
        <w:tabs>
          <w:tab w:val="center" w:pos="4998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r w:rsidRPr="009A2E76">
        <w:rPr>
          <w:rFonts w:ascii="Arial" w:hAnsi="Arial" w:cs="Arial"/>
          <w:sz w:val="24"/>
          <w:szCs w:val="24"/>
        </w:rPr>
        <w:t>(под</w:t>
      </w:r>
      <w:r>
        <w:rPr>
          <w:rFonts w:ascii="Arial" w:hAnsi="Arial" w:cs="Arial"/>
          <w:sz w:val="24"/>
          <w:szCs w:val="24"/>
        </w:rPr>
        <w:t xml:space="preserve">пись) </w:t>
      </w:r>
      <w:r w:rsidRPr="009A2E76">
        <w:rPr>
          <w:rFonts w:ascii="Arial" w:hAnsi="Arial" w:cs="Arial"/>
          <w:sz w:val="24"/>
          <w:szCs w:val="24"/>
        </w:rPr>
        <w:t>(Ф. И. О.)</w:t>
      </w:r>
    </w:p>
    <w:p w:rsidR="003A09CA" w:rsidRPr="009A2E76" w:rsidRDefault="003A09CA" w:rsidP="00AA6A7C">
      <w:pPr>
        <w:tabs>
          <w:tab w:val="left" w:pos="3765"/>
        </w:tabs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sectPr w:rsidR="003A09CA" w:rsidRPr="009A2E76" w:rsidSect="00781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any AMT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F1E"/>
    <w:multiLevelType w:val="hybridMultilevel"/>
    <w:tmpl w:val="E300FAF4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">
    <w:nsid w:val="12C71B11"/>
    <w:multiLevelType w:val="multilevel"/>
    <w:tmpl w:val="1B088B7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346174D"/>
    <w:multiLevelType w:val="multilevel"/>
    <w:tmpl w:val="A9D6ED4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3722D4C"/>
    <w:multiLevelType w:val="hybridMultilevel"/>
    <w:tmpl w:val="D98EA58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12334F"/>
    <w:multiLevelType w:val="hybridMultilevel"/>
    <w:tmpl w:val="5964BFC0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61717A2"/>
    <w:multiLevelType w:val="hybridMultilevel"/>
    <w:tmpl w:val="D3DC3C54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F93E53"/>
    <w:multiLevelType w:val="hybridMultilevel"/>
    <w:tmpl w:val="496AD940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A5146B3"/>
    <w:multiLevelType w:val="hybridMultilevel"/>
    <w:tmpl w:val="0E7CEE3A"/>
    <w:lvl w:ilvl="0" w:tplc="9078C682">
      <w:start w:val="3"/>
      <w:numFmt w:val="decimal"/>
      <w:lvlText w:val="%1"/>
      <w:lvlJc w:val="left"/>
      <w:pPr>
        <w:ind w:left="1069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AEA48ED"/>
    <w:multiLevelType w:val="multilevel"/>
    <w:tmpl w:val="0A281C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9">
    <w:nsid w:val="1F3D211F"/>
    <w:multiLevelType w:val="hybridMultilevel"/>
    <w:tmpl w:val="B2F04DD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B86B77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25A1EB3"/>
    <w:multiLevelType w:val="hybridMultilevel"/>
    <w:tmpl w:val="11C03302"/>
    <w:lvl w:ilvl="0" w:tplc="326831CE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26A23BBC"/>
    <w:multiLevelType w:val="multilevel"/>
    <w:tmpl w:val="801653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3">
    <w:nsid w:val="26AD717A"/>
    <w:multiLevelType w:val="hybridMultilevel"/>
    <w:tmpl w:val="36AA6CC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9FD19AD"/>
    <w:multiLevelType w:val="multilevel"/>
    <w:tmpl w:val="40B6DA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15">
    <w:nsid w:val="2CCA6B91"/>
    <w:multiLevelType w:val="multilevel"/>
    <w:tmpl w:val="CA2C71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205778"/>
    <w:multiLevelType w:val="hybridMultilevel"/>
    <w:tmpl w:val="8AC2D556"/>
    <w:lvl w:ilvl="0" w:tplc="AE0218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2231673"/>
    <w:multiLevelType w:val="hybridMultilevel"/>
    <w:tmpl w:val="E8D269F2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5152DA6"/>
    <w:multiLevelType w:val="hybridMultilevel"/>
    <w:tmpl w:val="09127210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9E4187E"/>
    <w:multiLevelType w:val="hybridMultilevel"/>
    <w:tmpl w:val="B0924A0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92E9F"/>
    <w:multiLevelType w:val="hybridMultilevel"/>
    <w:tmpl w:val="9A0EB764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E1E4BF2"/>
    <w:multiLevelType w:val="hybridMultilevel"/>
    <w:tmpl w:val="6D444D1E"/>
    <w:lvl w:ilvl="0" w:tplc="D8389F7A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C912E36"/>
    <w:multiLevelType w:val="hybridMultilevel"/>
    <w:tmpl w:val="EFFAE86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642907"/>
    <w:multiLevelType w:val="hybridMultilevel"/>
    <w:tmpl w:val="CB7495C2"/>
    <w:lvl w:ilvl="0" w:tplc="7C66EA72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DD936B2"/>
    <w:multiLevelType w:val="multilevel"/>
    <w:tmpl w:val="304AD81E"/>
    <w:lvl w:ilvl="0">
      <w:start w:val="5"/>
      <w:numFmt w:val="decimal"/>
      <w:lvlText w:val="%1."/>
      <w:lvlJc w:val="left"/>
      <w:pPr>
        <w:ind w:left="360" w:hanging="360"/>
      </w:pPr>
      <w:rPr>
        <w:rFonts w:eastAsia="Albany AMT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eastAsia="Albany AMT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lbany AMT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lbany AMT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lbany AMT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lbany AMT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lbany AMT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lbany AMT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lbany AMT" w:hint="default"/>
      </w:rPr>
    </w:lvl>
  </w:abstractNum>
  <w:abstractNum w:abstractNumId="25">
    <w:nsid w:val="53F10ADF"/>
    <w:multiLevelType w:val="multilevel"/>
    <w:tmpl w:val="9B30E91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26">
    <w:nsid w:val="5DC046EB"/>
    <w:multiLevelType w:val="hybridMultilevel"/>
    <w:tmpl w:val="77BE1AE6"/>
    <w:lvl w:ilvl="0" w:tplc="6EE4B258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1415393"/>
    <w:multiLevelType w:val="hybridMultilevel"/>
    <w:tmpl w:val="03648AAC"/>
    <w:lvl w:ilvl="0" w:tplc="949EE48A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65680FAC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CA52F4"/>
    <w:multiLevelType w:val="hybridMultilevel"/>
    <w:tmpl w:val="28EAE112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88D4113"/>
    <w:multiLevelType w:val="multilevel"/>
    <w:tmpl w:val="7AF80C0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24" w:hanging="1800"/>
      </w:pPr>
      <w:rPr>
        <w:rFonts w:hint="default"/>
      </w:rPr>
    </w:lvl>
  </w:abstractNum>
  <w:abstractNum w:abstractNumId="31">
    <w:nsid w:val="69202FE9"/>
    <w:multiLevelType w:val="hybridMultilevel"/>
    <w:tmpl w:val="34AE7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461359"/>
    <w:multiLevelType w:val="hybridMultilevel"/>
    <w:tmpl w:val="0AD6F56E"/>
    <w:lvl w:ilvl="0" w:tplc="0A4A155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6D040957"/>
    <w:multiLevelType w:val="hybridMultilevel"/>
    <w:tmpl w:val="0A4C5506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6513F1"/>
    <w:multiLevelType w:val="hybridMultilevel"/>
    <w:tmpl w:val="95963B02"/>
    <w:lvl w:ilvl="0" w:tplc="2E70EFD2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5">
    <w:nsid w:val="724D4323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130094"/>
    <w:multiLevelType w:val="hybridMultilevel"/>
    <w:tmpl w:val="50B0F136"/>
    <w:lvl w:ilvl="0" w:tplc="622CCAF4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736A74D2"/>
    <w:multiLevelType w:val="hybridMultilevel"/>
    <w:tmpl w:val="B4DCD42A"/>
    <w:lvl w:ilvl="0" w:tplc="E11C8D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6A85A90"/>
    <w:multiLevelType w:val="multilevel"/>
    <w:tmpl w:val="8C760B0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hint="default"/>
      </w:rPr>
    </w:lvl>
  </w:abstractNum>
  <w:abstractNum w:abstractNumId="39">
    <w:nsid w:val="77EC5DEB"/>
    <w:multiLevelType w:val="multilevel"/>
    <w:tmpl w:val="C860C0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7B831EEB"/>
    <w:multiLevelType w:val="hybridMultilevel"/>
    <w:tmpl w:val="DE66A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"/>
  </w:num>
  <w:num w:numId="3">
    <w:abstractNumId w:val="25"/>
  </w:num>
  <w:num w:numId="4">
    <w:abstractNumId w:val="0"/>
  </w:num>
  <w:num w:numId="5">
    <w:abstractNumId w:val="20"/>
  </w:num>
  <w:num w:numId="6">
    <w:abstractNumId w:val="29"/>
  </w:num>
  <w:num w:numId="7">
    <w:abstractNumId w:val="34"/>
  </w:num>
  <w:num w:numId="8">
    <w:abstractNumId w:val="13"/>
  </w:num>
  <w:num w:numId="9">
    <w:abstractNumId w:val="33"/>
  </w:num>
  <w:num w:numId="10">
    <w:abstractNumId w:val="22"/>
  </w:num>
  <w:num w:numId="11">
    <w:abstractNumId w:val="36"/>
  </w:num>
  <w:num w:numId="12">
    <w:abstractNumId w:val="19"/>
  </w:num>
  <w:num w:numId="13">
    <w:abstractNumId w:val="5"/>
  </w:num>
  <w:num w:numId="14">
    <w:abstractNumId w:val="21"/>
  </w:num>
  <w:num w:numId="15">
    <w:abstractNumId w:val="27"/>
  </w:num>
  <w:num w:numId="16">
    <w:abstractNumId w:val="9"/>
  </w:num>
  <w:num w:numId="17">
    <w:abstractNumId w:val="37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 w:numId="22">
    <w:abstractNumId w:val="28"/>
  </w:num>
  <w:num w:numId="23">
    <w:abstractNumId w:val="40"/>
  </w:num>
  <w:num w:numId="24">
    <w:abstractNumId w:val="35"/>
  </w:num>
  <w:num w:numId="25">
    <w:abstractNumId w:val="31"/>
  </w:num>
  <w:num w:numId="26">
    <w:abstractNumId w:val="16"/>
  </w:num>
  <w:num w:numId="27">
    <w:abstractNumId w:val="7"/>
  </w:num>
  <w:num w:numId="28">
    <w:abstractNumId w:val="11"/>
  </w:num>
  <w:num w:numId="29">
    <w:abstractNumId w:val="26"/>
  </w:num>
  <w:num w:numId="30">
    <w:abstractNumId w:val="32"/>
  </w:num>
  <w:num w:numId="31">
    <w:abstractNumId w:val="10"/>
  </w:num>
  <w:num w:numId="32">
    <w:abstractNumId w:val="8"/>
  </w:num>
  <w:num w:numId="33">
    <w:abstractNumId w:val="38"/>
  </w:num>
  <w:num w:numId="34">
    <w:abstractNumId w:val="2"/>
  </w:num>
  <w:num w:numId="35">
    <w:abstractNumId w:val="12"/>
  </w:num>
  <w:num w:numId="36">
    <w:abstractNumId w:val="1"/>
  </w:num>
  <w:num w:numId="37">
    <w:abstractNumId w:val="24"/>
  </w:num>
  <w:num w:numId="38">
    <w:abstractNumId w:val="39"/>
  </w:num>
  <w:num w:numId="39">
    <w:abstractNumId w:val="14"/>
  </w:num>
  <w:num w:numId="40">
    <w:abstractNumId w:val="30"/>
  </w:num>
  <w:num w:numId="41">
    <w:abstractNumId w:val="23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E0F"/>
    <w:rsid w:val="001645C8"/>
    <w:rsid w:val="001674FD"/>
    <w:rsid w:val="00173E0F"/>
    <w:rsid w:val="001E4F42"/>
    <w:rsid w:val="00234467"/>
    <w:rsid w:val="00240B9A"/>
    <w:rsid w:val="00245C91"/>
    <w:rsid w:val="003368BC"/>
    <w:rsid w:val="00347754"/>
    <w:rsid w:val="003A09CA"/>
    <w:rsid w:val="004A228F"/>
    <w:rsid w:val="004B1963"/>
    <w:rsid w:val="004E14C3"/>
    <w:rsid w:val="004F0FB2"/>
    <w:rsid w:val="004F48FB"/>
    <w:rsid w:val="0051259C"/>
    <w:rsid w:val="00512AA4"/>
    <w:rsid w:val="005456DA"/>
    <w:rsid w:val="00555FA1"/>
    <w:rsid w:val="00582D95"/>
    <w:rsid w:val="006538AA"/>
    <w:rsid w:val="006A2447"/>
    <w:rsid w:val="006B2B29"/>
    <w:rsid w:val="006C4075"/>
    <w:rsid w:val="006D2690"/>
    <w:rsid w:val="0073181C"/>
    <w:rsid w:val="00781E65"/>
    <w:rsid w:val="00910C9B"/>
    <w:rsid w:val="0093404F"/>
    <w:rsid w:val="00972BDB"/>
    <w:rsid w:val="009A2E76"/>
    <w:rsid w:val="00A5147F"/>
    <w:rsid w:val="00A83A67"/>
    <w:rsid w:val="00AA6A7C"/>
    <w:rsid w:val="00AB4471"/>
    <w:rsid w:val="00AE3D70"/>
    <w:rsid w:val="00B614ED"/>
    <w:rsid w:val="00CF3118"/>
    <w:rsid w:val="00D22CE6"/>
    <w:rsid w:val="00D36F14"/>
    <w:rsid w:val="00DC46CB"/>
    <w:rsid w:val="00E13195"/>
    <w:rsid w:val="00EA2A8E"/>
    <w:rsid w:val="00EC1C39"/>
    <w:rsid w:val="00F37AD8"/>
    <w:rsid w:val="00FC5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E65"/>
  </w:style>
  <w:style w:type="paragraph" w:styleId="1">
    <w:name w:val="heading 1"/>
    <w:basedOn w:val="a"/>
    <w:link w:val="10"/>
    <w:qFormat/>
    <w:rsid w:val="003A09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173E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1">
    <w:name w:val="Заголовок №3_"/>
    <w:basedOn w:val="a0"/>
    <w:link w:val="32"/>
    <w:rsid w:val="00173E0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3pt">
    <w:name w:val="Заголовок №3 + Интервал 3 pt"/>
    <w:basedOn w:val="31"/>
    <w:rsid w:val="00173E0F"/>
    <w:rPr>
      <w:rFonts w:ascii="Times New Roman" w:eastAsia="Times New Roman" w:hAnsi="Times New Roman" w:cs="Times New Roman"/>
      <w:b/>
      <w:bCs/>
      <w:color w:val="000000"/>
      <w:spacing w:val="7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73E0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73E0F"/>
    <w:pPr>
      <w:widowControl w:val="0"/>
      <w:shd w:val="clear" w:color="auto" w:fill="FFFFFF"/>
      <w:spacing w:after="0" w:line="310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2">
    <w:name w:val="Заголовок №3"/>
    <w:basedOn w:val="a"/>
    <w:link w:val="31"/>
    <w:rsid w:val="00173E0F"/>
    <w:pPr>
      <w:widowControl w:val="0"/>
      <w:shd w:val="clear" w:color="auto" w:fill="FFFFFF"/>
      <w:spacing w:after="0" w:line="310" w:lineRule="exact"/>
      <w:jc w:val="center"/>
      <w:outlineLvl w:val="2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rsid w:val="00173E0F"/>
    <w:pPr>
      <w:widowControl w:val="0"/>
      <w:shd w:val="clear" w:color="auto" w:fill="FFFFFF"/>
      <w:spacing w:before="240" w:after="240" w:line="30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173E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73E0F"/>
    <w:pPr>
      <w:ind w:left="720"/>
      <w:contextualSpacing/>
    </w:pPr>
  </w:style>
  <w:style w:type="paragraph" w:styleId="a4">
    <w:name w:val="Normal (Web)"/>
    <w:basedOn w:val="a"/>
    <w:rsid w:val="00167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674FD"/>
    <w:pPr>
      <w:widowControl w:val="0"/>
      <w:suppressAutoHyphens/>
      <w:autoSpaceDN w:val="0"/>
      <w:spacing w:after="0" w:line="240" w:lineRule="auto"/>
    </w:pPr>
    <w:rPr>
      <w:rFonts w:ascii="Times New Roman" w:eastAsia="Albany AMT" w:hAnsi="Times New Roman" w:cs="Times New Roman"/>
      <w:kern w:val="3"/>
      <w:sz w:val="24"/>
      <w:szCs w:val="24"/>
      <w:lang w:eastAsia="zh-CN"/>
    </w:rPr>
  </w:style>
  <w:style w:type="character" w:styleId="a5">
    <w:name w:val="Strong"/>
    <w:basedOn w:val="a0"/>
    <w:qFormat/>
    <w:rsid w:val="001674FD"/>
    <w:rPr>
      <w:b/>
      <w:bCs/>
    </w:rPr>
  </w:style>
  <w:style w:type="paragraph" w:customStyle="1" w:styleId="ConsPlusDocList">
    <w:name w:val="ConsPlusDocList"/>
    <w:next w:val="Standard"/>
    <w:rsid w:val="001674FD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zh-CN" w:bidi="hi-IN"/>
    </w:rPr>
  </w:style>
  <w:style w:type="character" w:styleId="a6">
    <w:name w:val="Hyperlink"/>
    <w:semiHidden/>
    <w:rsid w:val="00245C91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3A09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ighlighthighlightactive">
    <w:name w:val="highlight highlight_active"/>
    <w:basedOn w:val="a0"/>
    <w:rsid w:val="003A09CA"/>
  </w:style>
  <w:style w:type="table" w:styleId="a7">
    <w:name w:val="Table Grid"/>
    <w:basedOn w:val="a1"/>
    <w:uiPriority w:val="59"/>
    <w:rsid w:val="003A09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envelope&amp;url=http%3A%2F%2Fwww.bronadmin.ru%2Fofficialdoc%2Freshenie_226_polozhenie.doc&amp;lr=213&amp;text=%D0%BF%D0%BE%D0%BB%D0%BE%D0%B6%D0%B5%D0%BD%D0%B8%D0%B5%20%D0%BE%20%D0%BF%D0%BE%D1%80%D1%8F%D0%B4%D0%BA%D0%B5%20%D0%B8%20%D0%BF%D1%80%D0%B0%D0%B2%D0%B8%D0%BB%D0%B0%D1%85%20%D0%B2%D1%8B%D1%80%D1%83%D0%B1%D0%BA%D0%B5%20%D0%B4%D1%80%D0%B5%D0%B2%D0%B5%D1%81%D0%BD%D0%BE%D0%B9%20%D0%B8%20%D0%BA%D1%83%D1%81%D1%82%D0%B0%D1%80%D0%BD%D0%B8%D0%BA%D0%BE%D0%B2%D0%BE%D0%B9%20%D1%80%D0%B0%D1%81%D1%82%D0%B8%D1%82%D0%B5%D0%BB%D1%8C%D0%BD%D0%BE%D1%81%D1%82%D0%B8%20%D0%BD%D0%B0%20%D1%82%D0%B5%D1%80%D1%80%D0%B8%D1%82%D0%BE%D1%80%D0%B8%D0%B8%20%D0%B3%D0%BE%D1%80%D0%BE%D0%B4%D1%81%D0%BA%D0%B8%D1%85%20%D0%BF%D0%BE%D1%81%D0%B5%D0%BB%D0%B5%D0%BD%D0%B8%D0%B9&amp;l10n=ru&amp;mime=doc&amp;sign=80fa5e0332586974ef5f8ed569700429&amp;keyno=0" TargetMode="External"/><Relationship Id="rId3" Type="http://schemas.openxmlformats.org/officeDocument/2006/relationships/styles" Target="styles.xml"/><Relationship Id="rId7" Type="http://schemas.openxmlformats.org/officeDocument/2006/relationships/hyperlink" Target="http://hghltd.yandex.net/yandbtm?fmode=envelope&amp;url=http%3A%2F%2Fwww.bronadmin.ru%2Fofficialdoc%2Freshenie_226_polozhenie.doc&amp;lr=213&amp;text=%D0%BF%D0%BE%D0%BB%D0%BE%D0%B6%D0%B5%D0%BD%D0%B8%D0%B5%20%D0%BE%20%D0%BF%D0%BE%D1%80%D1%8F%D0%B4%D0%BA%D0%B5%20%D0%B8%20%D0%BF%D1%80%D0%B0%D0%B2%D0%B8%D0%BB%D0%B0%D1%85%20%D0%B2%D1%8B%D1%80%D1%83%D0%B1%D0%BA%D0%B5%20%D0%B4%D1%80%D0%B5%D0%B2%D0%B5%D1%81%D0%BD%D0%BE%D0%B9%20%D0%B8%20%D0%BA%D1%83%D1%81%D1%82%D0%B0%D1%80%D0%BD%D0%B8%D0%BA%D0%BE%D0%B2%D0%BE%D0%B9%20%D1%80%D0%B0%D1%81%D1%82%D0%B8%D1%82%D0%B5%D0%BB%D1%8C%D0%BD%D0%BE%D1%81%D1%82%D0%B8%20%D0%BD%D0%B0%20%D1%82%D0%B5%D1%80%D1%80%D0%B8%D1%82%D0%BE%D1%80%D0%B8%D0%B8%20%D0%B3%D0%BE%D1%80%D0%BE%D0%B4%D1%81%D0%BA%D0%B8%D1%85%20%D0%BF%D0%BE%D1%81%D0%B5%D0%BB%D0%B5%D0%BD%D0%B8%D0%B9&amp;l10n=ru&amp;mime=doc&amp;sign=80fa5e0332586974ef5f8ed569700429&amp;keyno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E8AFA-D2D4-4C2F-A1D8-CD8EC8489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18</Pages>
  <Words>6726</Words>
  <Characters>38344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Екатерина</cp:lastModifiedBy>
  <cp:revision>11</cp:revision>
  <dcterms:created xsi:type="dcterms:W3CDTF">2018-10-31T07:05:00Z</dcterms:created>
  <dcterms:modified xsi:type="dcterms:W3CDTF">2018-11-28T02:57:00Z</dcterms:modified>
</cp:coreProperties>
</file>