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D7" w:rsidRPr="00932CF2" w:rsidRDefault="00E608D7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9FC" w:rsidRPr="003735FD" w:rsidRDefault="00530672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</w:t>
      </w:r>
      <w:r w:rsidR="00456B45" w:rsidRPr="003735FD">
        <w:rPr>
          <w:b/>
          <w:sz w:val="27"/>
          <w:szCs w:val="27"/>
        </w:rPr>
        <w:t>ОССИЙСКАЯ ФЕДЕРАЦИЯ</w:t>
      </w:r>
    </w:p>
    <w:p w:rsidR="00456B45" w:rsidRPr="003735FD" w:rsidRDefault="00456B45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ИРКУТСКАЯ ОБЛАСТЬ</w:t>
      </w:r>
    </w:p>
    <w:p w:rsidR="00530672" w:rsidRPr="003735FD" w:rsidRDefault="00D235BF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БРАТСКИЙ РАЙОН</w:t>
      </w:r>
    </w:p>
    <w:p w:rsidR="00D235BF" w:rsidRPr="003735FD" w:rsidRDefault="00D235BF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КАЛТУКСКОЕ МУНИЦИПАЛЬНОЕ ОБРАЗОВАНИЕ</w:t>
      </w:r>
    </w:p>
    <w:p w:rsidR="00D235BF" w:rsidRPr="003735FD" w:rsidRDefault="00D235BF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ДУМА</w:t>
      </w:r>
    </w:p>
    <w:p w:rsidR="00530672" w:rsidRPr="003735FD" w:rsidRDefault="00D235BF" w:rsidP="008F1F53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КАЛТУКСКОГО СЕЛЬСКОГО ПОСЕЛЕНИЯ</w:t>
      </w:r>
    </w:p>
    <w:p w:rsidR="00530672" w:rsidRPr="003735FD" w:rsidRDefault="00530672" w:rsidP="00530672">
      <w:pPr>
        <w:jc w:val="center"/>
        <w:rPr>
          <w:b/>
          <w:sz w:val="27"/>
          <w:szCs w:val="27"/>
        </w:rPr>
      </w:pPr>
    </w:p>
    <w:p w:rsidR="00530672" w:rsidRPr="003735FD" w:rsidRDefault="00456B45" w:rsidP="00530672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РЕШЕНИЕ</w:t>
      </w:r>
    </w:p>
    <w:p w:rsidR="00530672" w:rsidRPr="003735FD" w:rsidRDefault="00530672" w:rsidP="00530672">
      <w:pPr>
        <w:jc w:val="center"/>
        <w:rPr>
          <w:b/>
          <w:sz w:val="27"/>
          <w:szCs w:val="27"/>
        </w:rPr>
      </w:pPr>
    </w:p>
    <w:p w:rsidR="00530672" w:rsidRPr="003735FD" w:rsidRDefault="00936FA6" w:rsidP="00967157">
      <w:pPr>
        <w:jc w:val="center"/>
        <w:rPr>
          <w:b/>
          <w:sz w:val="27"/>
          <w:szCs w:val="27"/>
        </w:rPr>
      </w:pPr>
      <w:r w:rsidRPr="003735FD">
        <w:rPr>
          <w:b/>
          <w:sz w:val="27"/>
          <w:szCs w:val="27"/>
        </w:rPr>
        <w:t>№</w:t>
      </w:r>
      <w:r w:rsidR="00D45140">
        <w:rPr>
          <w:b/>
          <w:sz w:val="27"/>
          <w:szCs w:val="27"/>
        </w:rPr>
        <w:t xml:space="preserve"> 87</w:t>
      </w:r>
      <w:r w:rsidR="002458D7" w:rsidRPr="003735FD">
        <w:rPr>
          <w:b/>
          <w:sz w:val="27"/>
          <w:szCs w:val="27"/>
        </w:rPr>
        <w:t xml:space="preserve"> </w:t>
      </w:r>
      <w:r w:rsidR="00967157" w:rsidRPr="003735FD">
        <w:rPr>
          <w:b/>
          <w:sz w:val="27"/>
          <w:szCs w:val="27"/>
        </w:rPr>
        <w:t xml:space="preserve">от </w:t>
      </w:r>
      <w:r w:rsidR="00D45140">
        <w:rPr>
          <w:b/>
          <w:sz w:val="27"/>
          <w:szCs w:val="27"/>
        </w:rPr>
        <w:t>15.05.</w:t>
      </w:r>
      <w:r w:rsidR="00967157" w:rsidRPr="003735FD">
        <w:rPr>
          <w:b/>
          <w:sz w:val="27"/>
          <w:szCs w:val="27"/>
        </w:rPr>
        <w:t>20</w:t>
      </w:r>
      <w:r w:rsidRPr="003735FD">
        <w:rPr>
          <w:b/>
          <w:sz w:val="27"/>
          <w:szCs w:val="27"/>
        </w:rPr>
        <w:t>1</w:t>
      </w:r>
      <w:r w:rsidR="00971AD4" w:rsidRPr="003735FD">
        <w:rPr>
          <w:b/>
          <w:sz w:val="27"/>
          <w:szCs w:val="27"/>
        </w:rPr>
        <w:t>5</w:t>
      </w:r>
      <w:r w:rsidR="00967157" w:rsidRPr="003735FD">
        <w:rPr>
          <w:b/>
          <w:sz w:val="27"/>
          <w:szCs w:val="27"/>
        </w:rPr>
        <w:t xml:space="preserve"> года</w:t>
      </w:r>
    </w:p>
    <w:p w:rsidR="00530672" w:rsidRDefault="00530672" w:rsidP="00530672">
      <w:pPr>
        <w:rPr>
          <w:b/>
          <w:sz w:val="32"/>
          <w:szCs w:val="32"/>
        </w:rPr>
      </w:pPr>
    </w:p>
    <w:p w:rsidR="00456B45" w:rsidRPr="008F1F53" w:rsidRDefault="00971AD4" w:rsidP="00DD20D3">
      <w:pPr>
        <w:rPr>
          <w:b/>
        </w:rPr>
      </w:pPr>
      <w:r w:rsidRPr="008F1F53">
        <w:rPr>
          <w:b/>
        </w:rPr>
        <w:t>О внесении изменений и дополнений</w:t>
      </w:r>
    </w:p>
    <w:p w:rsidR="00971AD4" w:rsidRPr="008F1F53" w:rsidRDefault="00971AD4" w:rsidP="00DD20D3">
      <w:pPr>
        <w:rPr>
          <w:b/>
        </w:rPr>
      </w:pPr>
      <w:r w:rsidRPr="008F1F53">
        <w:rPr>
          <w:b/>
        </w:rPr>
        <w:t xml:space="preserve">в Программу социально-экономического </w:t>
      </w:r>
    </w:p>
    <w:p w:rsidR="00D235BF" w:rsidRPr="008F1F53" w:rsidRDefault="00971AD4" w:rsidP="00DD20D3">
      <w:pPr>
        <w:rPr>
          <w:b/>
        </w:rPr>
      </w:pPr>
      <w:r w:rsidRPr="008F1F53">
        <w:rPr>
          <w:b/>
        </w:rPr>
        <w:t xml:space="preserve">развития </w:t>
      </w:r>
      <w:r w:rsidR="00D235BF" w:rsidRPr="008F1F53">
        <w:rPr>
          <w:b/>
        </w:rPr>
        <w:t xml:space="preserve"> Калтукского </w:t>
      </w:r>
      <w:r w:rsidRPr="008F1F53">
        <w:rPr>
          <w:b/>
        </w:rPr>
        <w:t>муниципального</w:t>
      </w:r>
    </w:p>
    <w:p w:rsidR="00E53E94" w:rsidRPr="008F1F53" w:rsidRDefault="00971AD4" w:rsidP="00DD20D3">
      <w:pPr>
        <w:rPr>
          <w:b/>
        </w:rPr>
      </w:pPr>
      <w:r w:rsidRPr="008F1F53">
        <w:rPr>
          <w:b/>
        </w:rPr>
        <w:t>образования</w:t>
      </w:r>
      <w:r w:rsidR="00D235BF" w:rsidRPr="008F1F53">
        <w:rPr>
          <w:b/>
        </w:rPr>
        <w:t xml:space="preserve"> </w:t>
      </w:r>
      <w:r w:rsidR="00E53E94" w:rsidRPr="008F1F53">
        <w:rPr>
          <w:b/>
        </w:rPr>
        <w:t>на 2011-2015 годы</w:t>
      </w:r>
      <w:r w:rsidR="002E1724" w:rsidRPr="008F1F53">
        <w:rPr>
          <w:b/>
        </w:rPr>
        <w:t>,</w:t>
      </w:r>
    </w:p>
    <w:p w:rsidR="00971AD4" w:rsidRPr="008F1F53" w:rsidRDefault="002E1724" w:rsidP="00D235BF">
      <w:pPr>
        <w:rPr>
          <w:b/>
        </w:rPr>
      </w:pPr>
      <w:r w:rsidRPr="008F1F53">
        <w:rPr>
          <w:b/>
        </w:rPr>
        <w:t xml:space="preserve">утвержденную решением Думы </w:t>
      </w:r>
      <w:r w:rsidR="00D235BF" w:rsidRPr="008F1F53">
        <w:rPr>
          <w:b/>
        </w:rPr>
        <w:t>Калтукского</w:t>
      </w:r>
    </w:p>
    <w:p w:rsidR="00D235BF" w:rsidRPr="008F1F53" w:rsidRDefault="00D235BF" w:rsidP="00D235BF">
      <w:pPr>
        <w:rPr>
          <w:b/>
        </w:rPr>
      </w:pPr>
      <w:r w:rsidRPr="008F1F53">
        <w:rPr>
          <w:b/>
        </w:rPr>
        <w:t>сельского поселения от 26.11.2010 г. № 70</w:t>
      </w:r>
    </w:p>
    <w:p w:rsidR="00456B45" w:rsidRDefault="009A7D66" w:rsidP="0053067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F1F53" w:rsidRPr="003735FD" w:rsidRDefault="00971AD4" w:rsidP="008F1F53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316B74" w:rsidRPr="003735FD">
        <w:rPr>
          <w:sz w:val="27"/>
          <w:szCs w:val="27"/>
        </w:rPr>
        <w:t xml:space="preserve">В связи с необходимостью продления срока действия Программы </w:t>
      </w:r>
      <w:r w:rsidRPr="003735FD">
        <w:rPr>
          <w:sz w:val="27"/>
          <w:szCs w:val="27"/>
        </w:rPr>
        <w:t>социально-экономического развития</w:t>
      </w:r>
      <w:r w:rsidR="00D235BF" w:rsidRPr="003735FD">
        <w:rPr>
          <w:sz w:val="27"/>
          <w:szCs w:val="27"/>
        </w:rPr>
        <w:t xml:space="preserve"> Калтукского</w:t>
      </w:r>
      <w:r w:rsidRPr="003735FD">
        <w:rPr>
          <w:sz w:val="27"/>
          <w:szCs w:val="27"/>
        </w:rPr>
        <w:t xml:space="preserve"> муниципального образования</w:t>
      </w:r>
      <w:r w:rsidR="00316B74" w:rsidRPr="003735FD">
        <w:rPr>
          <w:sz w:val="27"/>
          <w:szCs w:val="27"/>
        </w:rPr>
        <w:t>, утвержденн</w:t>
      </w:r>
      <w:r w:rsidR="003563A9" w:rsidRPr="003735FD">
        <w:rPr>
          <w:sz w:val="27"/>
          <w:szCs w:val="27"/>
        </w:rPr>
        <w:t>ой</w:t>
      </w:r>
      <w:r w:rsidR="00316B74" w:rsidRPr="003735FD">
        <w:rPr>
          <w:sz w:val="27"/>
          <w:szCs w:val="27"/>
        </w:rPr>
        <w:t xml:space="preserve"> решением Думы </w:t>
      </w:r>
      <w:r w:rsidR="00D235BF" w:rsidRPr="003735FD">
        <w:rPr>
          <w:sz w:val="27"/>
          <w:szCs w:val="27"/>
        </w:rPr>
        <w:t xml:space="preserve">Калтукского сельского поселения </w:t>
      </w:r>
      <w:r w:rsidR="00316B74" w:rsidRPr="003735FD">
        <w:rPr>
          <w:sz w:val="27"/>
          <w:szCs w:val="27"/>
        </w:rPr>
        <w:t xml:space="preserve">от </w:t>
      </w:r>
      <w:r w:rsidR="00D235BF" w:rsidRPr="003735FD">
        <w:rPr>
          <w:sz w:val="27"/>
          <w:szCs w:val="27"/>
        </w:rPr>
        <w:t>26.11.2010 г. № 70</w:t>
      </w:r>
      <w:r w:rsidR="00F96870" w:rsidRPr="003735FD">
        <w:rPr>
          <w:sz w:val="27"/>
          <w:szCs w:val="27"/>
        </w:rPr>
        <w:t>, руководствуясь  Ф</w:t>
      </w:r>
      <w:r w:rsidR="009A7D66" w:rsidRPr="003735FD">
        <w:rPr>
          <w:sz w:val="27"/>
          <w:szCs w:val="27"/>
        </w:rPr>
        <w:t>едеральн</w:t>
      </w:r>
      <w:r w:rsidR="00F96870" w:rsidRPr="003735FD">
        <w:rPr>
          <w:sz w:val="27"/>
          <w:szCs w:val="27"/>
        </w:rPr>
        <w:t>ым</w:t>
      </w:r>
      <w:r w:rsidR="009A7D66" w:rsidRPr="003735FD">
        <w:rPr>
          <w:sz w:val="27"/>
          <w:szCs w:val="27"/>
        </w:rPr>
        <w:t xml:space="preserve"> закон</w:t>
      </w:r>
      <w:r w:rsidR="00F96870" w:rsidRPr="003735FD">
        <w:rPr>
          <w:sz w:val="27"/>
          <w:szCs w:val="27"/>
        </w:rPr>
        <w:t>ом</w:t>
      </w:r>
      <w:r w:rsidR="009A7D66" w:rsidRPr="003735FD">
        <w:rPr>
          <w:sz w:val="27"/>
          <w:szCs w:val="27"/>
        </w:rPr>
        <w:t xml:space="preserve"> от 06.10.2003 года </w:t>
      </w:r>
      <w:r w:rsidR="00932CF2" w:rsidRPr="003735FD">
        <w:rPr>
          <w:sz w:val="27"/>
          <w:szCs w:val="27"/>
        </w:rPr>
        <w:t>№</w:t>
      </w:r>
      <w:r w:rsidR="009A7D66" w:rsidRPr="003735FD">
        <w:rPr>
          <w:sz w:val="27"/>
          <w:szCs w:val="27"/>
        </w:rPr>
        <w:t xml:space="preserve"> 131-ФЗ «Об общих принципах организации местного самоуправления в Российской Федерации»,</w:t>
      </w:r>
      <w:r w:rsidR="00316B74" w:rsidRPr="003735FD">
        <w:rPr>
          <w:sz w:val="27"/>
          <w:szCs w:val="27"/>
        </w:rPr>
        <w:t xml:space="preserve"> Планом подготовки документов стратегического планирования</w:t>
      </w:r>
      <w:r w:rsidR="008F1F53" w:rsidRPr="003735FD">
        <w:rPr>
          <w:sz w:val="27"/>
          <w:szCs w:val="27"/>
        </w:rPr>
        <w:t xml:space="preserve"> Калтукского</w:t>
      </w:r>
      <w:r w:rsidR="00316B74" w:rsidRPr="003735FD">
        <w:rPr>
          <w:sz w:val="27"/>
          <w:szCs w:val="27"/>
        </w:rPr>
        <w:t xml:space="preserve"> </w:t>
      </w:r>
      <w:r w:rsidR="00E53E94" w:rsidRPr="003735FD">
        <w:rPr>
          <w:sz w:val="27"/>
          <w:szCs w:val="27"/>
        </w:rPr>
        <w:t>муниципального о</w:t>
      </w:r>
      <w:r w:rsidR="008F1F53" w:rsidRPr="003735FD">
        <w:rPr>
          <w:sz w:val="27"/>
          <w:szCs w:val="27"/>
        </w:rPr>
        <w:t>бразования</w:t>
      </w:r>
      <w:r w:rsidR="00316B74" w:rsidRPr="003735FD">
        <w:rPr>
          <w:sz w:val="27"/>
          <w:szCs w:val="27"/>
        </w:rPr>
        <w:t>, утвержденн</w:t>
      </w:r>
      <w:r w:rsidR="003563A9" w:rsidRPr="003735FD">
        <w:rPr>
          <w:sz w:val="27"/>
          <w:szCs w:val="27"/>
        </w:rPr>
        <w:t>ым</w:t>
      </w:r>
      <w:r w:rsidR="00316B74" w:rsidRPr="003735FD">
        <w:rPr>
          <w:sz w:val="27"/>
          <w:szCs w:val="27"/>
        </w:rPr>
        <w:t xml:space="preserve"> распоряжением </w:t>
      </w:r>
      <w:r w:rsidR="008F1F53" w:rsidRPr="003735FD">
        <w:rPr>
          <w:sz w:val="27"/>
          <w:szCs w:val="27"/>
        </w:rPr>
        <w:t xml:space="preserve">главы Калтукского муниципального образования от 19.12.2014 г. № 63, </w:t>
      </w:r>
      <w:r w:rsidR="00F96870" w:rsidRPr="003735FD">
        <w:rPr>
          <w:sz w:val="27"/>
          <w:szCs w:val="27"/>
        </w:rPr>
        <w:t>ст.</w:t>
      </w:r>
      <w:r w:rsidR="008F1F53" w:rsidRPr="003735FD">
        <w:rPr>
          <w:sz w:val="27"/>
          <w:szCs w:val="27"/>
        </w:rPr>
        <w:t>47</w:t>
      </w:r>
      <w:r w:rsidR="00C96992" w:rsidRPr="003735FD">
        <w:rPr>
          <w:sz w:val="27"/>
          <w:szCs w:val="27"/>
        </w:rPr>
        <w:t xml:space="preserve"> Устава </w:t>
      </w:r>
      <w:r w:rsidR="008F1F53" w:rsidRPr="003735FD">
        <w:rPr>
          <w:sz w:val="27"/>
          <w:szCs w:val="27"/>
        </w:rPr>
        <w:t xml:space="preserve"> Калтукского </w:t>
      </w:r>
      <w:r w:rsidR="00F96870" w:rsidRPr="003735FD">
        <w:rPr>
          <w:sz w:val="27"/>
          <w:szCs w:val="27"/>
        </w:rPr>
        <w:t>муниципального образования</w:t>
      </w:r>
      <w:r w:rsidR="00C96992" w:rsidRPr="003735FD">
        <w:rPr>
          <w:sz w:val="27"/>
          <w:szCs w:val="27"/>
        </w:rPr>
        <w:t xml:space="preserve">, </w:t>
      </w:r>
      <w:r w:rsidR="00456B45" w:rsidRPr="003735FD">
        <w:rPr>
          <w:sz w:val="27"/>
          <w:szCs w:val="27"/>
        </w:rPr>
        <w:t xml:space="preserve">Дума </w:t>
      </w:r>
      <w:r w:rsidR="008F1F53" w:rsidRPr="003735FD">
        <w:rPr>
          <w:sz w:val="27"/>
          <w:szCs w:val="27"/>
        </w:rPr>
        <w:t>Калтукского сельского поселения,-</w:t>
      </w:r>
    </w:p>
    <w:p w:rsidR="00456B45" w:rsidRDefault="00456B45" w:rsidP="00456B45">
      <w:pPr>
        <w:jc w:val="both"/>
        <w:rPr>
          <w:b/>
          <w:sz w:val="28"/>
          <w:szCs w:val="28"/>
        </w:rPr>
      </w:pPr>
      <w:r w:rsidRPr="00456B45">
        <w:rPr>
          <w:b/>
          <w:sz w:val="28"/>
          <w:szCs w:val="28"/>
        </w:rPr>
        <w:t xml:space="preserve">Р Е Ш И Л А </w:t>
      </w:r>
      <w:r w:rsidRPr="00967157">
        <w:rPr>
          <w:b/>
          <w:sz w:val="28"/>
          <w:szCs w:val="28"/>
        </w:rPr>
        <w:t>:</w:t>
      </w:r>
    </w:p>
    <w:p w:rsidR="008F1F53" w:rsidRDefault="008F1F53" w:rsidP="00456B45">
      <w:pPr>
        <w:jc w:val="both"/>
        <w:rPr>
          <w:b/>
          <w:sz w:val="28"/>
          <w:szCs w:val="28"/>
        </w:rPr>
      </w:pPr>
    </w:p>
    <w:p w:rsidR="00932CF2" w:rsidRPr="003735FD" w:rsidRDefault="00A9293E" w:rsidP="00456B4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C96268" w:rsidRPr="00C96268">
        <w:rPr>
          <w:sz w:val="28"/>
          <w:szCs w:val="28"/>
        </w:rPr>
        <w:t>1</w:t>
      </w:r>
      <w:r w:rsidR="00C96268" w:rsidRPr="003735FD">
        <w:rPr>
          <w:sz w:val="27"/>
          <w:szCs w:val="27"/>
        </w:rPr>
        <w:t>.</w:t>
      </w:r>
      <w:r w:rsidRPr="003735FD">
        <w:rPr>
          <w:sz w:val="27"/>
          <w:szCs w:val="27"/>
        </w:rPr>
        <w:t xml:space="preserve"> </w:t>
      </w:r>
      <w:r w:rsidR="00F96870" w:rsidRPr="003735FD">
        <w:rPr>
          <w:sz w:val="27"/>
          <w:szCs w:val="27"/>
        </w:rPr>
        <w:t>Внести изменения и дополнения в Программу социально-экономического развития</w:t>
      </w:r>
      <w:r w:rsidR="008F1F53" w:rsidRPr="003735FD">
        <w:rPr>
          <w:sz w:val="27"/>
          <w:szCs w:val="27"/>
        </w:rPr>
        <w:t xml:space="preserve"> Калтукского</w:t>
      </w:r>
      <w:r w:rsidR="00F96870" w:rsidRPr="003735FD">
        <w:rPr>
          <w:sz w:val="27"/>
          <w:szCs w:val="27"/>
        </w:rPr>
        <w:t xml:space="preserve"> муниципального образования на 201</w:t>
      </w:r>
      <w:r w:rsidR="00932CF2" w:rsidRPr="003735FD">
        <w:rPr>
          <w:sz w:val="27"/>
          <w:szCs w:val="27"/>
        </w:rPr>
        <w:t>1</w:t>
      </w:r>
      <w:r w:rsidR="00F96870" w:rsidRPr="003735FD">
        <w:rPr>
          <w:sz w:val="27"/>
          <w:szCs w:val="27"/>
        </w:rPr>
        <w:t>-201</w:t>
      </w:r>
      <w:r w:rsidR="00932CF2" w:rsidRPr="003735FD">
        <w:rPr>
          <w:sz w:val="27"/>
          <w:szCs w:val="27"/>
        </w:rPr>
        <w:t>5</w:t>
      </w:r>
      <w:r w:rsidR="00F96870" w:rsidRPr="003735FD">
        <w:rPr>
          <w:sz w:val="27"/>
          <w:szCs w:val="27"/>
        </w:rPr>
        <w:t xml:space="preserve"> годы, утвержденную решением Думы </w:t>
      </w:r>
      <w:r w:rsidR="008F1F53" w:rsidRPr="003735FD">
        <w:rPr>
          <w:sz w:val="27"/>
          <w:szCs w:val="27"/>
        </w:rPr>
        <w:t>Калтукского сельского поселения от 26.11.2010 г. № 70,</w:t>
      </w:r>
      <w:r w:rsidR="00932CF2" w:rsidRPr="003735FD">
        <w:rPr>
          <w:sz w:val="27"/>
          <w:szCs w:val="27"/>
        </w:rPr>
        <w:t xml:space="preserve"> </w:t>
      </w:r>
      <w:r w:rsidR="00E53E94" w:rsidRPr="003735FD">
        <w:rPr>
          <w:sz w:val="27"/>
          <w:szCs w:val="27"/>
        </w:rPr>
        <w:t xml:space="preserve"> изложив ее в новой редакции </w:t>
      </w:r>
      <w:r w:rsidR="00932CF2" w:rsidRPr="003735FD">
        <w:rPr>
          <w:sz w:val="27"/>
          <w:szCs w:val="27"/>
        </w:rPr>
        <w:t>(приложение № 1).</w:t>
      </w:r>
    </w:p>
    <w:p w:rsidR="00A9293E" w:rsidRPr="003735FD" w:rsidRDefault="00A9293E" w:rsidP="00456B45">
      <w:pPr>
        <w:jc w:val="both"/>
        <w:rPr>
          <w:sz w:val="27"/>
          <w:szCs w:val="27"/>
        </w:rPr>
      </w:pPr>
      <w:r w:rsidRPr="003735FD">
        <w:rPr>
          <w:sz w:val="27"/>
          <w:szCs w:val="27"/>
        </w:rPr>
        <w:t xml:space="preserve">         2. Администрации</w:t>
      </w:r>
      <w:r w:rsidR="008F1F53" w:rsidRPr="003735FD">
        <w:rPr>
          <w:sz w:val="27"/>
          <w:szCs w:val="27"/>
        </w:rPr>
        <w:t xml:space="preserve"> Калтукского</w:t>
      </w:r>
      <w:r w:rsidRPr="003735FD">
        <w:rPr>
          <w:sz w:val="27"/>
          <w:szCs w:val="27"/>
        </w:rPr>
        <w:t xml:space="preserve"> </w:t>
      </w:r>
      <w:r w:rsidR="00E53E94" w:rsidRPr="003735FD">
        <w:rPr>
          <w:sz w:val="27"/>
          <w:szCs w:val="27"/>
        </w:rPr>
        <w:t xml:space="preserve">муниципального образования </w:t>
      </w:r>
      <w:r w:rsidRPr="003735FD">
        <w:rPr>
          <w:sz w:val="27"/>
          <w:szCs w:val="27"/>
        </w:rPr>
        <w:t xml:space="preserve"> информировать Думу </w:t>
      </w:r>
      <w:r w:rsidR="008F1F53" w:rsidRPr="003735FD">
        <w:rPr>
          <w:sz w:val="27"/>
          <w:szCs w:val="27"/>
        </w:rPr>
        <w:t>Калтукского сельского поселения</w:t>
      </w:r>
      <w:r w:rsidRPr="003735FD">
        <w:rPr>
          <w:sz w:val="27"/>
          <w:szCs w:val="27"/>
        </w:rPr>
        <w:t xml:space="preserve"> о ходе выполнения Программы социально-экономического развития</w:t>
      </w:r>
      <w:r w:rsidR="008F1F53" w:rsidRPr="003735FD">
        <w:rPr>
          <w:sz w:val="27"/>
          <w:szCs w:val="27"/>
        </w:rPr>
        <w:t xml:space="preserve"> Калтукского</w:t>
      </w:r>
      <w:r w:rsidRPr="003735FD">
        <w:rPr>
          <w:sz w:val="27"/>
          <w:szCs w:val="27"/>
        </w:rPr>
        <w:t xml:space="preserve"> муниципального образования  один раз в год.</w:t>
      </w:r>
    </w:p>
    <w:p w:rsidR="003735FD" w:rsidRPr="003735FD" w:rsidRDefault="00A9293E" w:rsidP="003735FD">
      <w:pPr>
        <w:jc w:val="both"/>
        <w:rPr>
          <w:sz w:val="27"/>
          <w:szCs w:val="27"/>
        </w:rPr>
      </w:pPr>
      <w:r w:rsidRPr="003735FD">
        <w:rPr>
          <w:sz w:val="27"/>
          <w:szCs w:val="27"/>
        </w:rPr>
        <w:t xml:space="preserve">         3.</w:t>
      </w:r>
      <w:r w:rsidR="003735FD" w:rsidRPr="003735FD">
        <w:rPr>
          <w:sz w:val="27"/>
          <w:szCs w:val="27"/>
        </w:rPr>
        <w:t xml:space="preserve"> Опубликовать настоящее решение в Информационном бюллетене Калтукского муниципального образования.  </w:t>
      </w:r>
    </w:p>
    <w:p w:rsidR="003735FD" w:rsidRPr="003735FD" w:rsidRDefault="003735FD" w:rsidP="003735FD">
      <w:pPr>
        <w:keepNext/>
        <w:keepLines/>
        <w:ind w:firstLine="708"/>
        <w:jc w:val="both"/>
        <w:rPr>
          <w:sz w:val="27"/>
          <w:szCs w:val="27"/>
        </w:rPr>
      </w:pPr>
      <w:r w:rsidRPr="003735FD">
        <w:rPr>
          <w:sz w:val="27"/>
          <w:szCs w:val="27"/>
        </w:rPr>
        <w:t>4. Контроль за исполнением настоящего решения оставляю за собой.</w:t>
      </w:r>
    </w:p>
    <w:p w:rsidR="003735FD" w:rsidRPr="003735FD" w:rsidRDefault="003735FD" w:rsidP="003735FD">
      <w:pPr>
        <w:jc w:val="both"/>
        <w:rPr>
          <w:sz w:val="27"/>
          <w:szCs w:val="27"/>
        </w:rPr>
      </w:pPr>
    </w:p>
    <w:p w:rsidR="003735FD" w:rsidRPr="003735FD" w:rsidRDefault="003735FD" w:rsidP="003735F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>Глава Калтукского</w:t>
      </w:r>
    </w:p>
    <w:p w:rsidR="003735FD" w:rsidRPr="003735FD" w:rsidRDefault="003735FD" w:rsidP="003735F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>муниципального образования                                                     А.Ю. Гутенко</w:t>
      </w:r>
    </w:p>
    <w:p w:rsidR="003735FD" w:rsidRPr="003735FD" w:rsidRDefault="003735FD" w:rsidP="003735F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7"/>
          <w:szCs w:val="27"/>
        </w:rPr>
      </w:pPr>
    </w:p>
    <w:p w:rsidR="003735FD" w:rsidRPr="003735FD" w:rsidRDefault="003735FD" w:rsidP="003735FD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Председатель Думы Калтукского </w:t>
      </w:r>
    </w:p>
    <w:p w:rsidR="00636D1B" w:rsidRDefault="003735FD" w:rsidP="003735FD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3735FD">
        <w:rPr>
          <w:b/>
          <w:color w:val="000000"/>
          <w:sz w:val="27"/>
          <w:szCs w:val="27"/>
        </w:rPr>
        <w:t xml:space="preserve">муниципального образования                                                    </w:t>
      </w:r>
      <w:r>
        <w:rPr>
          <w:b/>
          <w:color w:val="000000"/>
          <w:sz w:val="27"/>
          <w:szCs w:val="27"/>
        </w:rPr>
        <w:t xml:space="preserve">     </w:t>
      </w:r>
      <w:r w:rsidRPr="003735FD">
        <w:rPr>
          <w:b/>
          <w:color w:val="000000"/>
          <w:sz w:val="27"/>
          <w:szCs w:val="27"/>
        </w:rPr>
        <w:t xml:space="preserve"> А.Ю. Гутенко</w:t>
      </w:r>
    </w:p>
    <w:p w:rsidR="00ED542B" w:rsidRDefault="00ED542B" w:rsidP="003735FD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7D0B6D" w:rsidRPr="007D0B6D" w:rsidRDefault="007D0B6D" w:rsidP="007D0B6D">
      <w:pPr>
        <w:autoSpaceDE w:val="0"/>
        <w:autoSpaceDN w:val="0"/>
        <w:adjustRightInd w:val="0"/>
        <w:spacing w:after="360"/>
        <w:ind w:left="360"/>
        <w:jc w:val="center"/>
        <w:rPr>
          <w:b/>
          <w:color w:val="000000"/>
          <w:sz w:val="28"/>
        </w:rPr>
      </w:pPr>
      <w:r w:rsidRPr="007D0B6D">
        <w:rPr>
          <w:b/>
          <w:color w:val="000000"/>
          <w:sz w:val="28"/>
        </w:rPr>
        <w:t>Иркутская область</w:t>
      </w:r>
    </w:p>
    <w:p w:rsidR="007D0B6D" w:rsidRPr="007D0B6D" w:rsidRDefault="007D0B6D" w:rsidP="007D0B6D">
      <w:pPr>
        <w:autoSpaceDE w:val="0"/>
        <w:autoSpaceDN w:val="0"/>
        <w:adjustRightInd w:val="0"/>
        <w:spacing w:after="360"/>
        <w:jc w:val="center"/>
        <w:rPr>
          <w:b/>
          <w:color w:val="000000"/>
          <w:sz w:val="28"/>
        </w:rPr>
      </w:pPr>
      <w:r w:rsidRPr="007D0B6D">
        <w:rPr>
          <w:b/>
          <w:color w:val="000000"/>
          <w:sz w:val="28"/>
        </w:rPr>
        <w:t>Муниципальное образование «Братский район»</w:t>
      </w:r>
    </w:p>
    <w:p w:rsidR="007D0B6D" w:rsidRPr="007D0B6D" w:rsidRDefault="007D0B6D" w:rsidP="007D0B6D">
      <w:pPr>
        <w:autoSpaceDE w:val="0"/>
        <w:autoSpaceDN w:val="0"/>
        <w:adjustRightInd w:val="0"/>
        <w:jc w:val="center"/>
        <w:rPr>
          <w:b/>
          <w:sz w:val="28"/>
        </w:rPr>
      </w:pPr>
      <w:r w:rsidRPr="007D0B6D">
        <w:rPr>
          <w:b/>
          <w:sz w:val="28"/>
        </w:rPr>
        <w:t xml:space="preserve">Администрация </w:t>
      </w:r>
    </w:p>
    <w:p w:rsidR="007D0B6D" w:rsidRPr="007D0B6D" w:rsidRDefault="007D0B6D" w:rsidP="007D0B6D">
      <w:pPr>
        <w:autoSpaceDE w:val="0"/>
        <w:autoSpaceDN w:val="0"/>
        <w:adjustRightInd w:val="0"/>
        <w:spacing w:after="360"/>
        <w:ind w:left="357"/>
        <w:jc w:val="center"/>
        <w:rPr>
          <w:b/>
          <w:sz w:val="28"/>
        </w:rPr>
      </w:pPr>
      <w:r w:rsidRPr="007D0B6D">
        <w:rPr>
          <w:b/>
          <w:sz w:val="28"/>
        </w:rPr>
        <w:t>Калтукского  сельского поселения</w:t>
      </w: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color w:val="0000FF"/>
          <w:sz w:val="28"/>
        </w:rPr>
      </w:pPr>
    </w:p>
    <w:p w:rsidR="007D0B6D" w:rsidRPr="007D0B6D" w:rsidRDefault="007D0B6D" w:rsidP="007D0B6D">
      <w:pPr>
        <w:spacing w:after="360"/>
        <w:jc w:val="center"/>
        <w:rPr>
          <w:b/>
          <w:color w:val="0000FF"/>
          <w:sz w:val="36"/>
        </w:rPr>
      </w:pPr>
      <w:r w:rsidRPr="007D0B6D">
        <w:rPr>
          <w:b/>
          <w:color w:val="0000FF"/>
          <w:sz w:val="36"/>
        </w:rPr>
        <w:t>ПРОГРАММА</w:t>
      </w:r>
    </w:p>
    <w:p w:rsidR="007D0B6D" w:rsidRPr="007D0B6D" w:rsidRDefault="007D0B6D" w:rsidP="007D0B6D">
      <w:pPr>
        <w:spacing w:after="360"/>
        <w:jc w:val="center"/>
        <w:rPr>
          <w:b/>
          <w:color w:val="0000FF"/>
          <w:sz w:val="36"/>
        </w:rPr>
      </w:pPr>
      <w:r w:rsidRPr="007D0B6D">
        <w:rPr>
          <w:b/>
          <w:color w:val="0000FF"/>
          <w:sz w:val="36"/>
        </w:rPr>
        <w:t>СОЦИАЛЬНО-ЭКОНОМИЧЕСКОГО РАЗВИТИЯ</w:t>
      </w:r>
    </w:p>
    <w:p w:rsidR="007D0B6D" w:rsidRPr="007D0B6D" w:rsidRDefault="007D0B6D" w:rsidP="007D0B6D">
      <w:pPr>
        <w:spacing w:after="360"/>
        <w:jc w:val="center"/>
        <w:rPr>
          <w:b/>
          <w:color w:val="0000FF"/>
          <w:sz w:val="36"/>
        </w:rPr>
      </w:pPr>
      <w:r w:rsidRPr="007D0B6D">
        <w:rPr>
          <w:b/>
          <w:color w:val="0000FF"/>
          <w:sz w:val="36"/>
        </w:rPr>
        <w:t>КАЛТУКСКОГО  МУНИЦИПАЛЬНОГО</w:t>
      </w:r>
    </w:p>
    <w:p w:rsidR="007D0B6D" w:rsidRPr="007D0B6D" w:rsidRDefault="007D0B6D" w:rsidP="007D0B6D">
      <w:pPr>
        <w:spacing w:after="360"/>
        <w:jc w:val="center"/>
        <w:rPr>
          <w:b/>
          <w:color w:val="0000FF"/>
          <w:sz w:val="36"/>
        </w:rPr>
      </w:pPr>
      <w:r w:rsidRPr="007D0B6D">
        <w:rPr>
          <w:b/>
          <w:color w:val="0000FF"/>
          <w:sz w:val="36"/>
        </w:rPr>
        <w:t xml:space="preserve"> ОБРАЗОВАНИЯ НА 2015-2016 ГОДА. </w:t>
      </w: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jc w:val="center"/>
        <w:rPr>
          <w:b/>
          <w:sz w:val="32"/>
        </w:rPr>
      </w:pPr>
    </w:p>
    <w:p w:rsidR="007D0B6D" w:rsidRPr="007D0B6D" w:rsidRDefault="007D0B6D" w:rsidP="007D0B6D">
      <w:pPr>
        <w:tabs>
          <w:tab w:val="left" w:pos="6240"/>
        </w:tabs>
        <w:rPr>
          <w:sz w:val="32"/>
        </w:rPr>
      </w:pPr>
      <w:r w:rsidRPr="007D0B6D">
        <w:rPr>
          <w:sz w:val="32"/>
        </w:rPr>
        <w:tab/>
      </w:r>
    </w:p>
    <w:p w:rsidR="007D0B6D" w:rsidRPr="007D0B6D" w:rsidRDefault="007D0B6D" w:rsidP="007D0B6D">
      <w:pPr>
        <w:jc w:val="center"/>
        <w:rPr>
          <w:b/>
          <w:color w:val="000000"/>
          <w:sz w:val="28"/>
        </w:rPr>
      </w:pPr>
      <w:r w:rsidRPr="007D0B6D">
        <w:rPr>
          <w:b/>
          <w:sz w:val="28"/>
        </w:rPr>
        <w:t>КАЛТУК, 2015</w:t>
      </w:r>
    </w:p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17"/>
        <w:gridCol w:w="1254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2"/>
          </w:tcPr>
          <w:p w:rsidR="007D0B6D" w:rsidRPr="007D0B6D" w:rsidRDefault="007D0B6D" w:rsidP="007D0B6D">
            <w:pPr>
              <w:jc w:val="center"/>
              <w:rPr>
                <w:b/>
                <w:sz w:val="28"/>
              </w:rPr>
            </w:pPr>
          </w:p>
          <w:p w:rsidR="007D0B6D" w:rsidRPr="007D0B6D" w:rsidRDefault="007D0B6D" w:rsidP="007D0B6D">
            <w:pPr>
              <w:jc w:val="center"/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СОДЕРЖАНИЕ</w:t>
            </w:r>
          </w:p>
          <w:p w:rsidR="007D0B6D" w:rsidRPr="007D0B6D" w:rsidRDefault="007D0B6D" w:rsidP="007D0B6D">
            <w:pPr>
              <w:jc w:val="center"/>
              <w:rPr>
                <w:b/>
                <w:sz w:val="28"/>
              </w:rPr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ОБЩИЕ ПОЛОЖЕНИЯ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 xml:space="preserve">1 этап. Организация процесса стратегического планирования </w:t>
            </w:r>
          </w:p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на уровне сельского поселения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2 этап. Анализ состояния и возможностей социально – экономического</w:t>
            </w:r>
          </w:p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развития сельского поселения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2.1 Уникальное местоположение и богатство природных ресурсов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 xml:space="preserve">2.1.1. </w:t>
            </w:r>
            <w:proofErr w:type="spellStart"/>
            <w:r w:rsidRPr="007D0B6D">
              <w:rPr>
                <w:sz w:val="28"/>
              </w:rPr>
              <w:t>Экономико</w:t>
            </w:r>
            <w:proofErr w:type="spellEnd"/>
            <w:r w:rsidRPr="007D0B6D">
              <w:rPr>
                <w:sz w:val="28"/>
              </w:rPr>
              <w:t xml:space="preserve"> – географическое положение поселения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2.1.2  Природные ресурсы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tabs>
                <w:tab w:val="left" w:pos="1110"/>
              </w:tabs>
              <w:rPr>
                <w:b/>
                <w:sz w:val="28"/>
              </w:rPr>
            </w:pPr>
          </w:p>
        </w:tc>
        <w:tc>
          <w:tcPr>
            <w:tcW w:w="1254" w:type="dxa"/>
          </w:tcPr>
          <w:p w:rsidR="007D0B6D" w:rsidRPr="007D0B6D" w:rsidRDefault="007D0B6D" w:rsidP="007D0B6D">
            <w:pPr>
              <w:rPr>
                <w:sz w:val="28"/>
              </w:rPr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2.4 Земельные ресурсы, земельные отношения, землепользование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2.5 Производственный потенциал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2.6 Бюджетный потенциал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2.7 Демографический потенциал и трудовые ресурсы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 Инфраструктурный потенциал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 xml:space="preserve">2.8.1 </w:t>
            </w:r>
            <w:proofErr w:type="spellStart"/>
            <w:r w:rsidRPr="007D0B6D">
              <w:rPr>
                <w:sz w:val="28"/>
              </w:rPr>
              <w:t>Жилищно</w:t>
            </w:r>
            <w:proofErr w:type="spellEnd"/>
            <w:r w:rsidRPr="007D0B6D">
              <w:rPr>
                <w:sz w:val="28"/>
              </w:rPr>
              <w:t xml:space="preserve"> – коммунальное хозяйство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2.8.2 Социальная сфера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2.8.3 Характеристика дорог и проездов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2.8.4 Характеристика транспорта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2.8.5 Характеристика связи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>2.8.6 Рыночная инфраструктура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sz w:val="28"/>
              </w:rPr>
              <w:t xml:space="preserve">2.9. Анализ конкурентных преимуществ города: </w:t>
            </w:r>
            <w:r w:rsidRPr="007D0B6D">
              <w:rPr>
                <w:sz w:val="28"/>
                <w:lang w:val="en-US"/>
              </w:rPr>
              <w:t>SWOT</w:t>
            </w:r>
            <w:r w:rsidRPr="007D0B6D">
              <w:rPr>
                <w:sz w:val="28"/>
              </w:rPr>
              <w:t xml:space="preserve"> - анализ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3 этап. Выбор цели и направлений развития городского поселения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4 этап. Разработка задач и мероприятий по реализации стратегических направлений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17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317" w:type="dxa"/>
          </w:tcPr>
          <w:p w:rsidR="007D0B6D" w:rsidRPr="007D0B6D" w:rsidRDefault="007D0B6D" w:rsidP="007D0B6D">
            <w:pPr>
              <w:rPr>
                <w:b/>
                <w:sz w:val="28"/>
              </w:rPr>
            </w:pPr>
            <w:r w:rsidRPr="007D0B6D">
              <w:rPr>
                <w:b/>
                <w:sz w:val="28"/>
              </w:rPr>
              <w:t>5 этап. Оценка эффективности и механизм реализации Программы</w:t>
            </w:r>
          </w:p>
        </w:tc>
        <w:tc>
          <w:tcPr>
            <w:tcW w:w="1254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20</w:t>
            </w:r>
          </w:p>
        </w:tc>
      </w:tr>
    </w:tbl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rPr>
          <w:sz w:val="28"/>
        </w:rPr>
      </w:pPr>
      <w:r w:rsidRPr="007D0B6D">
        <w:rPr>
          <w:sz w:val="28"/>
        </w:rPr>
        <w:t>Приложение № 1 План мероприятий по реализации Комплексной программы социально-экономического развития Калтукского Мо на 2015-2016г.</w:t>
      </w:r>
    </w:p>
    <w:p w:rsidR="007D0B6D" w:rsidRPr="007D0B6D" w:rsidRDefault="007D0B6D" w:rsidP="007D0B6D">
      <w:pPr>
        <w:rPr>
          <w:sz w:val="28"/>
        </w:rPr>
      </w:pPr>
    </w:p>
    <w:p w:rsidR="007D0B6D" w:rsidRPr="007D0B6D" w:rsidRDefault="007D0B6D" w:rsidP="007D0B6D">
      <w:pPr>
        <w:jc w:val="both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t xml:space="preserve">                            </w:t>
      </w: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t xml:space="preserve">  </w:t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  <w:t xml:space="preserve">    </w:t>
      </w: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lastRenderedPageBreak/>
        <w:t xml:space="preserve">                                   </w:t>
      </w:r>
    </w:p>
    <w:p w:rsidR="007D0B6D" w:rsidRPr="007D0B6D" w:rsidRDefault="007D0B6D" w:rsidP="007D0B6D">
      <w:pPr>
        <w:keepNext/>
        <w:jc w:val="center"/>
        <w:outlineLvl w:val="1"/>
        <w:rPr>
          <w:b/>
          <w:sz w:val="28"/>
        </w:rPr>
      </w:pPr>
      <w:r w:rsidRPr="007D0B6D">
        <w:rPr>
          <w:b/>
          <w:sz w:val="28"/>
        </w:rPr>
        <w:t xml:space="preserve">П А С П О Р Т  П Р О Г Р А М </w:t>
      </w:r>
      <w:proofErr w:type="spellStart"/>
      <w:r w:rsidRPr="007D0B6D">
        <w:rPr>
          <w:b/>
          <w:sz w:val="28"/>
        </w:rPr>
        <w:t>М</w:t>
      </w:r>
      <w:proofErr w:type="spellEnd"/>
      <w:r w:rsidRPr="007D0B6D">
        <w:rPr>
          <w:b/>
          <w:sz w:val="28"/>
        </w:rPr>
        <w:t xml:space="preserve"> Ы</w:t>
      </w: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t>СОЦИАЛЬНО-ЭКОНОМИЧЕСКОГО РАЗВИТИЯ КАЛТУКСКОГО</w:t>
      </w: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t xml:space="preserve">                             МУНИЦИПАЛЬНОГО ОБРАЗОВАНИЯ</w:t>
      </w:r>
    </w:p>
    <w:p w:rsidR="007D0B6D" w:rsidRPr="007D0B6D" w:rsidRDefault="007D0B6D" w:rsidP="007D0B6D">
      <w:r w:rsidRPr="007D0B6D">
        <w:t xml:space="preserve">                                                                                                                                      Таблица 1</w:t>
      </w:r>
    </w:p>
    <w:p w:rsidR="007D0B6D" w:rsidRPr="007D0B6D" w:rsidRDefault="007D0B6D" w:rsidP="007D0B6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Наименование программы</w:t>
            </w:r>
          </w:p>
          <w:p w:rsidR="007D0B6D" w:rsidRPr="007D0B6D" w:rsidRDefault="007D0B6D" w:rsidP="007D0B6D"/>
        </w:tc>
        <w:tc>
          <w:tcPr>
            <w:tcW w:w="6403" w:type="dxa"/>
          </w:tcPr>
          <w:p w:rsidR="007D0B6D" w:rsidRPr="007D0B6D" w:rsidRDefault="007D0B6D" w:rsidP="007D0B6D">
            <w:r w:rsidRPr="007D0B6D">
              <w:t>Программа социально-экономического развития Калтукского МО на 2015-2016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Основные разработчики программы</w:t>
            </w:r>
          </w:p>
        </w:tc>
        <w:tc>
          <w:tcPr>
            <w:tcW w:w="6403" w:type="dxa"/>
          </w:tcPr>
          <w:p w:rsidR="007D0B6D" w:rsidRPr="007D0B6D" w:rsidRDefault="007D0B6D" w:rsidP="007D0B6D">
            <w:r w:rsidRPr="007D0B6D">
              <w:t>Администрация Калтукского сельского поселения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Основная цель программы</w:t>
            </w:r>
          </w:p>
          <w:p w:rsidR="007D0B6D" w:rsidRPr="007D0B6D" w:rsidRDefault="007D0B6D" w:rsidP="007D0B6D"/>
        </w:tc>
        <w:tc>
          <w:tcPr>
            <w:tcW w:w="6403" w:type="dxa"/>
          </w:tcPr>
          <w:p w:rsidR="007D0B6D" w:rsidRPr="007D0B6D" w:rsidRDefault="007D0B6D" w:rsidP="007D0B6D">
            <w:pPr>
              <w:tabs>
                <w:tab w:val="left" w:pos="0"/>
                <w:tab w:val="left" w:pos="900"/>
              </w:tabs>
              <w:ind w:firstLine="720"/>
              <w:jc w:val="both"/>
            </w:pPr>
            <w:r w:rsidRPr="007D0B6D">
              <w:t>Создание условий для укрепления и развития экономического потенциала территории и повышения качества жизни населения района.</w:t>
            </w:r>
          </w:p>
          <w:p w:rsidR="007D0B6D" w:rsidRPr="007D0B6D" w:rsidRDefault="007D0B6D" w:rsidP="007D0B6D">
            <w:pPr>
              <w:autoSpaceDE w:val="0"/>
              <w:autoSpaceDN w:val="0"/>
              <w:adjustRightInd w:val="0"/>
              <w:spacing w:before="120" w:after="120"/>
              <w:ind w:firstLine="539"/>
              <w:jc w:val="both"/>
              <w:rPr>
                <w:rFonts w:cs="Arial"/>
                <w:szCs w:val="20"/>
              </w:rPr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Основные задачи программы</w:t>
            </w:r>
          </w:p>
        </w:tc>
        <w:tc>
          <w:tcPr>
            <w:tcW w:w="6403" w:type="dxa"/>
          </w:tcPr>
          <w:p w:rsidR="007D0B6D" w:rsidRPr="007D0B6D" w:rsidRDefault="007D0B6D" w:rsidP="00462399">
            <w:pPr>
              <w:numPr>
                <w:ilvl w:val="0"/>
                <w:numId w:val="3"/>
              </w:numPr>
              <w:tabs>
                <w:tab w:val="left" w:pos="0"/>
                <w:tab w:val="left" w:pos="900"/>
              </w:tabs>
              <w:jc w:val="both"/>
              <w:rPr>
                <w:i/>
              </w:rPr>
            </w:pPr>
            <w:r w:rsidRPr="007D0B6D">
              <w:t xml:space="preserve">Создание условий для укрепления и развития </w:t>
            </w:r>
          </w:p>
          <w:p w:rsidR="007D0B6D" w:rsidRPr="007D0B6D" w:rsidRDefault="007D0B6D" w:rsidP="007D0B6D">
            <w:pPr>
              <w:tabs>
                <w:tab w:val="left" w:pos="0"/>
                <w:tab w:val="left" w:pos="900"/>
              </w:tabs>
              <w:jc w:val="both"/>
              <w:rPr>
                <w:i/>
              </w:rPr>
            </w:pPr>
            <w:r w:rsidRPr="007D0B6D">
              <w:t>экономического потенциала на территории Калтукского муниципального образования;</w:t>
            </w:r>
          </w:p>
          <w:p w:rsidR="007D0B6D" w:rsidRPr="007D0B6D" w:rsidRDefault="007D0B6D" w:rsidP="00462399">
            <w:pPr>
              <w:numPr>
                <w:ilvl w:val="0"/>
                <w:numId w:val="3"/>
              </w:numPr>
              <w:tabs>
                <w:tab w:val="left" w:pos="0"/>
                <w:tab w:val="left" w:pos="900"/>
              </w:tabs>
              <w:jc w:val="both"/>
              <w:rPr>
                <w:i/>
              </w:rPr>
            </w:pPr>
            <w:r w:rsidRPr="007D0B6D">
              <w:t>Развитие жилищно-коммунального хозяйства;</w:t>
            </w:r>
          </w:p>
          <w:p w:rsidR="007D0B6D" w:rsidRPr="007D0B6D" w:rsidRDefault="007D0B6D" w:rsidP="00462399">
            <w:pPr>
              <w:numPr>
                <w:ilvl w:val="0"/>
                <w:numId w:val="3"/>
              </w:numPr>
              <w:tabs>
                <w:tab w:val="left" w:pos="0"/>
                <w:tab w:val="left" w:pos="900"/>
              </w:tabs>
              <w:jc w:val="both"/>
            </w:pPr>
            <w:r w:rsidRPr="007D0B6D">
              <w:t>Создание благоприятных условий жизнедеятельности населения.</w:t>
            </w:r>
          </w:p>
          <w:p w:rsidR="007D0B6D" w:rsidRPr="007D0B6D" w:rsidRDefault="007D0B6D" w:rsidP="007D0B6D">
            <w:pPr>
              <w:tabs>
                <w:tab w:val="left" w:pos="0"/>
                <w:tab w:val="left" w:pos="900"/>
              </w:tabs>
              <w:ind w:firstLine="720"/>
              <w:jc w:val="both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Сроки и этапы реализации программы</w:t>
            </w:r>
          </w:p>
        </w:tc>
        <w:tc>
          <w:tcPr>
            <w:tcW w:w="6403" w:type="dxa"/>
          </w:tcPr>
          <w:p w:rsidR="007D0B6D" w:rsidRPr="007D0B6D" w:rsidRDefault="007D0B6D" w:rsidP="007D0B6D">
            <w:r w:rsidRPr="007D0B6D">
              <w:t>2015-2016 годы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Исполнители подпрограмм и основных мероприятий</w:t>
            </w:r>
          </w:p>
          <w:p w:rsidR="007D0B6D" w:rsidRPr="007D0B6D" w:rsidRDefault="007D0B6D" w:rsidP="007D0B6D"/>
        </w:tc>
        <w:tc>
          <w:tcPr>
            <w:tcW w:w="6403" w:type="dxa"/>
          </w:tcPr>
          <w:p w:rsidR="007D0B6D" w:rsidRPr="007D0B6D" w:rsidRDefault="007D0B6D" w:rsidP="007D0B6D">
            <w:r w:rsidRPr="007D0B6D">
              <w:t>Органы местного самоуправления, хозяйствующие субъекты, расположенные на территории сельского поселения.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Объемы и источники финансирования программы</w:t>
            </w:r>
          </w:p>
        </w:tc>
        <w:tc>
          <w:tcPr>
            <w:tcW w:w="6403" w:type="dxa"/>
          </w:tcPr>
          <w:p w:rsidR="007D0B6D" w:rsidRPr="007D0B6D" w:rsidRDefault="007D0B6D" w:rsidP="007D0B6D">
            <w:r w:rsidRPr="007D0B6D">
              <w:t xml:space="preserve">Общий объем финансирования, всего, в том числе по годам:  </w:t>
            </w:r>
          </w:p>
          <w:p w:rsidR="007D0B6D" w:rsidRPr="007D0B6D" w:rsidRDefault="007D0B6D" w:rsidP="007D0B6D">
            <w:r w:rsidRPr="007D0B6D">
              <w:t>2015 год – 7630,68 млн. руб.</w:t>
            </w:r>
          </w:p>
          <w:p w:rsidR="007D0B6D" w:rsidRPr="007D0B6D" w:rsidRDefault="007D0B6D" w:rsidP="007D0B6D">
            <w:r w:rsidRPr="007D0B6D">
              <w:t>2016 год – 8980,5 млн. руб.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Ожидаемые конечные результаты реализации программы (по годам реализации)</w:t>
            </w:r>
          </w:p>
        </w:tc>
        <w:tc>
          <w:tcPr>
            <w:tcW w:w="6403" w:type="dxa"/>
          </w:tcPr>
          <w:p w:rsidR="007D0B6D" w:rsidRPr="007D0B6D" w:rsidRDefault="007D0B6D" w:rsidP="007D0B6D">
            <w:r w:rsidRPr="007D0B6D">
              <w:t>Сохранение действующих рабочих мест, улучшение демографической ситуации, повышение заработной платы.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Механизм реализации</w:t>
            </w:r>
          </w:p>
          <w:p w:rsidR="007D0B6D" w:rsidRPr="007D0B6D" w:rsidRDefault="007D0B6D" w:rsidP="007D0B6D"/>
        </w:tc>
        <w:tc>
          <w:tcPr>
            <w:tcW w:w="6403" w:type="dxa"/>
          </w:tcPr>
          <w:p w:rsidR="007D0B6D" w:rsidRPr="007D0B6D" w:rsidRDefault="007D0B6D" w:rsidP="007D0B6D">
            <w:r w:rsidRPr="007D0B6D">
              <w:t>1. Финансирование мероприятий программы из всех возможных источников</w:t>
            </w:r>
          </w:p>
          <w:p w:rsidR="007D0B6D" w:rsidRPr="007D0B6D" w:rsidRDefault="007D0B6D" w:rsidP="007D0B6D">
            <w:r w:rsidRPr="007D0B6D">
              <w:t>2. Составление планов реализации программных мероприятий на каждый финансовый год, их корректировка в соответствии с финансовыми возможностями</w:t>
            </w:r>
          </w:p>
          <w:p w:rsidR="007D0B6D" w:rsidRPr="007D0B6D" w:rsidRDefault="007D0B6D" w:rsidP="007D0B6D">
            <w:r w:rsidRPr="007D0B6D">
              <w:t>3. Составление и контроль выполнения годовых планов и мероприятий</w:t>
            </w:r>
          </w:p>
          <w:p w:rsidR="007D0B6D" w:rsidRPr="007D0B6D" w:rsidRDefault="007D0B6D" w:rsidP="007D0B6D">
            <w:r w:rsidRPr="007D0B6D">
              <w:t>Организацию управления программой и контроль  за выполнением осуществляет Администрация Калтукского муниципального образования</w:t>
            </w:r>
          </w:p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462399">
      <w:pPr>
        <w:numPr>
          <w:ilvl w:val="0"/>
          <w:numId w:val="1"/>
        </w:numPr>
        <w:jc w:val="both"/>
        <w:rPr>
          <w:b/>
          <w:sz w:val="28"/>
        </w:rPr>
      </w:pPr>
      <w:r w:rsidRPr="007D0B6D">
        <w:rPr>
          <w:b/>
          <w:sz w:val="28"/>
        </w:rPr>
        <w:lastRenderedPageBreak/>
        <w:t>Краткая характеристика</w:t>
      </w:r>
      <w:r w:rsidRPr="007D0B6D">
        <w:rPr>
          <w:sz w:val="28"/>
        </w:rPr>
        <w:t xml:space="preserve">    </w:t>
      </w:r>
      <w:r w:rsidRPr="007D0B6D">
        <w:rPr>
          <w:b/>
          <w:sz w:val="28"/>
        </w:rPr>
        <w:t>Калтукского муниципального образования</w:t>
      </w:r>
    </w:p>
    <w:p w:rsidR="007D0B6D" w:rsidRPr="007D0B6D" w:rsidRDefault="007D0B6D" w:rsidP="007D0B6D">
      <w:pPr>
        <w:jc w:val="both"/>
        <w:rPr>
          <w:b/>
          <w:sz w:val="28"/>
        </w:rPr>
      </w:pP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  Калтукское муниципальное образование расположено в центральной части Братского района Иркутской области. На северной стороне муниципальное образование граничит с </w:t>
      </w:r>
      <w:proofErr w:type="spellStart"/>
      <w:r w:rsidRPr="007D0B6D">
        <w:rPr>
          <w:sz w:val="28"/>
        </w:rPr>
        <w:t>Большеокинским</w:t>
      </w:r>
      <w:proofErr w:type="spellEnd"/>
      <w:r w:rsidRPr="007D0B6D">
        <w:rPr>
          <w:sz w:val="28"/>
        </w:rPr>
        <w:t xml:space="preserve"> сельским поселением, на юго-востоке с </w:t>
      </w:r>
      <w:proofErr w:type="spellStart"/>
      <w:r w:rsidRPr="007D0B6D">
        <w:rPr>
          <w:sz w:val="28"/>
        </w:rPr>
        <w:t>Куватским</w:t>
      </w:r>
      <w:proofErr w:type="spellEnd"/>
      <w:r w:rsidRPr="007D0B6D">
        <w:rPr>
          <w:sz w:val="28"/>
        </w:rPr>
        <w:t xml:space="preserve"> сельским поселением, на юге с Ключи-</w:t>
      </w:r>
      <w:proofErr w:type="spellStart"/>
      <w:r w:rsidRPr="007D0B6D">
        <w:rPr>
          <w:sz w:val="28"/>
        </w:rPr>
        <w:t>Булакским</w:t>
      </w:r>
      <w:proofErr w:type="spellEnd"/>
      <w:r w:rsidRPr="007D0B6D">
        <w:rPr>
          <w:sz w:val="28"/>
        </w:rPr>
        <w:t xml:space="preserve"> сельским поселением, на западе с </w:t>
      </w:r>
      <w:proofErr w:type="spellStart"/>
      <w:r w:rsidRPr="007D0B6D">
        <w:rPr>
          <w:sz w:val="28"/>
        </w:rPr>
        <w:t>Покоснинским</w:t>
      </w:r>
      <w:proofErr w:type="spellEnd"/>
      <w:r w:rsidRPr="007D0B6D">
        <w:rPr>
          <w:sz w:val="28"/>
        </w:rPr>
        <w:t xml:space="preserve"> сельским поселением Братского района. Площадь муниципального образования -51790,78 га, и составляет в общей площади Братского района 1,6%.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 Калтукское муниципальное образование включает в себя два населенных пункта- село Калтук и поселок Черемшанка.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 Расстояние от с. Калтук до районного центра г. Братска составляет 114 км., до областного центра, г. Иркутска- 570 км Расстояние до ближайшей железнодорожной станции «Вихоревка» составляет 108 км.                                                                                                                                                                          Численность населения муниципального образования составляет  2087 человек.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В том числе трудоспособного населения 1198 человек - 57,4 %, мужчин 635 человек-30,42 %, женщин 563 человек-26,97 %. Моложе трудоспособного 457 человек-21,89 %, старше трудоспособного 432 человек-20,69 %.</w:t>
      </w:r>
    </w:p>
    <w:p w:rsidR="007D0B6D" w:rsidRPr="007D0B6D" w:rsidRDefault="007D0B6D" w:rsidP="007D0B6D">
      <w:pPr>
        <w:ind w:firstLine="720"/>
        <w:jc w:val="both"/>
        <w:rPr>
          <w:sz w:val="28"/>
        </w:rPr>
      </w:pPr>
      <w:r w:rsidRPr="007D0B6D">
        <w:rPr>
          <w:sz w:val="28"/>
        </w:rPr>
        <w:t>По социальной защите населения администрация работает совместно с департаментом соц. Защиты по Братскому району. Помимо этого работают два социальных работника, которые обслуживают 10 одиноких престарелых  граждан.</w:t>
      </w:r>
    </w:p>
    <w:p w:rsidR="007D0B6D" w:rsidRPr="007D0B6D" w:rsidRDefault="007D0B6D" w:rsidP="007D0B6D">
      <w:pPr>
        <w:ind w:firstLine="720"/>
        <w:jc w:val="both"/>
        <w:rPr>
          <w:sz w:val="28"/>
        </w:rPr>
      </w:pPr>
      <w:r w:rsidRPr="007D0B6D">
        <w:rPr>
          <w:sz w:val="28"/>
        </w:rPr>
        <w:t xml:space="preserve">Все мероприятия по социальной защите населения в рамках существующего Закона – исполняются. </w:t>
      </w:r>
    </w:p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         </w:t>
      </w:r>
    </w:p>
    <w:p w:rsidR="007D0B6D" w:rsidRPr="007D0B6D" w:rsidRDefault="007D0B6D" w:rsidP="007D0B6D">
      <w:pPr>
        <w:jc w:val="both"/>
        <w:rPr>
          <w:b/>
          <w:sz w:val="28"/>
        </w:rPr>
      </w:pPr>
      <w:r w:rsidRPr="007D0B6D">
        <w:rPr>
          <w:sz w:val="28"/>
        </w:rPr>
        <w:t xml:space="preserve">               </w:t>
      </w:r>
      <w:r w:rsidRPr="007D0B6D">
        <w:rPr>
          <w:b/>
          <w:sz w:val="28"/>
        </w:rPr>
        <w:t>Экономико-географическое положение поселения</w:t>
      </w:r>
    </w:p>
    <w:p w:rsidR="007D0B6D" w:rsidRPr="007D0B6D" w:rsidRDefault="007D0B6D" w:rsidP="007D0B6D">
      <w:r w:rsidRPr="007D0B6D">
        <w:t xml:space="preserve">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№ п/п</w:t>
            </w:r>
          </w:p>
          <w:p w:rsidR="007D0B6D" w:rsidRPr="007D0B6D" w:rsidRDefault="007D0B6D" w:rsidP="007D0B6D"/>
        </w:tc>
        <w:tc>
          <w:tcPr>
            <w:tcW w:w="5372" w:type="dxa"/>
          </w:tcPr>
          <w:p w:rsidR="007D0B6D" w:rsidRPr="007D0B6D" w:rsidRDefault="007D0B6D" w:rsidP="007D0B6D">
            <w:r w:rsidRPr="007D0B6D">
              <w:t>Транспортное положение</w:t>
            </w:r>
          </w:p>
        </w:tc>
        <w:tc>
          <w:tcPr>
            <w:tcW w:w="3191" w:type="dxa"/>
          </w:tcPr>
          <w:p w:rsidR="007D0B6D" w:rsidRPr="007D0B6D" w:rsidRDefault="007D0B6D" w:rsidP="007D0B6D">
            <w:r w:rsidRPr="007D0B6D">
              <w:t>Характеристика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Расстояние от областного центра (по степени удаленности от центра субъекта Федерации):</w:t>
            </w:r>
          </w:p>
          <w:p w:rsidR="007D0B6D" w:rsidRPr="007D0B6D" w:rsidRDefault="007D0B6D" w:rsidP="007D0B6D">
            <w:r w:rsidRPr="007D0B6D">
              <w:t>- центральное-до 200 км</w:t>
            </w:r>
          </w:p>
          <w:p w:rsidR="007D0B6D" w:rsidRPr="007D0B6D" w:rsidRDefault="007D0B6D" w:rsidP="007D0B6D">
            <w:r w:rsidRPr="007D0B6D">
              <w:t>-полупериферийное-200-500 км;</w:t>
            </w:r>
          </w:p>
          <w:p w:rsidR="007D0B6D" w:rsidRPr="007D0B6D" w:rsidRDefault="007D0B6D" w:rsidP="007D0B6D">
            <w:r w:rsidRPr="007D0B6D">
              <w:t>- периферийное- свыше 500 км.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>
            <w:r w:rsidRPr="007D0B6D">
              <w:t xml:space="preserve"> 570 км</w:t>
            </w:r>
          </w:p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2</w:t>
            </w:r>
          </w:p>
        </w:tc>
        <w:tc>
          <w:tcPr>
            <w:tcW w:w="5372" w:type="dxa"/>
          </w:tcPr>
          <w:p w:rsidR="007D0B6D" w:rsidRPr="007D0B6D" w:rsidRDefault="007D0B6D" w:rsidP="007D0B6D">
            <w:proofErr w:type="spellStart"/>
            <w:r w:rsidRPr="007D0B6D">
              <w:t>Пограничность</w:t>
            </w:r>
            <w:proofErr w:type="spellEnd"/>
            <w:r w:rsidRPr="007D0B6D">
              <w:t xml:space="preserve"> ( с кем граничит):</w:t>
            </w:r>
          </w:p>
          <w:p w:rsidR="007D0B6D" w:rsidRPr="007D0B6D" w:rsidRDefault="007D0B6D" w:rsidP="007D0B6D">
            <w:r w:rsidRPr="007D0B6D">
              <w:t>- с муниципальным районом;</w:t>
            </w:r>
          </w:p>
          <w:p w:rsidR="007D0B6D" w:rsidRPr="007D0B6D" w:rsidRDefault="007D0B6D" w:rsidP="007D0B6D">
            <w:r w:rsidRPr="007D0B6D">
              <w:t>- с соседним субъектом РФ;</w:t>
            </w:r>
          </w:p>
          <w:p w:rsidR="007D0B6D" w:rsidRPr="007D0B6D" w:rsidRDefault="007D0B6D" w:rsidP="007D0B6D">
            <w:r w:rsidRPr="007D0B6D">
              <w:t>- с городским округом;</w:t>
            </w:r>
          </w:p>
          <w:p w:rsidR="007D0B6D" w:rsidRPr="007D0B6D" w:rsidRDefault="007D0B6D" w:rsidP="007D0B6D"/>
          <w:p w:rsidR="007D0B6D" w:rsidRPr="007D0B6D" w:rsidRDefault="007D0B6D" w:rsidP="007D0B6D">
            <w:r w:rsidRPr="007D0B6D">
              <w:t>- с муниципальными образованиями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>
            <w:r w:rsidRPr="007D0B6D">
              <w:t>-</w:t>
            </w:r>
          </w:p>
          <w:p w:rsidR="007D0B6D" w:rsidRPr="007D0B6D" w:rsidRDefault="007D0B6D" w:rsidP="007D0B6D">
            <w:r w:rsidRPr="007D0B6D">
              <w:t>-</w:t>
            </w:r>
          </w:p>
          <w:p w:rsidR="007D0B6D" w:rsidRPr="007D0B6D" w:rsidRDefault="007D0B6D" w:rsidP="007D0B6D">
            <w:r w:rsidRPr="007D0B6D">
              <w:t>-</w:t>
            </w:r>
          </w:p>
          <w:p w:rsidR="007D0B6D" w:rsidRPr="007D0B6D" w:rsidRDefault="007D0B6D" w:rsidP="007D0B6D"/>
          <w:p w:rsidR="007D0B6D" w:rsidRPr="007D0B6D" w:rsidRDefault="007D0B6D" w:rsidP="007D0B6D">
            <w:proofErr w:type="spellStart"/>
            <w:r w:rsidRPr="007D0B6D">
              <w:t>Большеокинским</w:t>
            </w:r>
            <w:proofErr w:type="spellEnd"/>
            <w:r w:rsidRPr="007D0B6D">
              <w:t xml:space="preserve">, </w:t>
            </w:r>
            <w:proofErr w:type="spellStart"/>
            <w:r w:rsidRPr="007D0B6D">
              <w:t>Покоснинским</w:t>
            </w:r>
            <w:proofErr w:type="spellEnd"/>
            <w:r w:rsidRPr="007D0B6D">
              <w:t xml:space="preserve">, </w:t>
            </w:r>
            <w:proofErr w:type="spellStart"/>
            <w:r w:rsidRPr="007D0B6D">
              <w:t>Куватским</w:t>
            </w:r>
            <w:proofErr w:type="spellEnd"/>
            <w:r w:rsidRPr="007D0B6D">
              <w:t>,</w:t>
            </w:r>
          </w:p>
          <w:p w:rsidR="007D0B6D" w:rsidRPr="007D0B6D" w:rsidRDefault="007D0B6D" w:rsidP="007D0B6D">
            <w:r w:rsidRPr="007D0B6D">
              <w:t>Ключи-</w:t>
            </w:r>
            <w:proofErr w:type="spellStart"/>
            <w:r w:rsidRPr="007D0B6D">
              <w:t>Булакским</w:t>
            </w:r>
            <w:proofErr w:type="spellEnd"/>
            <w:r w:rsidRPr="007D0B6D">
              <w:t xml:space="preserve"> 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В отношении речной сети расположен:</w:t>
            </w:r>
          </w:p>
          <w:p w:rsidR="007D0B6D" w:rsidRPr="007D0B6D" w:rsidRDefault="007D0B6D" w:rsidP="007D0B6D">
            <w:r w:rsidRPr="007D0B6D">
              <w:t>- на берегу водохранилища</w:t>
            </w:r>
          </w:p>
          <w:p w:rsidR="007D0B6D" w:rsidRPr="007D0B6D" w:rsidRDefault="007D0B6D" w:rsidP="007D0B6D">
            <w:r w:rsidRPr="007D0B6D">
              <w:lastRenderedPageBreak/>
              <w:t>- в нижнем течении ее притоков</w:t>
            </w:r>
          </w:p>
          <w:p w:rsidR="007D0B6D" w:rsidRPr="007D0B6D" w:rsidRDefault="007D0B6D" w:rsidP="007D0B6D">
            <w:r w:rsidRPr="007D0B6D">
              <w:t>- в верховьях притоков</w:t>
            </w:r>
          </w:p>
          <w:p w:rsidR="007D0B6D" w:rsidRPr="007D0B6D" w:rsidRDefault="007D0B6D" w:rsidP="007D0B6D">
            <w:r w:rsidRPr="007D0B6D">
              <w:t>- наличие речных портов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>
            <w:r w:rsidRPr="007D0B6D">
              <w:t>Братское водохранилище</w:t>
            </w:r>
          </w:p>
          <w:p w:rsidR="007D0B6D" w:rsidRPr="007D0B6D" w:rsidRDefault="007D0B6D" w:rsidP="007D0B6D">
            <w:r w:rsidRPr="007D0B6D">
              <w:lastRenderedPageBreak/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lastRenderedPageBreak/>
              <w:t>4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Название железных дорог, пересекающих поселение наличие на них:</w:t>
            </w:r>
          </w:p>
          <w:p w:rsidR="007D0B6D" w:rsidRPr="007D0B6D" w:rsidRDefault="007D0B6D" w:rsidP="007D0B6D">
            <w:r w:rsidRPr="007D0B6D">
              <w:t>- сортировочных, погрузо-разгрузочных станций</w:t>
            </w:r>
          </w:p>
          <w:p w:rsidR="007D0B6D" w:rsidRPr="007D0B6D" w:rsidRDefault="007D0B6D" w:rsidP="007D0B6D">
            <w:r w:rsidRPr="007D0B6D">
              <w:t>- пригородного сообщения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5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Время поездки:</w:t>
            </w:r>
          </w:p>
          <w:p w:rsidR="007D0B6D" w:rsidRPr="007D0B6D" w:rsidRDefault="007D0B6D" w:rsidP="007D0B6D">
            <w:r w:rsidRPr="007D0B6D">
              <w:t>- до ближайшего центра муниципального района</w:t>
            </w:r>
          </w:p>
          <w:p w:rsidR="007D0B6D" w:rsidRPr="007D0B6D" w:rsidRDefault="007D0B6D" w:rsidP="007D0B6D">
            <w:r w:rsidRPr="007D0B6D">
              <w:t>- до центра субъекта РФ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>
            <w:r w:rsidRPr="007D0B6D">
              <w:t>2 часа</w:t>
            </w:r>
          </w:p>
          <w:p w:rsidR="007D0B6D" w:rsidRPr="007D0B6D" w:rsidRDefault="007D0B6D" w:rsidP="007D0B6D">
            <w:r w:rsidRPr="007D0B6D">
              <w:t>10 часов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6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Направление шоссейных дорог, пересекающих муниципальное образование:</w:t>
            </w:r>
          </w:p>
          <w:p w:rsidR="007D0B6D" w:rsidRPr="007D0B6D" w:rsidRDefault="007D0B6D" w:rsidP="007D0B6D">
            <w:r w:rsidRPr="007D0B6D">
              <w:t>- федеральная трасса</w:t>
            </w:r>
          </w:p>
          <w:p w:rsidR="007D0B6D" w:rsidRPr="007D0B6D" w:rsidRDefault="007D0B6D" w:rsidP="007D0B6D">
            <w:r w:rsidRPr="007D0B6D">
              <w:t>- дорога регионального значения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>
            <w:r w:rsidRPr="007D0B6D">
              <w:t>-</w:t>
            </w:r>
          </w:p>
          <w:p w:rsidR="007D0B6D" w:rsidRPr="007D0B6D" w:rsidRDefault="007D0B6D" w:rsidP="007D0B6D">
            <w:r w:rsidRPr="007D0B6D">
              <w:t>с севера на юг 14,5 км</w:t>
            </w:r>
          </w:p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7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Прохождение через территорию магистральных (указать направление):</w:t>
            </w:r>
          </w:p>
          <w:p w:rsidR="007D0B6D" w:rsidRPr="007D0B6D" w:rsidRDefault="007D0B6D" w:rsidP="007D0B6D">
            <w:r w:rsidRPr="007D0B6D">
              <w:t>- нефтепроводов, продуктопроводов;</w:t>
            </w:r>
          </w:p>
          <w:p w:rsidR="007D0B6D" w:rsidRPr="007D0B6D" w:rsidRDefault="007D0B6D" w:rsidP="007D0B6D">
            <w:r w:rsidRPr="007D0B6D">
              <w:t>- газопроводов;</w:t>
            </w:r>
          </w:p>
          <w:p w:rsidR="007D0B6D" w:rsidRPr="007D0B6D" w:rsidRDefault="007D0B6D" w:rsidP="007D0B6D">
            <w:r w:rsidRPr="007D0B6D">
              <w:t>-ЛЭП</w:t>
            </w:r>
          </w:p>
          <w:p w:rsidR="007D0B6D" w:rsidRPr="007D0B6D" w:rsidRDefault="007D0B6D" w:rsidP="007D0B6D">
            <w:r w:rsidRPr="007D0B6D">
              <w:t>- дизельная электростанция</w:t>
            </w:r>
          </w:p>
        </w:tc>
        <w:tc>
          <w:tcPr>
            <w:tcW w:w="3191" w:type="dxa"/>
          </w:tcPr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/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r w:rsidRPr="007D0B6D">
              <w:t>8</w:t>
            </w:r>
          </w:p>
        </w:tc>
        <w:tc>
          <w:tcPr>
            <w:tcW w:w="5372" w:type="dxa"/>
          </w:tcPr>
          <w:p w:rsidR="007D0B6D" w:rsidRPr="007D0B6D" w:rsidRDefault="007D0B6D" w:rsidP="007D0B6D">
            <w:r w:rsidRPr="007D0B6D">
              <w:t>Прочие особенности</w:t>
            </w:r>
          </w:p>
          <w:p w:rsidR="007D0B6D" w:rsidRPr="007D0B6D" w:rsidRDefault="007D0B6D" w:rsidP="007D0B6D"/>
        </w:tc>
        <w:tc>
          <w:tcPr>
            <w:tcW w:w="3191" w:type="dxa"/>
          </w:tcPr>
          <w:p w:rsidR="007D0B6D" w:rsidRPr="007D0B6D" w:rsidRDefault="007D0B6D" w:rsidP="007D0B6D">
            <w:r w:rsidRPr="007D0B6D">
              <w:t>нет</w:t>
            </w:r>
          </w:p>
        </w:tc>
      </w:tr>
    </w:tbl>
    <w:p w:rsidR="007D0B6D" w:rsidRPr="007D0B6D" w:rsidRDefault="007D0B6D" w:rsidP="007D0B6D"/>
    <w:p w:rsidR="007D0B6D" w:rsidRPr="007D0B6D" w:rsidRDefault="007D0B6D" w:rsidP="007D0B6D">
      <w:r w:rsidRPr="007D0B6D">
        <w:t xml:space="preserve">  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 На территории муниципального образования работают: администрация Калтукского сельского поселения – 16 человек. Муниципальное казенное образовательное учреждение «Калтукская средняя общеобразовательная школа» -  44 человека, муниципальное казенное дошкольное учреждение «Светлячок» - 28 человек, муниципальное казенное учреждение культуры «Калтукский культурно – досуговый центр Братского района» - 7 человек .  Муниципальное унитарное предприятие «ЖКХ Калтук» - 45 человек. Общество с ограниченной ответственностью  фирма «ВИК» - 9 человек, Калтукское розничное торговое предприятие Братского потребительского общества «Кооператор» - 28 человек. Братский сортоиспытательный  участок филиала федерального государственного учреждения Госсорткомиссии Иркутской области – 3 человека. </w:t>
      </w:r>
      <w:proofErr w:type="spellStart"/>
      <w:r w:rsidRPr="007D0B6D">
        <w:rPr>
          <w:sz w:val="28"/>
        </w:rPr>
        <w:t>Агенство</w:t>
      </w:r>
      <w:proofErr w:type="spellEnd"/>
      <w:r w:rsidRPr="007D0B6D">
        <w:rPr>
          <w:sz w:val="28"/>
        </w:rPr>
        <w:t xml:space="preserve"> лесного хозяйства Иркутской области по Братскому району (Братское лесничество) – 7 человек, областное государственное автономное учреждение «Братский лесхоз» Калтукский производственный участок – 8 человек. Обособленное структурное подразделение Братский почтамп  сельское СОПС с. Калтук – 4 человека. Областное государственное учреждение здравоохранение «Братская районная больница» Калтукская участковая больница  - 44 человека, муниципальное предприятие центральная аптека №121 – 2 человека. Открытое акционерное общество «Дорожная  служба Иркутской области» филиал «Братский»  - 7 человек. Структурное подразделение Иркутского филиала ОАО «Сибирьтелеком» -  2 человека, социальная защита – 3 человека, метеостанция 2 разряда – 4 человека. Лыжная база – 1 человек. ИП КФХ Курочкина Елена Владимировна – 1 человек. ИП Жидовкина Галина </w:t>
      </w:r>
      <w:r w:rsidRPr="007D0B6D">
        <w:rPr>
          <w:sz w:val="28"/>
        </w:rPr>
        <w:lastRenderedPageBreak/>
        <w:t>Ивановна - розничная торговля , смешанные товары , вино- водочные изделия – 16 человек, ИП Денисюк Оксана Александровна – розничная торговля, смешанные товары – 2 человека, ИП Романов Сергей Николаевич магазин «</w:t>
      </w:r>
      <w:proofErr w:type="spellStart"/>
      <w:r w:rsidRPr="007D0B6D">
        <w:rPr>
          <w:sz w:val="28"/>
        </w:rPr>
        <w:t>Мозайка</w:t>
      </w:r>
      <w:proofErr w:type="spellEnd"/>
      <w:r w:rsidRPr="007D0B6D">
        <w:rPr>
          <w:sz w:val="28"/>
        </w:rPr>
        <w:t>» - розничная торговля в нестационарном магазине  смешанным товаром – 3 человека, ИП Прохорова Ирина Николаевна магазин «Эльвира»  - розничная торговля в нестационарном магазине  смешанным товаром – 3 человека, ИП Баканова Людмила Викторовна магазин «Любимый» - розничная торговля,  смешанные товары – 3 человека, ИП Наумова Ольга Викторовна магазин «Радуга» - розничная торговля,  смешанные товары – 2 человека.</w:t>
      </w:r>
    </w:p>
    <w:p w:rsidR="007D0B6D" w:rsidRPr="007D0B6D" w:rsidRDefault="007D0B6D" w:rsidP="007D0B6D">
      <w:pPr>
        <w:ind w:firstLine="708"/>
        <w:jc w:val="both"/>
        <w:rPr>
          <w:sz w:val="28"/>
        </w:rPr>
      </w:pPr>
      <w:r w:rsidRPr="007D0B6D">
        <w:rPr>
          <w:sz w:val="28"/>
        </w:rPr>
        <w:t>Муниципальное образование богато лесными ресурсами.</w:t>
      </w:r>
      <w:r w:rsidRPr="007D0B6D">
        <w:rPr>
          <w:b/>
          <w:sz w:val="28"/>
        </w:rPr>
        <w:t xml:space="preserve"> О</w:t>
      </w:r>
      <w:r w:rsidRPr="007D0B6D">
        <w:rPr>
          <w:sz w:val="28"/>
        </w:rPr>
        <w:t>тпуск древесины по заключенным договором аренды составляет – 1159 м3.</w:t>
      </w:r>
    </w:p>
    <w:p w:rsidR="007D0B6D" w:rsidRPr="007D0B6D" w:rsidRDefault="007D0B6D" w:rsidP="007D0B6D">
      <w:pPr>
        <w:ind w:firstLine="851"/>
        <w:jc w:val="both"/>
        <w:rPr>
          <w:snapToGrid w:val="0"/>
          <w:sz w:val="28"/>
          <w:szCs w:val="20"/>
        </w:rPr>
      </w:pPr>
      <w:r w:rsidRPr="007D0B6D">
        <w:rPr>
          <w:snapToGrid w:val="0"/>
          <w:sz w:val="28"/>
          <w:szCs w:val="20"/>
        </w:rPr>
        <w:t>Преобладают насаждения сосны. В последние годы запас древесины снижается из-за длительного  и интенсивного  лесопользования.  Леса на территории поселения относятся к 4 классу пожарной опасности- это обусловлено наличием значительных площадей молодняков и средневозрастных насаждений хвойных пород, доступностью лесов 1-ой группы прибрежной зоны Братского водохранилища.</w:t>
      </w:r>
    </w:p>
    <w:p w:rsidR="007D0B6D" w:rsidRPr="007D0B6D" w:rsidRDefault="007D0B6D" w:rsidP="007D0B6D">
      <w:pPr>
        <w:ind w:firstLine="708"/>
        <w:jc w:val="both"/>
        <w:rPr>
          <w:sz w:val="28"/>
        </w:rPr>
      </w:pPr>
      <w:r w:rsidRPr="007D0B6D">
        <w:rPr>
          <w:sz w:val="28"/>
        </w:rPr>
        <w:t xml:space="preserve">По природно-климатическим условиям, сельское поселение приравнено к  районам  Крайнего Севера и находится вне зоны интенсивного освоения. Климат резко континентальный. </w:t>
      </w:r>
    </w:p>
    <w:p w:rsidR="007D0B6D" w:rsidRPr="007D0B6D" w:rsidRDefault="007D0B6D" w:rsidP="007D0B6D"/>
    <w:p w:rsidR="007D0B6D" w:rsidRPr="007D0B6D" w:rsidRDefault="007D0B6D" w:rsidP="007D0B6D">
      <w:pPr>
        <w:jc w:val="both"/>
      </w:pPr>
    </w:p>
    <w:p w:rsidR="007D0B6D" w:rsidRPr="007D0B6D" w:rsidRDefault="007D0B6D" w:rsidP="007D0B6D">
      <w:pPr>
        <w:jc w:val="both"/>
        <w:rPr>
          <w:b/>
          <w:sz w:val="28"/>
        </w:rPr>
      </w:pPr>
      <w:r w:rsidRPr="007D0B6D">
        <w:rPr>
          <w:b/>
          <w:sz w:val="28"/>
        </w:rPr>
        <w:t xml:space="preserve">2.3. Сведения о наличии и распределении земель по категориям и формам собственности  Калтукского муниципального образования </w:t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</w:r>
    </w:p>
    <w:p w:rsidR="007D0B6D" w:rsidRPr="007D0B6D" w:rsidRDefault="007D0B6D" w:rsidP="007D0B6D">
      <w:pPr>
        <w:ind w:left="6372" w:firstLine="708"/>
        <w:jc w:val="both"/>
      </w:pPr>
      <w:r w:rsidRPr="007D0B6D">
        <w:t>Таблица 3</w:t>
      </w:r>
    </w:p>
    <w:p w:rsidR="007D0B6D" w:rsidRPr="007D0B6D" w:rsidRDefault="007D0B6D" w:rsidP="007D0B6D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899"/>
        <w:gridCol w:w="900"/>
        <w:gridCol w:w="1620"/>
        <w:gridCol w:w="1080"/>
        <w:gridCol w:w="1440"/>
        <w:gridCol w:w="100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 w:val="restart"/>
          </w:tcPr>
          <w:p w:rsidR="007D0B6D" w:rsidRPr="007D0B6D" w:rsidRDefault="007D0B6D" w:rsidP="007D0B6D">
            <w:r w:rsidRPr="007D0B6D">
              <w:t>№</w:t>
            </w:r>
          </w:p>
          <w:p w:rsidR="007D0B6D" w:rsidRPr="007D0B6D" w:rsidRDefault="007D0B6D" w:rsidP="007D0B6D">
            <w:r w:rsidRPr="007D0B6D">
              <w:t>п/п</w:t>
            </w:r>
          </w:p>
        </w:tc>
        <w:tc>
          <w:tcPr>
            <w:tcW w:w="2899" w:type="dxa"/>
            <w:vMerge w:val="restart"/>
          </w:tcPr>
          <w:p w:rsidR="007D0B6D" w:rsidRPr="007D0B6D" w:rsidRDefault="007D0B6D" w:rsidP="007D0B6D"/>
          <w:p w:rsidR="007D0B6D" w:rsidRPr="007D0B6D" w:rsidRDefault="007D0B6D" w:rsidP="007D0B6D">
            <w:r w:rsidRPr="007D0B6D">
              <w:t>Категории земель</w:t>
            </w:r>
          </w:p>
        </w:tc>
        <w:tc>
          <w:tcPr>
            <w:tcW w:w="6043" w:type="dxa"/>
            <w:gridSpan w:val="5"/>
          </w:tcPr>
          <w:p w:rsidR="007D0B6D" w:rsidRPr="007D0B6D" w:rsidRDefault="007D0B6D" w:rsidP="007D0B6D">
            <w:r w:rsidRPr="007D0B6D">
              <w:t xml:space="preserve"> Общая площадь земель в границах поселения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/>
          </w:tcPr>
          <w:p w:rsidR="007D0B6D" w:rsidRPr="007D0B6D" w:rsidRDefault="007D0B6D" w:rsidP="007D0B6D"/>
        </w:tc>
        <w:tc>
          <w:tcPr>
            <w:tcW w:w="2899" w:type="dxa"/>
            <w:vMerge/>
          </w:tcPr>
          <w:p w:rsidR="007D0B6D" w:rsidRPr="007D0B6D" w:rsidRDefault="007D0B6D" w:rsidP="007D0B6D"/>
        </w:tc>
        <w:tc>
          <w:tcPr>
            <w:tcW w:w="900" w:type="dxa"/>
            <w:vMerge w:val="restart"/>
          </w:tcPr>
          <w:p w:rsidR="007D0B6D" w:rsidRPr="007D0B6D" w:rsidRDefault="007D0B6D" w:rsidP="007D0B6D"/>
          <w:p w:rsidR="007D0B6D" w:rsidRPr="007D0B6D" w:rsidRDefault="007D0B6D" w:rsidP="007D0B6D"/>
          <w:p w:rsidR="007D0B6D" w:rsidRPr="007D0B6D" w:rsidRDefault="007D0B6D" w:rsidP="007D0B6D">
            <w:r w:rsidRPr="007D0B6D">
              <w:t>Всего</w:t>
            </w:r>
          </w:p>
          <w:p w:rsidR="007D0B6D" w:rsidRPr="007D0B6D" w:rsidRDefault="007D0B6D" w:rsidP="007D0B6D">
            <w:proofErr w:type="spellStart"/>
            <w:r w:rsidRPr="007D0B6D">
              <w:t>кв.км</w:t>
            </w:r>
            <w:proofErr w:type="spellEnd"/>
          </w:p>
        </w:tc>
        <w:tc>
          <w:tcPr>
            <w:tcW w:w="5143" w:type="dxa"/>
            <w:gridSpan w:val="4"/>
          </w:tcPr>
          <w:p w:rsidR="007D0B6D" w:rsidRPr="007D0B6D" w:rsidRDefault="007D0B6D" w:rsidP="007D0B6D">
            <w:r w:rsidRPr="007D0B6D">
              <w:t xml:space="preserve">    Из них предоставлено: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/>
          </w:tcPr>
          <w:p w:rsidR="007D0B6D" w:rsidRPr="007D0B6D" w:rsidRDefault="007D0B6D" w:rsidP="007D0B6D"/>
        </w:tc>
        <w:tc>
          <w:tcPr>
            <w:tcW w:w="2899" w:type="dxa"/>
            <w:vMerge/>
          </w:tcPr>
          <w:p w:rsidR="007D0B6D" w:rsidRPr="007D0B6D" w:rsidRDefault="007D0B6D" w:rsidP="007D0B6D"/>
        </w:tc>
        <w:tc>
          <w:tcPr>
            <w:tcW w:w="900" w:type="dxa"/>
            <w:vMerge/>
          </w:tcPr>
          <w:p w:rsidR="007D0B6D" w:rsidRPr="007D0B6D" w:rsidRDefault="007D0B6D" w:rsidP="007D0B6D"/>
        </w:tc>
        <w:tc>
          <w:tcPr>
            <w:tcW w:w="2700" w:type="dxa"/>
            <w:gridSpan w:val="2"/>
          </w:tcPr>
          <w:p w:rsidR="007D0B6D" w:rsidRPr="007D0B6D" w:rsidRDefault="007D0B6D" w:rsidP="007D0B6D">
            <w:r w:rsidRPr="007D0B6D">
              <w:t xml:space="preserve">     гражданам</w:t>
            </w:r>
          </w:p>
        </w:tc>
        <w:tc>
          <w:tcPr>
            <w:tcW w:w="2443" w:type="dxa"/>
            <w:gridSpan w:val="2"/>
          </w:tcPr>
          <w:p w:rsidR="007D0B6D" w:rsidRPr="007D0B6D" w:rsidRDefault="007D0B6D" w:rsidP="007D0B6D">
            <w:r w:rsidRPr="007D0B6D">
              <w:t>Юридическим лицам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Merge/>
          </w:tcPr>
          <w:p w:rsidR="007D0B6D" w:rsidRPr="007D0B6D" w:rsidRDefault="007D0B6D" w:rsidP="007D0B6D"/>
        </w:tc>
        <w:tc>
          <w:tcPr>
            <w:tcW w:w="2899" w:type="dxa"/>
            <w:vMerge/>
          </w:tcPr>
          <w:p w:rsidR="007D0B6D" w:rsidRPr="007D0B6D" w:rsidRDefault="007D0B6D" w:rsidP="007D0B6D"/>
        </w:tc>
        <w:tc>
          <w:tcPr>
            <w:tcW w:w="900" w:type="dxa"/>
            <w:vMerge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>
            <w:r w:rsidRPr="007D0B6D">
              <w:t xml:space="preserve">Во </w:t>
            </w:r>
          </w:p>
          <w:p w:rsidR="007D0B6D" w:rsidRPr="007D0B6D" w:rsidRDefault="007D0B6D" w:rsidP="007D0B6D">
            <w:r w:rsidRPr="007D0B6D">
              <w:t>владение и пользование</w:t>
            </w:r>
          </w:p>
        </w:tc>
        <w:tc>
          <w:tcPr>
            <w:tcW w:w="1080" w:type="dxa"/>
          </w:tcPr>
          <w:p w:rsidR="007D0B6D" w:rsidRPr="007D0B6D" w:rsidRDefault="007D0B6D" w:rsidP="007D0B6D">
            <w:r w:rsidRPr="007D0B6D">
              <w:t>В аренду</w:t>
            </w:r>
          </w:p>
        </w:tc>
        <w:tc>
          <w:tcPr>
            <w:tcW w:w="1440" w:type="dxa"/>
          </w:tcPr>
          <w:p w:rsidR="007D0B6D" w:rsidRPr="007D0B6D" w:rsidRDefault="007D0B6D" w:rsidP="007D0B6D">
            <w:r w:rsidRPr="007D0B6D">
              <w:t>В пользование</w:t>
            </w:r>
          </w:p>
        </w:tc>
        <w:tc>
          <w:tcPr>
            <w:tcW w:w="1003" w:type="dxa"/>
          </w:tcPr>
          <w:p w:rsidR="007D0B6D" w:rsidRPr="007D0B6D" w:rsidRDefault="007D0B6D" w:rsidP="007D0B6D">
            <w:r w:rsidRPr="007D0B6D">
              <w:t>В аренду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Всего земель в админ-</w:t>
            </w:r>
            <w:proofErr w:type="spellStart"/>
            <w:r w:rsidRPr="007D0B6D">
              <w:t>ых</w:t>
            </w:r>
            <w:proofErr w:type="spellEnd"/>
            <w:r w:rsidRPr="007D0B6D">
              <w:t xml:space="preserve">  границах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517.9</w:t>
            </w:r>
          </w:p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2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 xml:space="preserve">Земли поселений, в </w:t>
            </w:r>
            <w:proofErr w:type="spellStart"/>
            <w:r w:rsidRPr="007D0B6D">
              <w:t>муницип</w:t>
            </w:r>
            <w:proofErr w:type="spellEnd"/>
            <w:r w:rsidRPr="007D0B6D">
              <w:t xml:space="preserve">. </w:t>
            </w:r>
            <w:proofErr w:type="spellStart"/>
            <w:r w:rsidRPr="007D0B6D">
              <w:t>Собствен</w:t>
            </w:r>
            <w:proofErr w:type="spellEnd"/>
            <w:r w:rsidRPr="007D0B6D">
              <w:t>.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517.9</w:t>
            </w:r>
          </w:p>
        </w:tc>
        <w:tc>
          <w:tcPr>
            <w:tcW w:w="1620" w:type="dxa"/>
          </w:tcPr>
          <w:p w:rsidR="007D0B6D" w:rsidRPr="007D0B6D" w:rsidRDefault="007D0B6D" w:rsidP="007D0B6D">
            <w:pPr>
              <w:jc w:val="center"/>
            </w:pPr>
            <w:r w:rsidRPr="007D0B6D">
              <w:t>0,97</w:t>
            </w:r>
          </w:p>
        </w:tc>
        <w:tc>
          <w:tcPr>
            <w:tcW w:w="1080" w:type="dxa"/>
          </w:tcPr>
          <w:p w:rsidR="007D0B6D" w:rsidRPr="007D0B6D" w:rsidRDefault="007D0B6D" w:rsidP="007D0B6D">
            <w:pPr>
              <w:jc w:val="center"/>
            </w:pPr>
            <w:r w:rsidRPr="007D0B6D">
              <w:t>17</w:t>
            </w:r>
          </w:p>
        </w:tc>
        <w:tc>
          <w:tcPr>
            <w:tcW w:w="1440" w:type="dxa"/>
          </w:tcPr>
          <w:p w:rsidR="007D0B6D" w:rsidRPr="007D0B6D" w:rsidRDefault="007D0B6D" w:rsidP="007D0B6D">
            <w:pPr>
              <w:jc w:val="center"/>
            </w:pPr>
            <w:r w:rsidRPr="007D0B6D">
              <w:t>9,9</w:t>
            </w:r>
          </w:p>
        </w:tc>
        <w:tc>
          <w:tcPr>
            <w:tcW w:w="1003" w:type="dxa"/>
          </w:tcPr>
          <w:p w:rsidR="007D0B6D" w:rsidRPr="007D0B6D" w:rsidRDefault="007D0B6D" w:rsidP="007D0B6D">
            <w:pPr>
              <w:jc w:val="center"/>
            </w:pPr>
            <w:r w:rsidRPr="007D0B6D">
              <w:t>18,1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proofErr w:type="spellStart"/>
            <w:r w:rsidRPr="007D0B6D">
              <w:t>и</w:t>
            </w:r>
            <w:proofErr w:type="spellEnd"/>
            <w:r w:rsidRPr="007D0B6D">
              <w:t xml:space="preserve"> земли иного специального назначения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3.27025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lastRenderedPageBreak/>
              <w:t>3.1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промышленности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3.2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энергетики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2.7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 xml:space="preserve">Земли транспорта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0.57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3.3.1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железнодорожного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3.3.2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автомобильного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0.57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3.3.3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Морского, внутреннего водного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3.3.4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воздушного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3.3.5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трубопроводного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3.4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связи, радиовещания, телевидения, информатики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0.00025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3.5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 xml:space="preserve">Земли для </w:t>
            </w:r>
            <w:proofErr w:type="spellStart"/>
            <w:r w:rsidRPr="007D0B6D">
              <w:t>обеспеч</w:t>
            </w:r>
            <w:proofErr w:type="spellEnd"/>
            <w:r w:rsidRPr="007D0B6D">
              <w:t xml:space="preserve">-я </w:t>
            </w:r>
            <w:proofErr w:type="spellStart"/>
            <w:r w:rsidRPr="007D0B6D">
              <w:t>космич</w:t>
            </w:r>
            <w:proofErr w:type="spellEnd"/>
            <w:r w:rsidRPr="007D0B6D">
              <w:t>. деятельности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3.6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для обороны и безопасности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3.7.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иного спец. назначения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4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особо охраняемых территорий и объектов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4.1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 xml:space="preserve">Земли особо охраняемых природных территорий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/>
          <w:p w:rsidR="007D0B6D" w:rsidRPr="007D0B6D" w:rsidRDefault="007D0B6D" w:rsidP="007D0B6D"/>
        </w:tc>
        <w:tc>
          <w:tcPr>
            <w:tcW w:w="2899" w:type="dxa"/>
          </w:tcPr>
          <w:p w:rsidR="007D0B6D" w:rsidRPr="007D0B6D" w:rsidRDefault="007D0B6D" w:rsidP="007D0B6D"/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4.1.1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лечебно-оздоровительных местностей и курортов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/>
        </w:tc>
        <w:tc>
          <w:tcPr>
            <w:tcW w:w="2899" w:type="dxa"/>
          </w:tcPr>
          <w:p w:rsidR="007D0B6D" w:rsidRPr="007D0B6D" w:rsidRDefault="007D0B6D" w:rsidP="007D0B6D"/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4.2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рекреационного назначения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0.05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4.3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историко-культурного назначения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0.021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5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лесного фонда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6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водного фонда</w:t>
            </w:r>
          </w:p>
        </w:tc>
        <w:tc>
          <w:tcPr>
            <w:tcW w:w="900" w:type="dxa"/>
          </w:tcPr>
          <w:p w:rsidR="007D0B6D" w:rsidRPr="007D0B6D" w:rsidRDefault="007D0B6D" w:rsidP="007D0B6D">
            <w:pPr>
              <w:jc w:val="center"/>
            </w:pPr>
            <w:r w:rsidRPr="007D0B6D">
              <w:t>10876</w:t>
            </w:r>
          </w:p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7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Земли запаса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8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Из всех земель: земли природоохранного назначения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81" w:type="dxa"/>
          </w:tcPr>
          <w:p w:rsidR="007D0B6D" w:rsidRPr="007D0B6D" w:rsidRDefault="007D0B6D" w:rsidP="007D0B6D">
            <w:r w:rsidRPr="007D0B6D">
              <w:t>9</w:t>
            </w:r>
          </w:p>
        </w:tc>
        <w:tc>
          <w:tcPr>
            <w:tcW w:w="2899" w:type="dxa"/>
          </w:tcPr>
          <w:p w:rsidR="007D0B6D" w:rsidRPr="007D0B6D" w:rsidRDefault="007D0B6D" w:rsidP="007D0B6D">
            <w:r w:rsidRPr="007D0B6D">
              <w:t>Из всех земель: особо ценные земли</w:t>
            </w:r>
          </w:p>
        </w:tc>
        <w:tc>
          <w:tcPr>
            <w:tcW w:w="900" w:type="dxa"/>
          </w:tcPr>
          <w:p w:rsidR="007D0B6D" w:rsidRPr="007D0B6D" w:rsidRDefault="007D0B6D" w:rsidP="007D0B6D"/>
        </w:tc>
        <w:tc>
          <w:tcPr>
            <w:tcW w:w="1620" w:type="dxa"/>
          </w:tcPr>
          <w:p w:rsidR="007D0B6D" w:rsidRPr="007D0B6D" w:rsidRDefault="007D0B6D" w:rsidP="007D0B6D"/>
        </w:tc>
        <w:tc>
          <w:tcPr>
            <w:tcW w:w="1080" w:type="dxa"/>
          </w:tcPr>
          <w:p w:rsidR="007D0B6D" w:rsidRPr="007D0B6D" w:rsidRDefault="007D0B6D" w:rsidP="007D0B6D"/>
        </w:tc>
        <w:tc>
          <w:tcPr>
            <w:tcW w:w="1440" w:type="dxa"/>
          </w:tcPr>
          <w:p w:rsidR="007D0B6D" w:rsidRPr="007D0B6D" w:rsidRDefault="007D0B6D" w:rsidP="007D0B6D"/>
        </w:tc>
        <w:tc>
          <w:tcPr>
            <w:tcW w:w="1003" w:type="dxa"/>
          </w:tcPr>
          <w:p w:rsidR="007D0B6D" w:rsidRPr="007D0B6D" w:rsidRDefault="007D0B6D" w:rsidP="007D0B6D"/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>
      <w:pPr>
        <w:rPr>
          <w:b/>
          <w:sz w:val="28"/>
        </w:rPr>
      </w:pPr>
    </w:p>
    <w:p w:rsidR="007D0B6D" w:rsidRPr="007D0B6D" w:rsidRDefault="007D0B6D" w:rsidP="007D0B6D">
      <w:pPr>
        <w:rPr>
          <w:b/>
          <w:sz w:val="28"/>
        </w:rPr>
      </w:pPr>
    </w:p>
    <w:p w:rsidR="007D0B6D" w:rsidRDefault="007D0B6D" w:rsidP="007D0B6D">
      <w:pPr>
        <w:rPr>
          <w:b/>
          <w:sz w:val="28"/>
        </w:rPr>
      </w:pPr>
    </w:p>
    <w:p w:rsidR="00D45140" w:rsidRDefault="00D45140" w:rsidP="007D0B6D">
      <w:pPr>
        <w:rPr>
          <w:b/>
          <w:sz w:val="28"/>
        </w:rPr>
      </w:pPr>
    </w:p>
    <w:p w:rsidR="00D45140" w:rsidRDefault="00D45140" w:rsidP="007D0B6D">
      <w:pPr>
        <w:rPr>
          <w:b/>
          <w:sz w:val="28"/>
        </w:rPr>
      </w:pPr>
    </w:p>
    <w:p w:rsidR="00D45140" w:rsidRPr="007D0B6D" w:rsidRDefault="00D45140" w:rsidP="007D0B6D">
      <w:pPr>
        <w:rPr>
          <w:b/>
          <w:sz w:val="28"/>
        </w:rPr>
      </w:pPr>
    </w:p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lastRenderedPageBreak/>
        <w:t>2.4.Производственный потенциал</w:t>
      </w:r>
    </w:p>
    <w:p w:rsidR="007D0B6D" w:rsidRPr="007D0B6D" w:rsidRDefault="007D0B6D" w:rsidP="007D0B6D">
      <w:pPr>
        <w:ind w:left="8124"/>
        <w:jc w:val="both"/>
        <w:rPr>
          <w:sz w:val="28"/>
        </w:rPr>
      </w:pPr>
      <w:r w:rsidRPr="007D0B6D">
        <w:rPr>
          <w:sz w:val="28"/>
        </w:rPr>
        <w:t>Таблица 4</w:t>
      </w:r>
    </w:p>
    <w:p w:rsidR="007D0B6D" w:rsidRPr="007D0B6D" w:rsidRDefault="007D0B6D" w:rsidP="007D0B6D">
      <w:pPr>
        <w:ind w:right="49"/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577"/>
        <w:gridCol w:w="1339"/>
        <w:gridCol w:w="1290"/>
        <w:gridCol w:w="1227"/>
        <w:gridCol w:w="1319"/>
        <w:gridCol w:w="1210"/>
        <w:gridCol w:w="1568"/>
      </w:tblGrid>
      <w:tr w:rsidR="007D0B6D" w:rsidRPr="007D0B6D" w:rsidTr="00D45140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456" w:type="dxa"/>
            <w:vMerge w:val="restart"/>
          </w:tcPr>
          <w:p w:rsidR="007D0B6D" w:rsidRPr="007D0B6D" w:rsidRDefault="007D0B6D" w:rsidP="007D0B6D">
            <w:r w:rsidRPr="007D0B6D">
              <w:t>№</w:t>
            </w:r>
          </w:p>
          <w:p w:rsidR="007D0B6D" w:rsidRPr="007D0B6D" w:rsidRDefault="007D0B6D" w:rsidP="007D0B6D">
            <w:r w:rsidRPr="007D0B6D">
              <w:t>п/п</w:t>
            </w:r>
          </w:p>
        </w:tc>
        <w:tc>
          <w:tcPr>
            <w:tcW w:w="1577" w:type="dxa"/>
            <w:vMerge w:val="restart"/>
          </w:tcPr>
          <w:p w:rsidR="007D0B6D" w:rsidRPr="007D0B6D" w:rsidRDefault="007D0B6D" w:rsidP="007D0B6D">
            <w:r w:rsidRPr="007D0B6D">
              <w:t>Наименование муниципального образования и населенных пунктов</w:t>
            </w:r>
          </w:p>
        </w:tc>
        <w:tc>
          <w:tcPr>
            <w:tcW w:w="7952" w:type="dxa"/>
            <w:gridSpan w:val="6"/>
          </w:tcPr>
          <w:p w:rsidR="007D0B6D" w:rsidRPr="007D0B6D" w:rsidRDefault="007D0B6D" w:rsidP="007D0B6D">
            <w:pPr>
              <w:jc w:val="center"/>
            </w:pPr>
            <w:r w:rsidRPr="007D0B6D">
              <w:t>Основные виды экономической деятельности, осуществляемые:</w:t>
            </w:r>
          </w:p>
        </w:tc>
      </w:tr>
      <w:tr w:rsidR="007D0B6D" w:rsidRPr="007D0B6D" w:rsidTr="00D4514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56" w:type="dxa"/>
            <w:vMerge/>
          </w:tcPr>
          <w:p w:rsidR="007D0B6D" w:rsidRPr="007D0B6D" w:rsidRDefault="007D0B6D" w:rsidP="007D0B6D"/>
        </w:tc>
        <w:tc>
          <w:tcPr>
            <w:tcW w:w="1577" w:type="dxa"/>
            <w:vMerge/>
          </w:tcPr>
          <w:p w:rsidR="007D0B6D" w:rsidRPr="007D0B6D" w:rsidRDefault="007D0B6D" w:rsidP="007D0B6D"/>
        </w:tc>
        <w:tc>
          <w:tcPr>
            <w:tcW w:w="2629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Крупными и средними предприятиями:</w:t>
            </w:r>
          </w:p>
        </w:tc>
        <w:tc>
          <w:tcPr>
            <w:tcW w:w="5324" w:type="dxa"/>
            <w:gridSpan w:val="4"/>
          </w:tcPr>
          <w:p w:rsidR="007D0B6D" w:rsidRPr="007D0B6D" w:rsidRDefault="007D0B6D" w:rsidP="007D0B6D">
            <w:pPr>
              <w:jc w:val="center"/>
            </w:pPr>
            <w:r w:rsidRPr="007D0B6D">
              <w:t>малыми предприятиями, ед.</w:t>
            </w:r>
          </w:p>
        </w:tc>
      </w:tr>
      <w:tr w:rsidR="007D0B6D" w:rsidRPr="007D0B6D" w:rsidTr="00D4514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456" w:type="dxa"/>
            <w:vMerge/>
          </w:tcPr>
          <w:p w:rsidR="007D0B6D" w:rsidRPr="007D0B6D" w:rsidRDefault="007D0B6D" w:rsidP="007D0B6D"/>
        </w:tc>
        <w:tc>
          <w:tcPr>
            <w:tcW w:w="1577" w:type="dxa"/>
            <w:vMerge/>
          </w:tcPr>
          <w:p w:rsidR="007D0B6D" w:rsidRPr="007D0B6D" w:rsidRDefault="007D0B6D" w:rsidP="007D0B6D"/>
        </w:tc>
        <w:tc>
          <w:tcPr>
            <w:tcW w:w="1339" w:type="dxa"/>
          </w:tcPr>
          <w:p w:rsidR="007D0B6D" w:rsidRPr="007D0B6D" w:rsidRDefault="007D0B6D" w:rsidP="007D0B6D">
            <w:r w:rsidRPr="007D0B6D">
              <w:t>Промышленное производство, ед.</w:t>
            </w:r>
          </w:p>
        </w:tc>
        <w:tc>
          <w:tcPr>
            <w:tcW w:w="1290" w:type="dxa"/>
          </w:tcPr>
          <w:p w:rsidR="007D0B6D" w:rsidRPr="007D0B6D" w:rsidRDefault="007D0B6D" w:rsidP="007D0B6D">
            <w:r w:rsidRPr="007D0B6D">
              <w:t>Сельское хозяйство</w:t>
            </w:r>
          </w:p>
        </w:tc>
        <w:tc>
          <w:tcPr>
            <w:tcW w:w="1227" w:type="dxa"/>
          </w:tcPr>
          <w:p w:rsidR="007D0B6D" w:rsidRPr="007D0B6D" w:rsidRDefault="007D0B6D" w:rsidP="007D0B6D">
            <w:r w:rsidRPr="007D0B6D">
              <w:t>лесозаготовки</w:t>
            </w:r>
          </w:p>
        </w:tc>
        <w:tc>
          <w:tcPr>
            <w:tcW w:w="1319" w:type="dxa"/>
          </w:tcPr>
          <w:p w:rsidR="007D0B6D" w:rsidRPr="007D0B6D" w:rsidRDefault="007D0B6D" w:rsidP="007D0B6D">
            <w:r w:rsidRPr="007D0B6D">
              <w:t>сельское</w:t>
            </w:r>
          </w:p>
          <w:p w:rsidR="007D0B6D" w:rsidRPr="007D0B6D" w:rsidRDefault="007D0B6D" w:rsidP="007D0B6D">
            <w:r w:rsidRPr="007D0B6D">
              <w:t>хозяйство</w:t>
            </w:r>
          </w:p>
        </w:tc>
        <w:tc>
          <w:tcPr>
            <w:tcW w:w="1210" w:type="dxa"/>
          </w:tcPr>
          <w:p w:rsidR="007D0B6D" w:rsidRPr="007D0B6D" w:rsidRDefault="007D0B6D" w:rsidP="007D0B6D">
            <w:r w:rsidRPr="007D0B6D">
              <w:t>торговля</w:t>
            </w:r>
          </w:p>
        </w:tc>
        <w:tc>
          <w:tcPr>
            <w:tcW w:w="1568" w:type="dxa"/>
          </w:tcPr>
          <w:p w:rsidR="007D0B6D" w:rsidRPr="007D0B6D" w:rsidRDefault="007D0B6D" w:rsidP="007D0B6D">
            <w:r w:rsidRPr="007D0B6D">
              <w:t>сфера услуг</w:t>
            </w:r>
          </w:p>
        </w:tc>
      </w:tr>
      <w:tr w:rsidR="007D0B6D" w:rsidRPr="007D0B6D" w:rsidTr="00D4514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56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1577" w:type="dxa"/>
          </w:tcPr>
          <w:p w:rsidR="007D0B6D" w:rsidRPr="007D0B6D" w:rsidRDefault="007D0B6D" w:rsidP="007D0B6D">
            <w:r w:rsidRPr="007D0B6D">
              <w:t>с. Калтук</w:t>
            </w:r>
          </w:p>
        </w:tc>
        <w:tc>
          <w:tcPr>
            <w:tcW w:w="1339" w:type="dxa"/>
          </w:tcPr>
          <w:p w:rsidR="007D0B6D" w:rsidRPr="007D0B6D" w:rsidRDefault="007D0B6D" w:rsidP="007D0B6D">
            <w:r w:rsidRPr="007D0B6D">
              <w:t>0</w:t>
            </w:r>
          </w:p>
        </w:tc>
        <w:tc>
          <w:tcPr>
            <w:tcW w:w="1290" w:type="dxa"/>
          </w:tcPr>
          <w:p w:rsidR="007D0B6D" w:rsidRPr="007D0B6D" w:rsidRDefault="007D0B6D" w:rsidP="007D0B6D">
            <w:r w:rsidRPr="007D0B6D">
              <w:t>0</w:t>
            </w:r>
          </w:p>
        </w:tc>
        <w:tc>
          <w:tcPr>
            <w:tcW w:w="1227" w:type="dxa"/>
          </w:tcPr>
          <w:p w:rsidR="007D0B6D" w:rsidRPr="007D0B6D" w:rsidRDefault="007D0B6D" w:rsidP="007D0B6D">
            <w:pPr>
              <w:tabs>
                <w:tab w:val="center" w:pos="558"/>
              </w:tabs>
              <w:ind w:left="-468"/>
            </w:pPr>
            <w:r w:rsidRPr="007D0B6D">
              <w:tab/>
              <w:t>2</w:t>
            </w:r>
          </w:p>
        </w:tc>
        <w:tc>
          <w:tcPr>
            <w:tcW w:w="1319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1210" w:type="dxa"/>
          </w:tcPr>
          <w:p w:rsidR="007D0B6D" w:rsidRPr="007D0B6D" w:rsidRDefault="007D0B6D" w:rsidP="007D0B6D">
            <w:r w:rsidRPr="007D0B6D">
              <w:t>14</w:t>
            </w:r>
          </w:p>
        </w:tc>
        <w:tc>
          <w:tcPr>
            <w:tcW w:w="1568" w:type="dxa"/>
          </w:tcPr>
          <w:p w:rsidR="007D0B6D" w:rsidRPr="007D0B6D" w:rsidRDefault="007D0B6D" w:rsidP="007D0B6D">
            <w:r w:rsidRPr="007D0B6D">
              <w:t>1</w:t>
            </w:r>
          </w:p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На территории муниципального образования работают: администрация Калтукского сельского поселения – 16 человек. Муниципальное казенное образовательное учреждение «Калтукская средняя общеобразовательная школа» -  44 человека, муниципальное казенное дошкольное учреждение «Светлячок» - 28 человек, муниципальное казенное учреждение культуры «Калтукский культурно – досуговый центр Братского района» - 7 человек .  Муниципальное унитарное предприятие «ЖКХ Калтук» - 45 человек. Общество с ограниченной ответственностью  фирма «ВИК» - 9 человек, Калтукское розничное торговое предприятие Братского потребительского общества «Кооператор» - 28 человек. Братский сортоиспытательный  участок филиала федерального государственного учреждения Госсорткомиссии Иркутской области – 3 человека. </w:t>
      </w:r>
      <w:proofErr w:type="spellStart"/>
      <w:r w:rsidRPr="007D0B6D">
        <w:rPr>
          <w:sz w:val="28"/>
        </w:rPr>
        <w:t>Агенство</w:t>
      </w:r>
      <w:proofErr w:type="spellEnd"/>
      <w:r w:rsidRPr="007D0B6D">
        <w:rPr>
          <w:sz w:val="28"/>
        </w:rPr>
        <w:t xml:space="preserve"> лесного хозяйства Иркутской области по Братскому району (Братское лесничество) – 7 человек, областное государственное автономное учреждение «Братский лесхоз» Калтукский производственный участок – 8 человек. Обособленное структурное подразделение Братский почтамп  сельское СОПС с. Калтук – 4 человека. Областное государственное учреждение здравоохранение «Братская районная больница» Калтукская участковая больница  - 44 человека, муниципальное предприятие центральная аптека №121 – 2 человека. Открытое акционерное общество «Дорожная  служба Иркутской области» филиал «Братский»  - 7 человек. Структурное подразделение Иркутского филиала ОАО «Сибирьтелеком» -  2 человека, социальная защита – 3 человека, метеостанция 2 разряда – 4 человека. Лыжная база – 1 человек. ИП КФХ Курочкина Елена Владимировна – 1 человек. ИП Жидовкина Галина Ивановна - розничная торговля , смешанные товары , вино- водочные изделия – 16 человек, ИП Денисюк Оксана Александровна – розничная торговля, смешанные товары – 2 человека, ИП Романов Сергей Николаевич магазин «</w:t>
      </w:r>
      <w:proofErr w:type="spellStart"/>
      <w:r w:rsidRPr="007D0B6D">
        <w:rPr>
          <w:sz w:val="28"/>
        </w:rPr>
        <w:t>Мозайка</w:t>
      </w:r>
      <w:proofErr w:type="spellEnd"/>
      <w:r w:rsidRPr="007D0B6D">
        <w:rPr>
          <w:sz w:val="28"/>
        </w:rPr>
        <w:t xml:space="preserve">» - розничная торговля в нестационарном магазине  смешанным товаром – 3 человека, ИП Прохорова Ирина Николаевна магазин «Эльвира»  - розничная торговля в нестационарном магазине  смешанным товаром – 3 человека, ИП Баканова Людмила Викторовна магазин «Любимый» - розничная торговля,  смешанные товары – 3 человека, ИП </w:t>
      </w:r>
      <w:r w:rsidRPr="007D0B6D">
        <w:rPr>
          <w:sz w:val="28"/>
        </w:rPr>
        <w:lastRenderedPageBreak/>
        <w:t>Наумова Ольга Викторовна магазин «Радуга» - розничная торговля,  смешанные товары – 2 человека.</w:t>
      </w:r>
    </w:p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7D0B6D"/>
    <w:p w:rsidR="007D0B6D" w:rsidRPr="007D0B6D" w:rsidRDefault="007D0B6D" w:rsidP="007D0B6D">
      <w:pPr>
        <w:jc w:val="center"/>
        <w:rPr>
          <w:b/>
          <w:sz w:val="28"/>
        </w:rPr>
      </w:pPr>
      <w:r w:rsidRPr="007D0B6D">
        <w:rPr>
          <w:b/>
        </w:rPr>
        <w:t>2.5.</w:t>
      </w:r>
      <w:r w:rsidRPr="007D0B6D">
        <w:t xml:space="preserve">  </w:t>
      </w:r>
      <w:r w:rsidRPr="007D0B6D">
        <w:rPr>
          <w:b/>
          <w:sz w:val="28"/>
        </w:rPr>
        <w:t>Проект бюджета Калтукского сельского поселения на 2015 г.</w:t>
      </w:r>
    </w:p>
    <w:p w:rsidR="007D0B6D" w:rsidRPr="007D0B6D" w:rsidRDefault="007D0B6D" w:rsidP="007D0B6D">
      <w:pPr>
        <w:rPr>
          <w:b/>
          <w:sz w:val="28"/>
        </w:rPr>
      </w:pPr>
    </w:p>
    <w:p w:rsidR="007D0B6D" w:rsidRPr="007D0B6D" w:rsidRDefault="007D0B6D" w:rsidP="007D0B6D">
      <w:r w:rsidRPr="007D0B6D">
        <w:t xml:space="preserve">                                                                 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437"/>
        <w:gridCol w:w="3423"/>
        <w:gridCol w:w="13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</w:tcPr>
          <w:p w:rsidR="007D0B6D" w:rsidRPr="007D0B6D" w:rsidRDefault="007D0B6D" w:rsidP="007D0B6D">
            <w:r w:rsidRPr="007D0B6D">
              <w:t xml:space="preserve">                      ДОХОДЫ</w:t>
            </w:r>
          </w:p>
        </w:tc>
        <w:tc>
          <w:tcPr>
            <w:tcW w:w="4786" w:type="dxa"/>
            <w:gridSpan w:val="2"/>
          </w:tcPr>
          <w:p w:rsidR="007D0B6D" w:rsidRPr="007D0B6D" w:rsidRDefault="007D0B6D" w:rsidP="007D0B6D">
            <w:r w:rsidRPr="007D0B6D">
              <w:t xml:space="preserve">                         РАСХОДЫ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Наименование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Сумма, тыс. руб.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Наименование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 xml:space="preserve">Сумма, </w:t>
            </w:r>
            <w:proofErr w:type="spellStart"/>
            <w:r w:rsidRPr="007D0B6D">
              <w:t>тыс.руб</w:t>
            </w:r>
            <w:proofErr w:type="spellEnd"/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Доходы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2029,8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Общегосударственные вопросы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2906,9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-налоги на прибыль, доходы</w:t>
            </w:r>
          </w:p>
          <w:p w:rsidR="007D0B6D" w:rsidRPr="007D0B6D" w:rsidRDefault="007D0B6D" w:rsidP="007D0B6D"/>
        </w:tc>
        <w:tc>
          <w:tcPr>
            <w:tcW w:w="1437" w:type="dxa"/>
          </w:tcPr>
          <w:p w:rsidR="007D0B6D" w:rsidRPr="007D0B6D" w:rsidRDefault="007D0B6D" w:rsidP="007D0B6D">
            <w:r w:rsidRPr="007D0B6D">
              <w:t>0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774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- налог на доходы физических лиц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686,5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 xml:space="preserve">Национальная оборона 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225,8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-налог на имущество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647,9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Жилищно-</w:t>
            </w:r>
            <w:proofErr w:type="spellStart"/>
            <w:r w:rsidRPr="007D0B6D">
              <w:t>комунальное</w:t>
            </w:r>
            <w:proofErr w:type="spellEnd"/>
            <w:r w:rsidRPr="007D0B6D">
              <w:t xml:space="preserve"> хозяйство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320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0</w:t>
            </w:r>
          </w:p>
        </w:tc>
        <w:tc>
          <w:tcPr>
            <w:tcW w:w="3423" w:type="dxa"/>
          </w:tcPr>
          <w:p w:rsidR="007D0B6D" w:rsidRPr="007D0B6D" w:rsidRDefault="007D0B6D" w:rsidP="007D0B6D">
            <w:proofErr w:type="spellStart"/>
            <w:r w:rsidRPr="007D0B6D">
              <w:t>Культура,кинематография</w:t>
            </w:r>
            <w:proofErr w:type="spellEnd"/>
            <w:r w:rsidRPr="007D0B6D">
              <w:t xml:space="preserve"> и средства массовой информации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2838,6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Доходы от предпринимательства и иной приносящей доход деятельности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60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Здравоохранение и спорт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128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Безвозмездные поступления из бюджетов вышестоящего уровня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5844,4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Социальная политика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100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Прочие доходы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635,4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Прочие расходы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675,9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D0B6D" w:rsidRPr="007D0B6D" w:rsidRDefault="007D0B6D" w:rsidP="007D0B6D">
            <w:r w:rsidRPr="007D0B6D">
              <w:t>ИТОГО ДОХОДОВ:</w:t>
            </w:r>
          </w:p>
        </w:tc>
        <w:tc>
          <w:tcPr>
            <w:tcW w:w="1437" w:type="dxa"/>
          </w:tcPr>
          <w:p w:rsidR="007D0B6D" w:rsidRPr="007D0B6D" w:rsidRDefault="007D0B6D" w:rsidP="007D0B6D">
            <w:r w:rsidRPr="007D0B6D">
              <w:t>7874,2</w:t>
            </w:r>
          </w:p>
        </w:tc>
        <w:tc>
          <w:tcPr>
            <w:tcW w:w="3423" w:type="dxa"/>
          </w:tcPr>
          <w:p w:rsidR="007D0B6D" w:rsidRPr="007D0B6D" w:rsidRDefault="007D0B6D" w:rsidP="007D0B6D">
            <w:r w:rsidRPr="007D0B6D">
              <w:t>ИТОГО РАСХОДОВ:</w:t>
            </w:r>
          </w:p>
        </w:tc>
        <w:tc>
          <w:tcPr>
            <w:tcW w:w="1363" w:type="dxa"/>
          </w:tcPr>
          <w:p w:rsidR="007D0B6D" w:rsidRPr="007D0B6D" w:rsidRDefault="007D0B6D" w:rsidP="007D0B6D">
            <w:r w:rsidRPr="007D0B6D">
              <w:t>7969,2</w:t>
            </w:r>
          </w:p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>
      <w:pPr>
        <w:jc w:val="center"/>
        <w:rPr>
          <w:b/>
          <w:sz w:val="28"/>
        </w:rPr>
      </w:pPr>
      <w:r w:rsidRPr="007D0B6D">
        <w:rPr>
          <w:b/>
          <w:sz w:val="28"/>
        </w:rPr>
        <w:t>2.6. Демографический потенциал и трудовые ресурсы</w:t>
      </w:r>
    </w:p>
    <w:p w:rsidR="007D0B6D" w:rsidRPr="007D0B6D" w:rsidRDefault="007D0B6D" w:rsidP="007D0B6D">
      <w:r w:rsidRPr="007D0B6D">
        <w:t xml:space="preserve">                                                                                                                              Таблица 6</w:t>
      </w:r>
    </w:p>
    <w:p w:rsidR="007D0B6D" w:rsidRPr="007D0B6D" w:rsidRDefault="007D0B6D" w:rsidP="007D0B6D">
      <w:pPr>
        <w:jc w:val="center"/>
      </w:pPr>
      <w:r w:rsidRPr="007D0B6D">
        <w:t>Характеристика демографического потенциала Калтукского сельского поселения</w:t>
      </w:r>
    </w:p>
    <w:p w:rsidR="007D0B6D" w:rsidRPr="007D0B6D" w:rsidRDefault="007D0B6D" w:rsidP="007D0B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26"/>
        <w:gridCol w:w="1104"/>
        <w:gridCol w:w="1110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№ п/п</w:t>
            </w:r>
          </w:p>
        </w:tc>
        <w:tc>
          <w:tcPr>
            <w:tcW w:w="4626" w:type="dxa"/>
          </w:tcPr>
          <w:p w:rsidR="007D0B6D" w:rsidRPr="007D0B6D" w:rsidRDefault="007D0B6D" w:rsidP="007D0B6D">
            <w:r w:rsidRPr="007D0B6D">
              <w:t xml:space="preserve">      Показатели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2013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2014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1.</w:t>
            </w:r>
          </w:p>
        </w:tc>
        <w:tc>
          <w:tcPr>
            <w:tcW w:w="4626" w:type="dxa"/>
          </w:tcPr>
          <w:p w:rsidR="007D0B6D" w:rsidRPr="007D0B6D" w:rsidRDefault="007D0B6D" w:rsidP="007D0B6D">
            <w:r w:rsidRPr="007D0B6D">
              <w:t>Численность постоянного населения, чел.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2048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2052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2</w:t>
            </w:r>
          </w:p>
        </w:tc>
        <w:tc>
          <w:tcPr>
            <w:tcW w:w="4626" w:type="dxa"/>
          </w:tcPr>
          <w:p w:rsidR="007D0B6D" w:rsidRPr="007D0B6D" w:rsidRDefault="007D0B6D" w:rsidP="007D0B6D">
            <w:r w:rsidRPr="007D0B6D">
              <w:t>Рождаемость, чел.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17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29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4626" w:type="dxa"/>
          </w:tcPr>
          <w:p w:rsidR="007D0B6D" w:rsidRPr="007D0B6D" w:rsidRDefault="007D0B6D" w:rsidP="007D0B6D">
            <w:r w:rsidRPr="007D0B6D">
              <w:t>Смертность, чел.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28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45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4626" w:type="dxa"/>
          </w:tcPr>
          <w:p w:rsidR="007D0B6D" w:rsidRPr="007D0B6D" w:rsidRDefault="007D0B6D" w:rsidP="007D0B6D">
            <w:r w:rsidRPr="007D0B6D">
              <w:t xml:space="preserve">Прибыло 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65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59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4626" w:type="dxa"/>
          </w:tcPr>
          <w:p w:rsidR="007D0B6D" w:rsidRPr="007D0B6D" w:rsidRDefault="007D0B6D" w:rsidP="007D0B6D">
            <w:r w:rsidRPr="007D0B6D">
              <w:t xml:space="preserve">Убыло 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97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75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4</w:t>
            </w:r>
          </w:p>
        </w:tc>
        <w:tc>
          <w:tcPr>
            <w:tcW w:w="4626" w:type="dxa"/>
          </w:tcPr>
          <w:p w:rsidR="007D0B6D" w:rsidRPr="007D0B6D" w:rsidRDefault="007D0B6D" w:rsidP="007D0B6D">
            <w:r w:rsidRPr="007D0B6D">
              <w:t>Миграционный прирост (убыль), чел.</w:t>
            </w:r>
          </w:p>
        </w:tc>
        <w:tc>
          <w:tcPr>
            <w:tcW w:w="1104" w:type="dxa"/>
          </w:tcPr>
          <w:p w:rsidR="007D0B6D" w:rsidRPr="007D0B6D" w:rsidRDefault="007D0B6D" w:rsidP="007D0B6D">
            <w:r w:rsidRPr="007D0B6D">
              <w:t>-32</w:t>
            </w:r>
          </w:p>
        </w:tc>
        <w:tc>
          <w:tcPr>
            <w:tcW w:w="1110" w:type="dxa"/>
          </w:tcPr>
          <w:p w:rsidR="007D0B6D" w:rsidRPr="007D0B6D" w:rsidRDefault="007D0B6D" w:rsidP="007D0B6D">
            <w:r w:rsidRPr="007D0B6D">
              <w:t>-16</w:t>
            </w:r>
          </w:p>
        </w:tc>
      </w:tr>
    </w:tbl>
    <w:p w:rsidR="007D0B6D" w:rsidRPr="007D0B6D" w:rsidRDefault="007D0B6D" w:rsidP="007D0B6D"/>
    <w:p w:rsidR="007D0B6D" w:rsidRPr="007D0B6D" w:rsidRDefault="007D0B6D" w:rsidP="007D0B6D">
      <w:r w:rsidRPr="007D0B6D">
        <w:t xml:space="preserve">                                                                                                                      Таблица 7</w:t>
      </w:r>
    </w:p>
    <w:p w:rsidR="007D0B6D" w:rsidRPr="007D0B6D" w:rsidRDefault="007D0B6D" w:rsidP="007D0B6D">
      <w:r w:rsidRPr="007D0B6D">
        <w:t xml:space="preserve">                            Характеристика трудовых ресурсов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1800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№ п/п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 xml:space="preserve">     Показатели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2014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>Численность работающих (занятых в экономике), чел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1198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2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>Количество безработных ( по данным ЦЗ), чел.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26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>Количество вакантных должностей, ед.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4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>Количество пенсионеров, чел.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642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5</w:t>
            </w:r>
          </w:p>
        </w:tc>
        <w:tc>
          <w:tcPr>
            <w:tcW w:w="5940" w:type="dxa"/>
          </w:tcPr>
          <w:p w:rsidR="007D0B6D" w:rsidRPr="007D0B6D" w:rsidRDefault="007D0B6D" w:rsidP="007D0B6D">
            <w:r w:rsidRPr="007D0B6D">
              <w:t>Коэффициент пенсионной нагрузки (</w:t>
            </w:r>
            <w:r w:rsidRPr="007D0B6D">
              <w:rPr>
                <w:sz w:val="18"/>
              </w:rPr>
              <w:t>отношение численности пенсионеров к численности работающих.)</w:t>
            </w:r>
          </w:p>
        </w:tc>
        <w:tc>
          <w:tcPr>
            <w:tcW w:w="1800" w:type="dxa"/>
          </w:tcPr>
          <w:p w:rsidR="007D0B6D" w:rsidRPr="007D0B6D" w:rsidRDefault="007D0B6D" w:rsidP="007D0B6D">
            <w:r w:rsidRPr="007D0B6D">
              <w:t>0,54</w:t>
            </w:r>
          </w:p>
        </w:tc>
      </w:tr>
    </w:tbl>
    <w:p w:rsidR="007D0B6D" w:rsidRPr="007D0B6D" w:rsidRDefault="007D0B6D" w:rsidP="007D0B6D"/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  <w:r w:rsidRPr="007D0B6D">
        <w:rPr>
          <w:b/>
          <w:sz w:val="28"/>
        </w:rPr>
        <w:t>2.8. Инфраструктурный потенциал</w:t>
      </w:r>
    </w:p>
    <w:p w:rsidR="007D0B6D" w:rsidRPr="007D0B6D" w:rsidRDefault="007D0B6D" w:rsidP="007D0B6D">
      <w:r w:rsidRPr="007D0B6D">
        <w:rPr>
          <w:b/>
        </w:rPr>
        <w:t xml:space="preserve">                                                                                                                                 </w:t>
      </w:r>
      <w:r w:rsidRPr="007D0B6D">
        <w:t>Таблица 8</w:t>
      </w:r>
    </w:p>
    <w:p w:rsidR="007D0B6D" w:rsidRPr="007D0B6D" w:rsidRDefault="007D0B6D" w:rsidP="007D0B6D">
      <w:r w:rsidRPr="007D0B6D">
        <w:t xml:space="preserve">                                      Жилищно-коммунальное хозяйство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№ п/п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       Наименование показателя, ед. измерения</w:t>
            </w:r>
          </w:p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>
            <w:r w:rsidRPr="007D0B6D">
              <w:t>Значение показателя на 01.01.2015 г.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Жилищный фонд, всего тыс. </w:t>
            </w:r>
            <w:proofErr w:type="spellStart"/>
            <w:r w:rsidRPr="007D0B6D">
              <w:t>кв.м</w:t>
            </w:r>
            <w:proofErr w:type="spellEnd"/>
            <w:r w:rsidRPr="007D0B6D">
              <w:t xml:space="preserve">. 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41,064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из них находятся: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в государственной собственности: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федеральной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областной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в муниципальной собственности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3,2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в частной собственности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37,864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собственность предприятий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2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Количество квартир, ед.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756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Количество приватизированных квартир, </w:t>
            </w:r>
            <w:proofErr w:type="spellStart"/>
            <w:r w:rsidRPr="007D0B6D">
              <w:t>тыс.кв.м</w:t>
            </w:r>
            <w:proofErr w:type="spellEnd"/>
            <w:r w:rsidRPr="007D0B6D">
              <w:t>.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4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Средняя обеспеченность одного жителя жилой </w:t>
            </w:r>
            <w:proofErr w:type="spellStart"/>
            <w:r w:rsidRPr="007D0B6D">
              <w:t>площадью,кв</w:t>
            </w:r>
            <w:proofErr w:type="spellEnd"/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18,41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5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Число семей, стоящих на учете для получения жилья, ед.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6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Число семей, получивших жилье и улучшивших жилищные условия в течение 2014 г.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7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Материал стен жилого фонда, тыс. кв. м.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В том числе: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из монолитного железобетона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крупнопанельные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1,4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крупноблочные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кирпичные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кирпичные с облицовкой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- </w:t>
            </w:r>
            <w:proofErr w:type="spellStart"/>
            <w:r w:rsidRPr="007D0B6D">
              <w:t>мелкоблочные</w:t>
            </w:r>
            <w:proofErr w:type="spellEnd"/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бутовые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шлакобетонные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деревянные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39,664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смешанные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прочие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8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Благоустройство жилищного фонда (в % ко всей жилой площади)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водопроводом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14,75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канализацией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7,3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центральным отоплением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7,99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горячим водоснабжением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7,80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газоснабжением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электроплитами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36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ванными и душевыми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телефонами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мусоропроводами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прочими видами благоустройства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9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Износ жилья, %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66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10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Основные характеристики котельных, отпускающих </w:t>
            </w:r>
            <w:proofErr w:type="spellStart"/>
            <w:r w:rsidRPr="007D0B6D">
              <w:t>теплоэнергию</w:t>
            </w:r>
            <w:proofErr w:type="spellEnd"/>
            <w:r w:rsidRPr="007D0B6D">
              <w:t xml:space="preserve"> населению и на коммунально-бытовые нужды: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- количество котельных, </w:t>
            </w:r>
            <w:proofErr w:type="spellStart"/>
            <w:r w:rsidRPr="007D0B6D">
              <w:t>ед</w:t>
            </w:r>
            <w:proofErr w:type="spellEnd"/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суммарная мощность источников теплоснабжения Гкал/час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6,54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протяженность тепловых и паровых сетей в двухтрубном исчислении, км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6,043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- в </w:t>
            </w:r>
            <w:proofErr w:type="spellStart"/>
            <w:r w:rsidRPr="007D0B6D">
              <w:t>т.ч</w:t>
            </w:r>
            <w:proofErr w:type="spellEnd"/>
            <w:r w:rsidRPr="007D0B6D">
              <w:t>. нуждающиеся в замене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1,813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11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Субсидии на оплату жилья и коммунальных услуг, предоставленные гражданам за 2014 г.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Число семей, получивших субсидии на оплату жилья и коммунальных услуг, % от общего числа семей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общая сумма начисленных субсидий, тыс. руб.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1350,6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среднемесячный размер субсидий на семью, руб.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1,5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>
            <w:r w:rsidRPr="007D0B6D">
              <w:t>12</w:t>
            </w:r>
          </w:p>
        </w:tc>
        <w:tc>
          <w:tcPr>
            <w:tcW w:w="6480" w:type="dxa"/>
          </w:tcPr>
          <w:p w:rsidR="007D0B6D" w:rsidRPr="007D0B6D" w:rsidRDefault="007D0B6D" w:rsidP="007D0B6D">
            <w:r w:rsidRPr="007D0B6D">
              <w:t>Льготы по оплате жилья и коммунальных услуг, предоставленные гражданам за 2015 г.: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число граждан, пользующихся льготами, чел.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299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затраты предприятий по предоставлению льгот, тыс. руб.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115,2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из них возмещено: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за счет бюджетов всех уровней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115,2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>- за счет средств предприятий и организаций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D0B6D" w:rsidRPr="007D0B6D" w:rsidRDefault="007D0B6D" w:rsidP="007D0B6D"/>
        </w:tc>
        <w:tc>
          <w:tcPr>
            <w:tcW w:w="6480" w:type="dxa"/>
          </w:tcPr>
          <w:p w:rsidR="007D0B6D" w:rsidRPr="007D0B6D" w:rsidRDefault="007D0B6D" w:rsidP="007D0B6D">
            <w:r w:rsidRPr="007D0B6D">
              <w:t xml:space="preserve">- среднемесячная величина льгот на одного пользователя, </w:t>
            </w:r>
          </w:p>
        </w:tc>
        <w:tc>
          <w:tcPr>
            <w:tcW w:w="2263" w:type="dxa"/>
          </w:tcPr>
          <w:p w:rsidR="007D0B6D" w:rsidRPr="007D0B6D" w:rsidRDefault="007D0B6D" w:rsidP="007D0B6D">
            <w:pPr>
              <w:jc w:val="center"/>
            </w:pPr>
            <w:r w:rsidRPr="007D0B6D">
              <w:t>385,29</w:t>
            </w:r>
          </w:p>
        </w:tc>
      </w:tr>
    </w:tbl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t xml:space="preserve">Здравоохранение    </w:t>
      </w:r>
      <w:r w:rsidRPr="007D0B6D">
        <w:t xml:space="preserve">                                                                                               таблица 9</w:t>
      </w:r>
    </w:p>
    <w:p w:rsidR="007D0B6D" w:rsidRPr="007D0B6D" w:rsidRDefault="007D0B6D" w:rsidP="007D0B6D">
      <w:r w:rsidRPr="007D0B6D">
        <w:t>Характеристика медицинских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 w:val="restart"/>
          </w:tcPr>
          <w:p w:rsidR="007D0B6D" w:rsidRPr="007D0B6D" w:rsidRDefault="007D0B6D" w:rsidP="007D0B6D">
            <w:r w:rsidRPr="007D0B6D">
              <w:t>Наименование</w:t>
            </w:r>
          </w:p>
          <w:p w:rsidR="007D0B6D" w:rsidRPr="007D0B6D" w:rsidRDefault="007D0B6D" w:rsidP="007D0B6D">
            <w:r w:rsidRPr="007D0B6D">
              <w:t>Показателя</w:t>
            </w:r>
          </w:p>
        </w:tc>
        <w:tc>
          <w:tcPr>
            <w:tcW w:w="7179" w:type="dxa"/>
            <w:gridSpan w:val="3"/>
          </w:tcPr>
          <w:p w:rsidR="007D0B6D" w:rsidRPr="007D0B6D" w:rsidRDefault="007D0B6D" w:rsidP="007D0B6D">
            <w:r w:rsidRPr="007D0B6D">
              <w:t xml:space="preserve">                       Виды медицинских учреждений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>
            <w:r w:rsidRPr="007D0B6D">
              <w:t xml:space="preserve">Калтукская </w:t>
            </w:r>
            <w:proofErr w:type="spellStart"/>
            <w:r w:rsidRPr="007D0B6D">
              <w:t>учас</w:t>
            </w:r>
            <w:proofErr w:type="spellEnd"/>
            <w:r w:rsidRPr="007D0B6D">
              <w:t>-я</w:t>
            </w:r>
          </w:p>
          <w:p w:rsidR="007D0B6D" w:rsidRPr="007D0B6D" w:rsidRDefault="007D0B6D" w:rsidP="007D0B6D">
            <w:r w:rsidRPr="007D0B6D">
              <w:t xml:space="preserve">больница </w:t>
            </w:r>
          </w:p>
          <w:p w:rsidR="007D0B6D" w:rsidRPr="007D0B6D" w:rsidRDefault="007D0B6D" w:rsidP="007D0B6D">
            <w:r w:rsidRPr="007D0B6D">
              <w:t>Братской ЦРБ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>Вместимость (коек, посещений)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37 коек,</w:t>
            </w:r>
          </w:p>
          <w:p w:rsidR="007D0B6D" w:rsidRPr="007D0B6D" w:rsidRDefault="007D0B6D" w:rsidP="007D0B6D">
            <w:r w:rsidRPr="007D0B6D">
              <w:t>60 посещений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>Техническое состояние, степень износа, %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Требуется ремонт фундамента, косметический ремонт помещений, 83 %</w:t>
            </w:r>
          </w:p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/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Default="007D0B6D" w:rsidP="007D0B6D"/>
    <w:p w:rsidR="00D45140" w:rsidRDefault="00D45140" w:rsidP="007D0B6D"/>
    <w:p w:rsidR="00D45140" w:rsidRPr="007D0B6D" w:rsidRDefault="00D45140" w:rsidP="007D0B6D"/>
    <w:p w:rsidR="007D0B6D" w:rsidRPr="007D0B6D" w:rsidRDefault="007D0B6D" w:rsidP="007D0B6D"/>
    <w:p w:rsidR="007D0B6D" w:rsidRPr="007D0B6D" w:rsidRDefault="007D0B6D" w:rsidP="007D0B6D">
      <w:pPr>
        <w:rPr>
          <w:b/>
        </w:rPr>
      </w:pPr>
      <w:r w:rsidRPr="007D0B6D">
        <w:rPr>
          <w:b/>
        </w:rPr>
        <w:lastRenderedPageBreak/>
        <w:t xml:space="preserve">Образование                                                                                                               </w:t>
      </w:r>
      <w:r w:rsidRPr="007D0B6D">
        <w:t>таблица 10</w:t>
      </w:r>
    </w:p>
    <w:p w:rsidR="007D0B6D" w:rsidRPr="007D0B6D" w:rsidRDefault="007D0B6D" w:rsidP="007D0B6D">
      <w:r w:rsidRPr="007D0B6D">
        <w:t>Характеристика учреждений образования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 w:val="restart"/>
          </w:tcPr>
          <w:p w:rsidR="007D0B6D" w:rsidRPr="007D0B6D" w:rsidRDefault="007D0B6D" w:rsidP="007D0B6D">
            <w:r w:rsidRPr="007D0B6D">
              <w:t>Наименование</w:t>
            </w:r>
          </w:p>
          <w:p w:rsidR="007D0B6D" w:rsidRPr="007D0B6D" w:rsidRDefault="007D0B6D" w:rsidP="007D0B6D">
            <w:r w:rsidRPr="007D0B6D">
              <w:t>Показателя</w:t>
            </w:r>
          </w:p>
        </w:tc>
        <w:tc>
          <w:tcPr>
            <w:tcW w:w="7179" w:type="dxa"/>
            <w:gridSpan w:val="3"/>
          </w:tcPr>
          <w:p w:rsidR="007D0B6D" w:rsidRPr="007D0B6D" w:rsidRDefault="007D0B6D" w:rsidP="007D0B6D">
            <w:r w:rsidRPr="007D0B6D">
              <w:t xml:space="preserve">                       Виды  учреждений образования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>
            <w:r w:rsidRPr="007D0B6D">
              <w:t>МКОУ Калтукская СОШ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МКДОУ  «Светлячок»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 xml:space="preserve">Вместимость 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300 чел.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115 чел.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 xml:space="preserve">Техническое состояние, степень </w:t>
            </w:r>
          </w:p>
          <w:p w:rsidR="007D0B6D" w:rsidRPr="007D0B6D" w:rsidRDefault="007D0B6D" w:rsidP="007D0B6D">
            <w:r w:rsidRPr="007D0B6D">
              <w:t>износа, %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Требуется  кап-й ремонт, 100%</w:t>
            </w:r>
          </w:p>
          <w:p w:rsidR="007D0B6D" w:rsidRPr="007D0B6D" w:rsidRDefault="007D0B6D" w:rsidP="007D0B6D"/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>
            <w:r w:rsidRPr="007D0B6D">
              <w:t xml:space="preserve"> Требуется капитальный ремонт канализационной системы, монтаж водосточных труб, ремонт крыши,       30 %, </w:t>
            </w:r>
          </w:p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/>
        </w:tc>
      </w:tr>
    </w:tbl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t xml:space="preserve">Культура   </w:t>
      </w:r>
      <w:r w:rsidRPr="007D0B6D">
        <w:rPr>
          <w:sz w:val="28"/>
        </w:rPr>
        <w:t xml:space="preserve">    </w:t>
      </w:r>
      <w:r w:rsidRPr="007D0B6D">
        <w:t xml:space="preserve">                                                                                                           таблица 11</w:t>
      </w:r>
    </w:p>
    <w:p w:rsidR="007D0B6D" w:rsidRPr="007D0B6D" w:rsidRDefault="007D0B6D" w:rsidP="007D0B6D">
      <w:r w:rsidRPr="007D0B6D">
        <w:t>Характеристика учреждений культурного обслуживания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564"/>
        <w:gridCol w:w="2036"/>
        <w:gridCol w:w="1980"/>
        <w:gridCol w:w="2160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7D0B6D" w:rsidRPr="007D0B6D" w:rsidRDefault="007D0B6D" w:rsidP="007D0B6D">
            <w:r w:rsidRPr="007D0B6D">
              <w:t>Наименование</w:t>
            </w:r>
          </w:p>
          <w:p w:rsidR="007D0B6D" w:rsidRPr="007D0B6D" w:rsidRDefault="007D0B6D" w:rsidP="007D0B6D">
            <w:r w:rsidRPr="007D0B6D">
              <w:t>Показателя</w:t>
            </w:r>
          </w:p>
        </w:tc>
        <w:tc>
          <w:tcPr>
            <w:tcW w:w="7740" w:type="dxa"/>
            <w:gridSpan w:val="4"/>
          </w:tcPr>
          <w:p w:rsidR="007D0B6D" w:rsidRPr="007D0B6D" w:rsidRDefault="007D0B6D" w:rsidP="007D0B6D">
            <w:r w:rsidRPr="007D0B6D">
              <w:t xml:space="preserve">                       Виды  учреждений культуры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7D0B6D" w:rsidRPr="007D0B6D" w:rsidRDefault="007D0B6D" w:rsidP="007D0B6D"/>
        </w:tc>
        <w:tc>
          <w:tcPr>
            <w:tcW w:w="1564" w:type="dxa"/>
          </w:tcPr>
          <w:p w:rsidR="007D0B6D" w:rsidRPr="007D0B6D" w:rsidRDefault="007D0B6D" w:rsidP="007D0B6D">
            <w:r w:rsidRPr="007D0B6D">
              <w:t>Калтукский культурно- досуговый центр</w:t>
            </w:r>
          </w:p>
        </w:tc>
        <w:tc>
          <w:tcPr>
            <w:tcW w:w="2036" w:type="dxa"/>
          </w:tcPr>
          <w:p w:rsidR="007D0B6D" w:rsidRPr="007D0B6D" w:rsidRDefault="007D0B6D" w:rsidP="007D0B6D"/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160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7D0B6D" w:rsidRPr="007D0B6D" w:rsidRDefault="007D0B6D" w:rsidP="007D0B6D">
            <w:r w:rsidRPr="007D0B6D">
              <w:t xml:space="preserve">Вместимость </w:t>
            </w:r>
          </w:p>
        </w:tc>
        <w:tc>
          <w:tcPr>
            <w:tcW w:w="1564" w:type="dxa"/>
          </w:tcPr>
          <w:p w:rsidR="007D0B6D" w:rsidRPr="007D0B6D" w:rsidRDefault="007D0B6D" w:rsidP="007D0B6D">
            <w:r w:rsidRPr="007D0B6D">
              <w:t>250 чел.</w:t>
            </w:r>
          </w:p>
        </w:tc>
        <w:tc>
          <w:tcPr>
            <w:tcW w:w="2036" w:type="dxa"/>
          </w:tcPr>
          <w:p w:rsidR="007D0B6D" w:rsidRPr="007D0B6D" w:rsidRDefault="007D0B6D" w:rsidP="007D0B6D">
            <w:r w:rsidRPr="007D0B6D">
              <w:t xml:space="preserve"> </w:t>
            </w:r>
          </w:p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160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7D0B6D" w:rsidRPr="007D0B6D" w:rsidRDefault="007D0B6D" w:rsidP="007D0B6D">
            <w:r w:rsidRPr="007D0B6D">
              <w:t>Техническое состояние, степень износа, %</w:t>
            </w:r>
          </w:p>
        </w:tc>
        <w:tc>
          <w:tcPr>
            <w:tcW w:w="1564" w:type="dxa"/>
          </w:tcPr>
          <w:p w:rsidR="007D0B6D" w:rsidRPr="007D0B6D" w:rsidRDefault="007D0B6D" w:rsidP="007D0B6D">
            <w:r w:rsidRPr="007D0B6D">
              <w:t>Требуется текущий ремонт, 35 %</w:t>
            </w:r>
          </w:p>
        </w:tc>
        <w:tc>
          <w:tcPr>
            <w:tcW w:w="2036" w:type="dxa"/>
          </w:tcPr>
          <w:p w:rsidR="007D0B6D" w:rsidRPr="007D0B6D" w:rsidRDefault="007D0B6D" w:rsidP="007D0B6D"/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160" w:type="dxa"/>
          </w:tcPr>
          <w:p w:rsidR="007D0B6D" w:rsidRPr="007D0B6D" w:rsidRDefault="007D0B6D" w:rsidP="007D0B6D"/>
        </w:tc>
      </w:tr>
    </w:tbl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t xml:space="preserve">Физическая культура и спорт  </w:t>
      </w:r>
      <w:r w:rsidRPr="007D0B6D">
        <w:rPr>
          <w:sz w:val="28"/>
        </w:rPr>
        <w:t xml:space="preserve">                                                       </w:t>
      </w:r>
      <w:r w:rsidRPr="007D0B6D">
        <w:t xml:space="preserve">таблица 12 </w:t>
      </w:r>
    </w:p>
    <w:p w:rsidR="007D0B6D" w:rsidRPr="007D0B6D" w:rsidRDefault="007D0B6D" w:rsidP="007D0B6D"/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 w:val="restart"/>
          </w:tcPr>
          <w:p w:rsidR="007D0B6D" w:rsidRPr="007D0B6D" w:rsidRDefault="007D0B6D" w:rsidP="007D0B6D">
            <w:r w:rsidRPr="007D0B6D">
              <w:t>Наименование</w:t>
            </w:r>
          </w:p>
          <w:p w:rsidR="007D0B6D" w:rsidRPr="007D0B6D" w:rsidRDefault="007D0B6D" w:rsidP="007D0B6D">
            <w:r w:rsidRPr="007D0B6D">
              <w:t>Показателя</w:t>
            </w:r>
          </w:p>
        </w:tc>
        <w:tc>
          <w:tcPr>
            <w:tcW w:w="7179" w:type="dxa"/>
            <w:gridSpan w:val="3"/>
          </w:tcPr>
          <w:p w:rsidR="007D0B6D" w:rsidRPr="007D0B6D" w:rsidRDefault="007D0B6D" w:rsidP="007D0B6D">
            <w:r w:rsidRPr="007D0B6D">
              <w:t xml:space="preserve">                       Виды  учреждений физкультуры и спорта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2" w:type="dxa"/>
            <w:vMerge/>
          </w:tcPr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>
            <w:r w:rsidRPr="007D0B6D">
              <w:t>Школьный спортзал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Открытый спортивный стадион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 xml:space="preserve">Вместимость 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70 чел.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-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-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7D0B6D" w:rsidRPr="007D0B6D" w:rsidRDefault="007D0B6D" w:rsidP="007D0B6D">
            <w:r w:rsidRPr="007D0B6D">
              <w:t>Техническое состояние, степень износа, %</w:t>
            </w:r>
          </w:p>
        </w:tc>
        <w:tc>
          <w:tcPr>
            <w:tcW w:w="2393" w:type="dxa"/>
          </w:tcPr>
          <w:p w:rsidR="007D0B6D" w:rsidRPr="007D0B6D" w:rsidRDefault="007D0B6D" w:rsidP="007D0B6D">
            <w:r w:rsidRPr="007D0B6D">
              <w:t>Требуется текущий ремонт</w:t>
            </w:r>
          </w:p>
          <w:p w:rsidR="007D0B6D" w:rsidRPr="007D0B6D" w:rsidRDefault="007D0B6D" w:rsidP="007D0B6D"/>
        </w:tc>
        <w:tc>
          <w:tcPr>
            <w:tcW w:w="2393" w:type="dxa"/>
          </w:tcPr>
          <w:p w:rsidR="007D0B6D" w:rsidRPr="007D0B6D" w:rsidRDefault="007D0B6D" w:rsidP="007D0B6D">
            <w:r w:rsidRPr="007D0B6D">
              <w:t>Необходим кап. ремонт, замена ограждения</w:t>
            </w:r>
          </w:p>
        </w:tc>
        <w:tc>
          <w:tcPr>
            <w:tcW w:w="2393" w:type="dxa"/>
          </w:tcPr>
          <w:p w:rsidR="007D0B6D" w:rsidRPr="007D0B6D" w:rsidRDefault="007D0B6D" w:rsidP="007D0B6D"/>
        </w:tc>
      </w:tr>
    </w:tbl>
    <w:p w:rsidR="007D0B6D" w:rsidRPr="007D0B6D" w:rsidRDefault="007D0B6D" w:rsidP="007D0B6D">
      <w:pPr>
        <w:jc w:val="center"/>
        <w:rPr>
          <w:b/>
          <w:sz w:val="28"/>
        </w:rPr>
      </w:pPr>
    </w:p>
    <w:p w:rsidR="007D0B6D" w:rsidRPr="007D0B6D" w:rsidRDefault="007D0B6D" w:rsidP="007D0B6D">
      <w:pPr>
        <w:jc w:val="center"/>
        <w:rPr>
          <w:b/>
          <w:sz w:val="28"/>
        </w:rPr>
      </w:pPr>
      <w:r w:rsidRPr="007D0B6D">
        <w:rPr>
          <w:b/>
          <w:sz w:val="28"/>
        </w:rPr>
        <w:t>Характеристика дорог</w:t>
      </w:r>
    </w:p>
    <w:p w:rsidR="007D0B6D" w:rsidRPr="007D0B6D" w:rsidRDefault="007D0B6D" w:rsidP="007D0B6D"/>
    <w:p w:rsidR="007D0B6D" w:rsidRPr="007D0B6D" w:rsidRDefault="007D0B6D" w:rsidP="007D0B6D">
      <w:r w:rsidRPr="007D0B6D">
        <w:t xml:space="preserve">      Информационные сведения о составе и техническом состоянии дорог на 1.01.2015 г</w:t>
      </w:r>
    </w:p>
    <w:p w:rsidR="007D0B6D" w:rsidRPr="007D0B6D" w:rsidRDefault="007D0B6D" w:rsidP="007D0B6D"/>
    <w:p w:rsidR="007D0B6D" w:rsidRPr="007D0B6D" w:rsidRDefault="007D0B6D" w:rsidP="007D0B6D">
      <w:pPr>
        <w:jc w:val="both"/>
      </w:pPr>
      <w:r w:rsidRPr="007D0B6D">
        <w:t xml:space="preserve">     Имеется в наличии грунтовая  и асфальтовая дорога. Внутри поселковая дорога протяженностью 22,9 км.  Требуется капитальный ремонт.    100 % дорог не соответствует нормативным требованиям к </w:t>
      </w:r>
      <w:proofErr w:type="spellStart"/>
      <w:r w:rsidRPr="007D0B6D">
        <w:t>транспортно</w:t>
      </w:r>
      <w:proofErr w:type="spellEnd"/>
      <w:r w:rsidRPr="007D0B6D">
        <w:t xml:space="preserve"> – эксплуатационным показателям.</w:t>
      </w:r>
    </w:p>
    <w:p w:rsidR="007D0B6D" w:rsidRPr="007D0B6D" w:rsidRDefault="007D0B6D" w:rsidP="007D0B6D">
      <w:pPr>
        <w:jc w:val="both"/>
      </w:pPr>
      <w:r w:rsidRPr="007D0B6D">
        <w:t xml:space="preserve">                                                                                                                                            </w:t>
      </w:r>
    </w:p>
    <w:p w:rsidR="007D0B6D" w:rsidRDefault="007D0B6D" w:rsidP="007D0B6D"/>
    <w:p w:rsidR="00D45140" w:rsidRPr="007D0B6D" w:rsidRDefault="00D45140" w:rsidP="007D0B6D"/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lastRenderedPageBreak/>
        <w:t xml:space="preserve">Характеристика транспорта   на  1.01.2015г.  </w:t>
      </w:r>
      <w:r w:rsidRPr="007D0B6D">
        <w:rPr>
          <w:sz w:val="28"/>
        </w:rPr>
        <w:t xml:space="preserve">  </w:t>
      </w:r>
      <w:r w:rsidRPr="007D0B6D">
        <w:t xml:space="preserve">                                     таблица 13 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980"/>
        <w:gridCol w:w="22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 xml:space="preserve">         Показатели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Количество, ед.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Степень износа, %</w:t>
            </w:r>
          </w:p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1. Транспорт</w:t>
            </w:r>
          </w:p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Вид транспорта</w:t>
            </w:r>
          </w:p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- автобусы</w:t>
            </w:r>
          </w:p>
        </w:tc>
        <w:tc>
          <w:tcPr>
            <w:tcW w:w="1980" w:type="dxa"/>
          </w:tcPr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 xml:space="preserve">                              муниципальные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 xml:space="preserve"> 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 xml:space="preserve">                              коммерческие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- троллейбусы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- трамваи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- маршрутные такси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3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- метеор ( речное сообщение в летний период)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D0B6D" w:rsidRPr="007D0B6D" w:rsidRDefault="007D0B6D" w:rsidP="007D0B6D">
            <w:r w:rsidRPr="007D0B6D">
              <w:t>Количество перевезенных пассажиров</w:t>
            </w:r>
          </w:p>
        </w:tc>
        <w:tc>
          <w:tcPr>
            <w:tcW w:w="1980" w:type="dxa"/>
          </w:tcPr>
          <w:p w:rsidR="007D0B6D" w:rsidRPr="007D0B6D" w:rsidRDefault="007D0B6D" w:rsidP="007D0B6D">
            <w:r w:rsidRPr="007D0B6D">
              <w:t>2000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</w:tbl>
    <w:p w:rsidR="007D0B6D" w:rsidRPr="007D0B6D" w:rsidRDefault="007D0B6D" w:rsidP="007D0B6D">
      <w:r w:rsidRPr="007D0B6D">
        <w:t xml:space="preserve">                               </w:t>
      </w:r>
    </w:p>
    <w:p w:rsidR="007D0B6D" w:rsidRPr="007D0B6D" w:rsidRDefault="007D0B6D" w:rsidP="007D0B6D">
      <w:r w:rsidRPr="007D0B6D">
        <w:rPr>
          <w:b/>
          <w:sz w:val="28"/>
        </w:rPr>
        <w:t>Характеристика связи на 1.01.2015 г</w:t>
      </w:r>
      <w:r w:rsidRPr="007D0B6D">
        <w:rPr>
          <w:sz w:val="28"/>
        </w:rPr>
        <w:t xml:space="preserve">.                                                 </w:t>
      </w:r>
      <w:r w:rsidRPr="007D0B6D">
        <w:t>таблица 14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2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 xml:space="preserve">        Показатели 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Количество абонентов, ед.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 xml:space="preserve">Степень </w:t>
            </w:r>
          </w:p>
          <w:p w:rsidR="007D0B6D" w:rsidRPr="007D0B6D" w:rsidRDefault="007D0B6D" w:rsidP="007D0B6D">
            <w:r w:rsidRPr="007D0B6D">
              <w:t>износа, %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 xml:space="preserve">1.  Связь,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</w:tc>
        <w:tc>
          <w:tcPr>
            <w:tcW w:w="2160" w:type="dxa"/>
          </w:tcPr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1.1 телефонная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494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1.2 радиотелефонная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-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-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1.3 спутниковая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-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-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1.4 сотовая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1498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-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1.5 почтовая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730</w:t>
            </w:r>
          </w:p>
        </w:tc>
        <w:tc>
          <w:tcPr>
            <w:tcW w:w="2263" w:type="dxa"/>
          </w:tcPr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/>
        </w:tc>
        <w:tc>
          <w:tcPr>
            <w:tcW w:w="2160" w:type="dxa"/>
          </w:tcPr>
          <w:p w:rsidR="007D0B6D" w:rsidRPr="007D0B6D" w:rsidRDefault="007D0B6D" w:rsidP="007D0B6D"/>
        </w:tc>
        <w:tc>
          <w:tcPr>
            <w:tcW w:w="2263" w:type="dxa"/>
          </w:tcPr>
          <w:p w:rsidR="007D0B6D" w:rsidRPr="007D0B6D" w:rsidRDefault="007D0B6D" w:rsidP="007D0B6D"/>
        </w:tc>
      </w:tr>
    </w:tbl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t xml:space="preserve">Рыночная инфраструктура </w:t>
      </w:r>
      <w:r w:rsidRPr="007D0B6D">
        <w:rPr>
          <w:b/>
        </w:rPr>
        <w:t xml:space="preserve">                                                                            </w:t>
      </w:r>
      <w:r w:rsidRPr="007D0B6D">
        <w:t>таблица 15</w:t>
      </w:r>
    </w:p>
    <w:p w:rsidR="007D0B6D" w:rsidRPr="007D0B6D" w:rsidRDefault="007D0B6D" w:rsidP="007D0B6D"/>
    <w:p w:rsidR="007D0B6D" w:rsidRPr="007D0B6D" w:rsidRDefault="007D0B6D" w:rsidP="007D0B6D">
      <w:r w:rsidRPr="007D0B6D">
        <w:t>наличие элементов рыночной инфраструктуры на 1.01.2015 г.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2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7D0B6D">
            <w:r w:rsidRPr="007D0B6D">
              <w:t>Элементы рыночной инфраструктуры</w:t>
            </w:r>
          </w:p>
        </w:tc>
        <w:tc>
          <w:tcPr>
            <w:tcW w:w="2160" w:type="dxa"/>
          </w:tcPr>
          <w:p w:rsidR="007D0B6D" w:rsidRPr="007D0B6D" w:rsidRDefault="007D0B6D" w:rsidP="007D0B6D">
            <w:r w:rsidRPr="007D0B6D">
              <w:t>Количество, ед.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 xml:space="preserve">Примечание </w:t>
            </w:r>
          </w:p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7D0B6D" w:rsidRPr="007D0B6D" w:rsidRDefault="007D0B6D" w:rsidP="00462399">
            <w:pPr>
              <w:numPr>
                <w:ilvl w:val="0"/>
                <w:numId w:val="8"/>
              </w:numPr>
            </w:pPr>
            <w:r w:rsidRPr="007D0B6D">
              <w:t xml:space="preserve">Кредитно-финансовая система,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  <w:p w:rsidR="007D0B6D" w:rsidRPr="007D0B6D" w:rsidRDefault="007D0B6D" w:rsidP="00462399">
            <w:pPr>
              <w:numPr>
                <w:ilvl w:val="0"/>
                <w:numId w:val="9"/>
              </w:numPr>
            </w:pPr>
            <w:r w:rsidRPr="007D0B6D">
              <w:t>банки</w:t>
            </w:r>
          </w:p>
          <w:p w:rsidR="007D0B6D" w:rsidRPr="007D0B6D" w:rsidRDefault="007D0B6D" w:rsidP="00462399">
            <w:pPr>
              <w:numPr>
                <w:ilvl w:val="0"/>
                <w:numId w:val="10"/>
              </w:numPr>
            </w:pPr>
            <w:r w:rsidRPr="007D0B6D">
              <w:t>инвестиционные компании</w:t>
            </w:r>
          </w:p>
          <w:p w:rsidR="007D0B6D" w:rsidRPr="007D0B6D" w:rsidRDefault="007D0B6D" w:rsidP="00462399">
            <w:pPr>
              <w:numPr>
                <w:ilvl w:val="0"/>
                <w:numId w:val="11"/>
              </w:numPr>
            </w:pPr>
            <w:r w:rsidRPr="007D0B6D">
              <w:t>негосударственные пенсионные фонды</w:t>
            </w:r>
          </w:p>
          <w:p w:rsidR="007D0B6D" w:rsidRPr="007D0B6D" w:rsidRDefault="007D0B6D" w:rsidP="00462399">
            <w:pPr>
              <w:numPr>
                <w:ilvl w:val="0"/>
                <w:numId w:val="12"/>
              </w:numPr>
            </w:pPr>
            <w:r w:rsidRPr="007D0B6D">
              <w:t>страховые компании</w:t>
            </w:r>
          </w:p>
          <w:p w:rsidR="007D0B6D" w:rsidRPr="007D0B6D" w:rsidRDefault="007D0B6D" w:rsidP="007D0B6D">
            <w:r w:rsidRPr="007D0B6D">
              <w:t>- иные структуры</w:t>
            </w:r>
          </w:p>
        </w:tc>
        <w:tc>
          <w:tcPr>
            <w:tcW w:w="2160" w:type="dxa"/>
          </w:tcPr>
          <w:p w:rsidR="007D0B6D" w:rsidRPr="007D0B6D" w:rsidRDefault="007D0B6D" w:rsidP="007D0B6D"/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 xml:space="preserve">нет </w:t>
            </w:r>
          </w:p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  <w:p w:rsidR="007D0B6D" w:rsidRPr="007D0B6D" w:rsidRDefault="007D0B6D" w:rsidP="007D0B6D">
            <w:r w:rsidRPr="007D0B6D">
              <w:t>нет</w:t>
            </w:r>
          </w:p>
        </w:tc>
        <w:tc>
          <w:tcPr>
            <w:tcW w:w="2263" w:type="dxa"/>
          </w:tcPr>
          <w:p w:rsidR="007D0B6D" w:rsidRPr="007D0B6D" w:rsidRDefault="007D0B6D" w:rsidP="007D0B6D"/>
          <w:p w:rsidR="007D0B6D" w:rsidRPr="007D0B6D" w:rsidRDefault="007D0B6D" w:rsidP="007D0B6D"/>
        </w:tc>
      </w:tr>
    </w:tbl>
    <w:p w:rsidR="007D0B6D" w:rsidRPr="007D0B6D" w:rsidRDefault="007D0B6D" w:rsidP="007D0B6D">
      <w:r w:rsidRPr="007D0B6D">
        <w:t xml:space="preserve"> </w:t>
      </w:r>
    </w:p>
    <w:p w:rsidR="007D0B6D" w:rsidRPr="007D0B6D" w:rsidRDefault="007D0B6D" w:rsidP="007D0B6D"/>
    <w:p w:rsidR="007D0B6D" w:rsidRPr="007D0B6D" w:rsidRDefault="007D0B6D" w:rsidP="007D0B6D">
      <w:r w:rsidRPr="007D0B6D">
        <w:rPr>
          <w:b/>
          <w:sz w:val="28"/>
        </w:rPr>
        <w:t xml:space="preserve">Торговля и общественное питание      </w:t>
      </w:r>
      <w:r w:rsidRPr="007D0B6D">
        <w:rPr>
          <w:b/>
        </w:rPr>
        <w:t xml:space="preserve">                                                        </w:t>
      </w:r>
      <w:r w:rsidRPr="007D0B6D">
        <w:t>Таблица 16</w:t>
      </w:r>
    </w:p>
    <w:p w:rsidR="007D0B6D" w:rsidRPr="007D0B6D" w:rsidRDefault="007D0B6D" w:rsidP="007D0B6D"/>
    <w:p w:rsidR="007D0B6D" w:rsidRPr="007D0B6D" w:rsidRDefault="007D0B6D" w:rsidP="007D0B6D">
      <w:r w:rsidRPr="007D0B6D">
        <w:t>Наличие торговых заведений и складских помещений</w:t>
      </w:r>
    </w:p>
    <w:p w:rsidR="007D0B6D" w:rsidRPr="007D0B6D" w:rsidRDefault="007D0B6D" w:rsidP="007D0B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63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 xml:space="preserve">                                  Наименование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Всего, ед.</w:t>
            </w:r>
          </w:p>
          <w:p w:rsidR="007D0B6D" w:rsidRPr="007D0B6D" w:rsidRDefault="007D0B6D" w:rsidP="007D0B6D"/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 xml:space="preserve">1. Магазины, павильоны, всего, в </w:t>
            </w:r>
            <w:proofErr w:type="spellStart"/>
            <w:r w:rsidRPr="007D0B6D">
              <w:t>т.ч</w:t>
            </w:r>
            <w:proofErr w:type="spellEnd"/>
            <w:r w:rsidRPr="007D0B6D">
              <w:t>.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13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lastRenderedPageBreak/>
              <w:t xml:space="preserve">    - фирменной торговли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>2. Палатки, киоски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>3. Автозаправочные станции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 xml:space="preserve">4. </w:t>
            </w:r>
            <w:proofErr w:type="spellStart"/>
            <w:r w:rsidRPr="007D0B6D">
              <w:t>Общетоварные</w:t>
            </w:r>
            <w:proofErr w:type="spellEnd"/>
            <w:r w:rsidRPr="007D0B6D">
              <w:t xml:space="preserve"> склады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нет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7D0B6D" w:rsidRPr="007D0B6D" w:rsidRDefault="007D0B6D" w:rsidP="007D0B6D">
            <w:r w:rsidRPr="007D0B6D">
              <w:t>5. Предприятия общественного питания</w:t>
            </w:r>
          </w:p>
        </w:tc>
        <w:tc>
          <w:tcPr>
            <w:tcW w:w="2263" w:type="dxa"/>
          </w:tcPr>
          <w:p w:rsidR="007D0B6D" w:rsidRPr="007D0B6D" w:rsidRDefault="007D0B6D" w:rsidP="007D0B6D">
            <w:r w:rsidRPr="007D0B6D">
              <w:t>3</w:t>
            </w:r>
          </w:p>
        </w:tc>
      </w:tr>
    </w:tbl>
    <w:p w:rsidR="007D0B6D" w:rsidRPr="007D0B6D" w:rsidRDefault="007D0B6D" w:rsidP="007D0B6D"/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</w:t>
      </w:r>
    </w:p>
    <w:p w:rsidR="007D0B6D" w:rsidRPr="007D0B6D" w:rsidRDefault="007D0B6D" w:rsidP="007D0B6D"/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 Уровень развития Калтукского муниципального образования характеризуется как ниже среднего по району. Это обусловлено спадом развития производства в сельскохозяйственной деятельности.  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</w:t>
      </w:r>
    </w:p>
    <w:p w:rsidR="007D0B6D" w:rsidRPr="007D0B6D" w:rsidRDefault="007D0B6D" w:rsidP="007D0B6D">
      <w:pPr>
        <w:ind w:firstLine="708"/>
        <w:jc w:val="both"/>
        <w:rPr>
          <w:sz w:val="28"/>
        </w:rPr>
      </w:pPr>
      <w:r w:rsidRPr="007D0B6D">
        <w:rPr>
          <w:sz w:val="28"/>
        </w:rPr>
        <w:t>На основании проведенного анализа выявлены основные проблемы:</w:t>
      </w:r>
    </w:p>
    <w:p w:rsidR="007D0B6D" w:rsidRPr="007D0B6D" w:rsidRDefault="007D0B6D" w:rsidP="007D0B6D">
      <w:pPr>
        <w:ind w:firstLine="708"/>
        <w:jc w:val="both"/>
        <w:rPr>
          <w:sz w:val="28"/>
        </w:rPr>
      </w:pPr>
    </w:p>
    <w:p w:rsidR="007D0B6D" w:rsidRPr="007D0B6D" w:rsidRDefault="007D0B6D" w:rsidP="00462399">
      <w:pPr>
        <w:numPr>
          <w:ilvl w:val="0"/>
          <w:numId w:val="2"/>
        </w:numPr>
        <w:jc w:val="both"/>
        <w:rPr>
          <w:sz w:val="28"/>
        </w:rPr>
      </w:pPr>
      <w:r w:rsidRPr="007D0B6D">
        <w:rPr>
          <w:sz w:val="28"/>
        </w:rPr>
        <w:t>Сложная демографическая обстановка</w:t>
      </w:r>
    </w:p>
    <w:p w:rsidR="007D0B6D" w:rsidRPr="007D0B6D" w:rsidRDefault="007D0B6D" w:rsidP="00462399">
      <w:pPr>
        <w:numPr>
          <w:ilvl w:val="0"/>
          <w:numId w:val="2"/>
        </w:numPr>
        <w:rPr>
          <w:sz w:val="28"/>
        </w:rPr>
      </w:pPr>
      <w:r w:rsidRPr="007D0B6D">
        <w:rPr>
          <w:sz w:val="28"/>
        </w:rPr>
        <w:t xml:space="preserve">Проблема занятости населения, в связи с чем высокий уровень низкодоходного населения.                                                                      </w:t>
      </w:r>
    </w:p>
    <w:p w:rsidR="007D0B6D" w:rsidRPr="007D0B6D" w:rsidRDefault="007D0B6D" w:rsidP="00462399">
      <w:pPr>
        <w:numPr>
          <w:ilvl w:val="0"/>
          <w:numId w:val="2"/>
        </w:numPr>
        <w:rPr>
          <w:sz w:val="28"/>
        </w:rPr>
      </w:pPr>
      <w:r w:rsidRPr="007D0B6D">
        <w:rPr>
          <w:sz w:val="28"/>
        </w:rPr>
        <w:t>Большая степень износа жилого фонда;</w:t>
      </w:r>
    </w:p>
    <w:p w:rsidR="007D0B6D" w:rsidRPr="007D0B6D" w:rsidRDefault="007D0B6D" w:rsidP="007D0B6D">
      <w:pPr>
        <w:ind w:left="720" w:hanging="360"/>
        <w:jc w:val="both"/>
        <w:rPr>
          <w:sz w:val="28"/>
        </w:rPr>
      </w:pPr>
      <w:r w:rsidRPr="007D0B6D">
        <w:rPr>
          <w:sz w:val="28"/>
        </w:rPr>
        <w:t>4. Отсутствие отдельных видов бытовых услуг (ремонт бытовой техники, ремонт обуви, часовая мастерская, фотоателье, химчистка, баня)</w:t>
      </w:r>
    </w:p>
    <w:p w:rsidR="007D0B6D" w:rsidRPr="007D0B6D" w:rsidRDefault="007D0B6D" w:rsidP="00462399">
      <w:pPr>
        <w:numPr>
          <w:ilvl w:val="0"/>
          <w:numId w:val="7"/>
        </w:numPr>
        <w:jc w:val="both"/>
        <w:rPr>
          <w:sz w:val="28"/>
        </w:rPr>
      </w:pPr>
      <w:r w:rsidRPr="007D0B6D">
        <w:rPr>
          <w:sz w:val="28"/>
        </w:rPr>
        <w:t>Удаленность от промышленных центров.</w:t>
      </w:r>
    </w:p>
    <w:p w:rsidR="007D0B6D" w:rsidRPr="007D0B6D" w:rsidRDefault="007D0B6D" w:rsidP="00462399">
      <w:pPr>
        <w:numPr>
          <w:ilvl w:val="0"/>
          <w:numId w:val="7"/>
        </w:numPr>
        <w:jc w:val="both"/>
        <w:rPr>
          <w:sz w:val="28"/>
        </w:rPr>
      </w:pPr>
      <w:r w:rsidRPr="007D0B6D">
        <w:rPr>
          <w:sz w:val="28"/>
        </w:rPr>
        <w:t>Недостаток квалифицированных кадров</w:t>
      </w:r>
    </w:p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/>
    <w:p w:rsidR="007D0B6D" w:rsidRPr="007D0B6D" w:rsidRDefault="007D0B6D" w:rsidP="007D0B6D">
      <w:pPr>
        <w:rPr>
          <w:b/>
          <w:sz w:val="28"/>
        </w:rPr>
      </w:pPr>
      <w:r w:rsidRPr="007D0B6D">
        <w:rPr>
          <w:b/>
          <w:sz w:val="28"/>
        </w:rPr>
        <w:t>Анализ конкурентных преимуществ поселения: SWOT-анализ</w:t>
      </w:r>
    </w:p>
    <w:p w:rsidR="007D0B6D" w:rsidRPr="007D0B6D" w:rsidRDefault="007D0B6D" w:rsidP="007D0B6D">
      <w:pPr>
        <w:rPr>
          <w:b/>
          <w:sz w:val="28"/>
        </w:rPr>
      </w:pPr>
    </w:p>
    <w:p w:rsidR="007D0B6D" w:rsidRPr="007D0B6D" w:rsidRDefault="007D0B6D" w:rsidP="007D0B6D">
      <w:pPr>
        <w:ind w:firstLine="709"/>
        <w:jc w:val="right"/>
        <w:rPr>
          <w:sz w:val="28"/>
        </w:rPr>
      </w:pPr>
    </w:p>
    <w:p w:rsidR="007D0B6D" w:rsidRPr="007D0B6D" w:rsidRDefault="007D0B6D" w:rsidP="007D0B6D">
      <w:pPr>
        <w:rPr>
          <w:sz w:val="28"/>
        </w:rPr>
      </w:pPr>
      <w:r w:rsidRPr="007D0B6D">
        <w:rPr>
          <w:sz w:val="28"/>
        </w:rPr>
        <w:t xml:space="preserve">                                                                                                                  Таблица 17</w:t>
      </w:r>
    </w:p>
    <w:p w:rsidR="007D0B6D" w:rsidRPr="007D0B6D" w:rsidRDefault="007D0B6D" w:rsidP="007D0B6D">
      <w:pPr>
        <w:ind w:firstLine="709"/>
        <w:jc w:val="center"/>
        <w:rPr>
          <w:sz w:val="28"/>
        </w:rPr>
      </w:pPr>
      <w:r w:rsidRPr="007D0B6D">
        <w:rPr>
          <w:sz w:val="28"/>
          <w:lang w:val="en-US"/>
        </w:rPr>
        <w:t>SWOT</w:t>
      </w:r>
      <w:r w:rsidRPr="007D0B6D">
        <w:rPr>
          <w:sz w:val="28"/>
        </w:rPr>
        <w:t xml:space="preserve"> – анализ сельского поселения</w:t>
      </w:r>
    </w:p>
    <w:p w:rsidR="007D0B6D" w:rsidRPr="007D0B6D" w:rsidRDefault="007D0B6D" w:rsidP="007D0B6D">
      <w:pPr>
        <w:ind w:firstLine="709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854"/>
        <w:gridCol w:w="15"/>
        <w:gridCol w:w="4038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Фактор</w:t>
            </w:r>
          </w:p>
        </w:tc>
        <w:tc>
          <w:tcPr>
            <w:tcW w:w="3854" w:type="dxa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Преимущества</w:t>
            </w:r>
          </w:p>
        </w:tc>
        <w:tc>
          <w:tcPr>
            <w:tcW w:w="4053" w:type="dxa"/>
            <w:gridSpan w:val="2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Недостатки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1. Географическое положение</w:t>
            </w:r>
          </w:p>
        </w:tc>
        <w:tc>
          <w:tcPr>
            <w:tcW w:w="3854" w:type="dxa"/>
          </w:tcPr>
          <w:p w:rsidR="007D0B6D" w:rsidRPr="007D0B6D" w:rsidRDefault="007D0B6D" w:rsidP="007D0B6D"/>
          <w:p w:rsidR="007D0B6D" w:rsidRPr="007D0B6D" w:rsidRDefault="007D0B6D" w:rsidP="00462399">
            <w:pPr>
              <w:numPr>
                <w:ilvl w:val="0"/>
                <w:numId w:val="13"/>
              </w:numPr>
            </w:pPr>
            <w:r w:rsidRPr="007D0B6D">
              <w:t>привлекательная природная среда</w:t>
            </w:r>
          </w:p>
          <w:p w:rsidR="007D0B6D" w:rsidRPr="007D0B6D" w:rsidRDefault="007D0B6D" w:rsidP="007D0B6D"/>
        </w:tc>
        <w:tc>
          <w:tcPr>
            <w:tcW w:w="4053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14"/>
              </w:numPr>
              <w:jc w:val="center"/>
            </w:pPr>
            <w:r w:rsidRPr="007D0B6D">
              <w:t>периферийное положение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суровые климатические условия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2. Население</w:t>
            </w:r>
          </w:p>
        </w:tc>
        <w:tc>
          <w:tcPr>
            <w:tcW w:w="3854" w:type="dxa"/>
          </w:tcPr>
          <w:p w:rsidR="007D0B6D" w:rsidRPr="007D0B6D" w:rsidRDefault="007D0B6D" w:rsidP="00462399">
            <w:pPr>
              <w:numPr>
                <w:ilvl w:val="0"/>
                <w:numId w:val="15"/>
              </w:numPr>
            </w:pPr>
            <w:r w:rsidRPr="007D0B6D">
              <w:t>наличие постоянного населения адаптированного к местным условиям жизни</w:t>
            </w:r>
          </w:p>
          <w:p w:rsidR="007D0B6D" w:rsidRPr="007D0B6D" w:rsidRDefault="007D0B6D" w:rsidP="007D0B6D"/>
        </w:tc>
        <w:tc>
          <w:tcPr>
            <w:tcW w:w="4053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Сложная демографическая ситуация(естественная и миграционная убыль населения)</w:t>
            </w:r>
          </w:p>
          <w:p w:rsidR="007D0B6D" w:rsidRPr="007D0B6D" w:rsidRDefault="007D0B6D" w:rsidP="00462399">
            <w:pPr>
              <w:numPr>
                <w:ilvl w:val="0"/>
                <w:numId w:val="16"/>
              </w:numPr>
              <w:jc w:val="center"/>
            </w:pPr>
            <w:r w:rsidRPr="007D0B6D">
              <w:t>безработица</w:t>
            </w:r>
          </w:p>
          <w:p w:rsidR="007D0B6D" w:rsidRPr="007D0B6D" w:rsidRDefault="007D0B6D" w:rsidP="00462399">
            <w:pPr>
              <w:numPr>
                <w:ilvl w:val="0"/>
                <w:numId w:val="17"/>
              </w:numPr>
              <w:jc w:val="center"/>
            </w:pPr>
            <w:r w:rsidRPr="007D0B6D">
              <w:t>высокая доля людей пенсионного возраста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недостаток квалифицированных кадров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3. Пространственная организация</w:t>
            </w:r>
          </w:p>
        </w:tc>
        <w:tc>
          <w:tcPr>
            <w:tcW w:w="3854" w:type="dxa"/>
          </w:tcPr>
          <w:p w:rsidR="007D0B6D" w:rsidRPr="007D0B6D" w:rsidRDefault="007D0B6D" w:rsidP="00462399">
            <w:pPr>
              <w:numPr>
                <w:ilvl w:val="0"/>
                <w:numId w:val="18"/>
              </w:numPr>
              <w:jc w:val="center"/>
            </w:pPr>
            <w:r w:rsidRPr="007D0B6D">
              <w:t xml:space="preserve">наличие участков, доступных для инвестиций 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4053" w:type="dxa"/>
            <w:gridSpan w:val="2"/>
          </w:tcPr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462399">
            <w:pPr>
              <w:numPr>
                <w:ilvl w:val="0"/>
                <w:numId w:val="19"/>
              </w:numPr>
              <w:jc w:val="center"/>
            </w:pPr>
            <w:r w:rsidRPr="007D0B6D">
              <w:t xml:space="preserve">отсутствие  генерального плана </w:t>
            </w:r>
          </w:p>
          <w:p w:rsidR="007D0B6D" w:rsidRPr="007D0B6D" w:rsidRDefault="007D0B6D" w:rsidP="00462399">
            <w:pPr>
              <w:numPr>
                <w:ilvl w:val="0"/>
                <w:numId w:val="20"/>
              </w:numPr>
              <w:jc w:val="center"/>
            </w:pPr>
            <w:r w:rsidRPr="007D0B6D">
              <w:t>отсутствие действующей системы земельного регистра</w:t>
            </w:r>
          </w:p>
          <w:p w:rsidR="007D0B6D" w:rsidRPr="007D0B6D" w:rsidRDefault="007D0B6D" w:rsidP="007D0B6D">
            <w:pPr>
              <w:jc w:val="center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lastRenderedPageBreak/>
              <w:t>4. Экология</w:t>
            </w:r>
          </w:p>
        </w:tc>
        <w:tc>
          <w:tcPr>
            <w:tcW w:w="3854" w:type="dxa"/>
          </w:tcPr>
          <w:p w:rsidR="007D0B6D" w:rsidRPr="007D0B6D" w:rsidRDefault="007D0B6D" w:rsidP="007D0B6D">
            <w:pPr>
              <w:jc w:val="center"/>
            </w:pPr>
            <w:r w:rsidRPr="007D0B6D">
              <w:t>- отсутствие факторов промышленного загрязнения природной среды</w:t>
            </w:r>
          </w:p>
        </w:tc>
        <w:tc>
          <w:tcPr>
            <w:tcW w:w="4053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21"/>
              </w:numPr>
              <w:jc w:val="center"/>
            </w:pPr>
            <w:r w:rsidRPr="007D0B6D">
              <w:t>наличие несанкционированных свалок</w:t>
            </w:r>
          </w:p>
          <w:p w:rsidR="007D0B6D" w:rsidRPr="007D0B6D" w:rsidRDefault="007D0B6D" w:rsidP="007D0B6D">
            <w:pPr>
              <w:jc w:val="center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5. Жилищная сфера</w:t>
            </w:r>
          </w:p>
        </w:tc>
        <w:tc>
          <w:tcPr>
            <w:tcW w:w="3854" w:type="dxa"/>
          </w:tcPr>
          <w:p w:rsidR="007D0B6D" w:rsidRPr="007D0B6D" w:rsidRDefault="007D0B6D" w:rsidP="00462399">
            <w:pPr>
              <w:numPr>
                <w:ilvl w:val="0"/>
                <w:numId w:val="22"/>
              </w:numPr>
              <w:jc w:val="center"/>
            </w:pPr>
            <w:r w:rsidRPr="007D0B6D">
              <w:t>наличие земельных участков для индивидуального строительства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4053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23"/>
              </w:numPr>
            </w:pPr>
            <w:r w:rsidRPr="007D0B6D">
              <w:t>низкий уровень благоустройства жилья</w:t>
            </w:r>
          </w:p>
          <w:p w:rsidR="007D0B6D" w:rsidRPr="007D0B6D" w:rsidRDefault="007D0B6D" w:rsidP="00462399">
            <w:pPr>
              <w:numPr>
                <w:ilvl w:val="0"/>
                <w:numId w:val="24"/>
              </w:numPr>
            </w:pPr>
            <w:r w:rsidRPr="007D0B6D">
              <w:t>большая степень износа жилого фонда;</w:t>
            </w:r>
          </w:p>
          <w:p w:rsidR="007D0B6D" w:rsidRPr="007D0B6D" w:rsidRDefault="007D0B6D" w:rsidP="007D0B6D">
            <w:r w:rsidRPr="007D0B6D">
              <w:t>-нехватка жилья для молодых специалистов и молодых семей;</w:t>
            </w:r>
          </w:p>
          <w:p w:rsidR="007D0B6D" w:rsidRPr="007D0B6D" w:rsidRDefault="007D0B6D" w:rsidP="00462399">
            <w:pPr>
              <w:numPr>
                <w:ilvl w:val="0"/>
                <w:numId w:val="25"/>
              </w:numPr>
            </w:pPr>
            <w:r w:rsidRPr="007D0B6D">
              <w:t xml:space="preserve">наличие </w:t>
            </w:r>
          </w:p>
          <w:p w:rsidR="007D0B6D" w:rsidRPr="007D0B6D" w:rsidRDefault="007D0B6D" w:rsidP="00462399">
            <w:pPr>
              <w:numPr>
                <w:ilvl w:val="0"/>
                <w:numId w:val="26"/>
              </w:numPr>
            </w:pPr>
            <w:r w:rsidRPr="007D0B6D">
              <w:t>Наличие брошенного жилья, которое создает угрозу возникновению пожаров.</w:t>
            </w:r>
          </w:p>
          <w:p w:rsidR="007D0B6D" w:rsidRPr="007D0B6D" w:rsidRDefault="007D0B6D" w:rsidP="007D0B6D">
            <w:pPr>
              <w:jc w:val="center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6. Инженерная инфраструктура</w:t>
            </w:r>
          </w:p>
        </w:tc>
        <w:tc>
          <w:tcPr>
            <w:tcW w:w="3854" w:type="dxa"/>
          </w:tcPr>
          <w:p w:rsidR="007D0B6D" w:rsidRPr="007D0B6D" w:rsidRDefault="007D0B6D" w:rsidP="00462399">
            <w:pPr>
              <w:numPr>
                <w:ilvl w:val="0"/>
                <w:numId w:val="27"/>
              </w:numPr>
              <w:jc w:val="center"/>
            </w:pPr>
            <w:r w:rsidRPr="007D0B6D">
              <w:t>бесперебойное и надежное обеспечение потребителей электроэнергией</w:t>
            </w:r>
          </w:p>
          <w:p w:rsidR="007D0B6D" w:rsidRPr="007D0B6D" w:rsidRDefault="007D0B6D" w:rsidP="00462399">
            <w:pPr>
              <w:numPr>
                <w:ilvl w:val="0"/>
                <w:numId w:val="28"/>
              </w:numPr>
              <w:jc w:val="center"/>
            </w:pPr>
            <w:r w:rsidRPr="007D0B6D">
              <w:t>наличие телефонной станции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4053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29"/>
              </w:numPr>
              <w:jc w:val="center"/>
            </w:pPr>
            <w:r w:rsidRPr="007D0B6D">
              <w:t>плохое состояние улиц, дорог и площадей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отсутствие системы утилизации бытовых отходов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7. Социальная инфраструктура</w:t>
            </w:r>
          </w:p>
        </w:tc>
        <w:tc>
          <w:tcPr>
            <w:tcW w:w="3854" w:type="dxa"/>
          </w:tcPr>
          <w:p w:rsidR="007D0B6D" w:rsidRPr="007D0B6D" w:rsidRDefault="007D0B6D" w:rsidP="00462399">
            <w:pPr>
              <w:numPr>
                <w:ilvl w:val="0"/>
                <w:numId w:val="30"/>
              </w:numPr>
              <w:jc w:val="center"/>
            </w:pPr>
            <w:r w:rsidRPr="007D0B6D">
              <w:t>создана развитая социальная инфраструктура (учреждения образования, здравоохранения, культуры)</w:t>
            </w:r>
          </w:p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4053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31"/>
              </w:numPr>
              <w:jc w:val="center"/>
            </w:pPr>
            <w:r w:rsidRPr="007D0B6D">
              <w:t>100 % износ здания МКОУ Калтукская СОШ,</w:t>
            </w:r>
          </w:p>
          <w:p w:rsidR="007D0B6D" w:rsidRPr="007D0B6D" w:rsidRDefault="007D0B6D" w:rsidP="00462399">
            <w:pPr>
              <w:numPr>
                <w:ilvl w:val="0"/>
                <w:numId w:val="32"/>
              </w:numPr>
              <w:jc w:val="center"/>
            </w:pPr>
            <w:r w:rsidRPr="007D0B6D">
              <w:t>Недостаток мест для проведения досуга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недостаток бюджетных средств на социальное развитие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2101" w:type="dxa"/>
          </w:tcPr>
          <w:p w:rsidR="007D0B6D" w:rsidRPr="007D0B6D" w:rsidRDefault="007D0B6D" w:rsidP="007D0B6D">
            <w:pPr>
              <w:jc w:val="center"/>
            </w:pPr>
            <w:r w:rsidRPr="007D0B6D">
              <w:t>8. Экономика</w:t>
            </w:r>
          </w:p>
        </w:tc>
        <w:tc>
          <w:tcPr>
            <w:tcW w:w="3869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33"/>
              </w:numPr>
              <w:jc w:val="center"/>
            </w:pPr>
            <w:r w:rsidRPr="007D0B6D">
              <w:t>наличие неиспользуемых сельскохозяйственных земель</w:t>
            </w:r>
          </w:p>
          <w:p w:rsidR="007D0B6D" w:rsidRPr="007D0B6D" w:rsidRDefault="007D0B6D" w:rsidP="00462399">
            <w:pPr>
              <w:numPr>
                <w:ilvl w:val="0"/>
                <w:numId w:val="34"/>
              </w:numPr>
              <w:jc w:val="center"/>
            </w:pPr>
            <w:r w:rsidRPr="007D0B6D">
              <w:t>благоприятная инвестиционная среда</w:t>
            </w:r>
          </w:p>
          <w:p w:rsidR="007D0B6D" w:rsidRPr="007D0B6D" w:rsidRDefault="007D0B6D" w:rsidP="00462399">
            <w:pPr>
              <w:numPr>
                <w:ilvl w:val="0"/>
                <w:numId w:val="35"/>
              </w:numPr>
              <w:jc w:val="center"/>
            </w:pPr>
            <w:r w:rsidRPr="007D0B6D">
              <w:t>наличие  земельных участков для развития промышленного производства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4038" w:type="dxa"/>
          </w:tcPr>
          <w:p w:rsidR="007D0B6D" w:rsidRPr="007D0B6D" w:rsidRDefault="007D0B6D" w:rsidP="00462399">
            <w:pPr>
              <w:numPr>
                <w:ilvl w:val="0"/>
                <w:numId w:val="36"/>
              </w:numPr>
              <w:jc w:val="center"/>
            </w:pPr>
            <w:r w:rsidRPr="007D0B6D">
              <w:t>слабая инвестиционная активность внешних  инвесторов</w:t>
            </w:r>
          </w:p>
          <w:p w:rsidR="007D0B6D" w:rsidRPr="007D0B6D" w:rsidRDefault="007D0B6D" w:rsidP="00462399">
            <w:pPr>
              <w:numPr>
                <w:ilvl w:val="0"/>
                <w:numId w:val="37"/>
              </w:numPr>
              <w:jc w:val="center"/>
            </w:pPr>
            <w:r w:rsidRPr="007D0B6D">
              <w:t>слабая система бытового обслуживания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слабая инвестиционная активность населения</w:t>
            </w:r>
          </w:p>
        </w:tc>
      </w:tr>
    </w:tbl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ind w:firstLine="709"/>
        <w:jc w:val="center"/>
        <w:rPr>
          <w:b/>
          <w:sz w:val="28"/>
        </w:rPr>
      </w:pPr>
      <w:r w:rsidRPr="007D0B6D">
        <w:rPr>
          <w:b/>
          <w:sz w:val="28"/>
        </w:rPr>
        <w:t xml:space="preserve">Благоприятные возможности и возможные угрозы развития </w:t>
      </w:r>
    </w:p>
    <w:p w:rsidR="007D0B6D" w:rsidRPr="007D0B6D" w:rsidRDefault="007D0B6D" w:rsidP="007D0B6D">
      <w:pPr>
        <w:ind w:firstLine="709"/>
        <w:jc w:val="center"/>
        <w:rPr>
          <w:b/>
          <w:sz w:val="28"/>
        </w:rPr>
      </w:pPr>
      <w:r w:rsidRPr="007D0B6D">
        <w:rPr>
          <w:b/>
          <w:sz w:val="28"/>
        </w:rPr>
        <w:t>сельского  поселения</w:t>
      </w:r>
    </w:p>
    <w:p w:rsidR="007D0B6D" w:rsidRPr="007D0B6D" w:rsidRDefault="007D0B6D" w:rsidP="007D0B6D">
      <w:pPr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860"/>
        <w:gridCol w:w="10"/>
        <w:gridCol w:w="3861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Фактор</w:t>
            </w:r>
          </w:p>
        </w:tc>
        <w:tc>
          <w:tcPr>
            <w:tcW w:w="3860" w:type="dxa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Благоприятные возможности</w:t>
            </w:r>
          </w:p>
        </w:tc>
        <w:tc>
          <w:tcPr>
            <w:tcW w:w="3871" w:type="dxa"/>
            <w:gridSpan w:val="2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Возможные угрозы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277" w:type="dxa"/>
          </w:tcPr>
          <w:p w:rsidR="007D0B6D" w:rsidRPr="007D0B6D" w:rsidRDefault="007D0B6D" w:rsidP="007D0B6D">
            <w:pPr>
              <w:jc w:val="center"/>
            </w:pPr>
            <w:r w:rsidRPr="007D0B6D">
              <w:t>1. Демографические процессы</w:t>
            </w:r>
          </w:p>
        </w:tc>
        <w:tc>
          <w:tcPr>
            <w:tcW w:w="3860" w:type="dxa"/>
          </w:tcPr>
          <w:p w:rsidR="007D0B6D" w:rsidRPr="007D0B6D" w:rsidRDefault="007D0B6D" w:rsidP="00462399">
            <w:pPr>
              <w:numPr>
                <w:ilvl w:val="0"/>
                <w:numId w:val="38"/>
              </w:numPr>
              <w:jc w:val="center"/>
            </w:pPr>
            <w:r w:rsidRPr="007D0B6D">
              <w:t>рост населения за счет увеличения рождаемости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реализация национальных проектов «Здоровье», «Образование», «Жилище»</w:t>
            </w:r>
          </w:p>
        </w:tc>
        <w:tc>
          <w:tcPr>
            <w:tcW w:w="3871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39"/>
              </w:numPr>
              <w:jc w:val="center"/>
            </w:pPr>
            <w:r w:rsidRPr="007D0B6D">
              <w:t>старение общества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- отток трудоспособного населения, молодежи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2277" w:type="dxa"/>
          </w:tcPr>
          <w:p w:rsidR="007D0B6D" w:rsidRPr="007D0B6D" w:rsidRDefault="007D0B6D" w:rsidP="007D0B6D">
            <w:pPr>
              <w:jc w:val="center"/>
            </w:pPr>
            <w:r w:rsidRPr="007D0B6D">
              <w:t>2. Экономика</w:t>
            </w:r>
          </w:p>
        </w:tc>
        <w:tc>
          <w:tcPr>
            <w:tcW w:w="387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- экономический подъем как в        субъекте РФ, так и в стране в целом</w:t>
            </w:r>
          </w:p>
        </w:tc>
        <w:tc>
          <w:tcPr>
            <w:tcW w:w="3861" w:type="dxa"/>
          </w:tcPr>
          <w:p w:rsidR="007D0B6D" w:rsidRPr="007D0B6D" w:rsidRDefault="007D0B6D" w:rsidP="00462399">
            <w:pPr>
              <w:numPr>
                <w:ilvl w:val="0"/>
                <w:numId w:val="40"/>
              </w:numPr>
            </w:pPr>
            <w:r w:rsidRPr="007D0B6D">
              <w:t>отсутствие государственной поддержки сельхозпредприятиям</w:t>
            </w:r>
          </w:p>
          <w:p w:rsidR="007D0B6D" w:rsidRPr="007D0B6D" w:rsidRDefault="007D0B6D" w:rsidP="00462399">
            <w:pPr>
              <w:numPr>
                <w:ilvl w:val="0"/>
                <w:numId w:val="41"/>
              </w:numPr>
            </w:pPr>
            <w:r w:rsidRPr="007D0B6D">
              <w:t>рост цен на топливо</w:t>
            </w:r>
          </w:p>
          <w:p w:rsidR="007D0B6D" w:rsidRPr="007D0B6D" w:rsidRDefault="007D0B6D" w:rsidP="00462399">
            <w:pPr>
              <w:numPr>
                <w:ilvl w:val="0"/>
                <w:numId w:val="42"/>
              </w:numPr>
            </w:pPr>
            <w:proofErr w:type="spellStart"/>
            <w:r w:rsidRPr="007D0B6D">
              <w:t>диспаритет</w:t>
            </w:r>
            <w:proofErr w:type="spellEnd"/>
            <w:r w:rsidRPr="007D0B6D">
              <w:t xml:space="preserve"> цен</w:t>
            </w:r>
          </w:p>
          <w:p w:rsidR="007D0B6D" w:rsidRPr="007D0B6D" w:rsidRDefault="007D0B6D" w:rsidP="007D0B6D">
            <w:r w:rsidRPr="007D0B6D">
              <w:t>- изношенность материально-технической базы предприятий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7D0B6D" w:rsidRPr="007D0B6D" w:rsidRDefault="007D0B6D" w:rsidP="007D0B6D">
            <w:pPr>
              <w:jc w:val="center"/>
            </w:pPr>
            <w:r w:rsidRPr="007D0B6D">
              <w:lastRenderedPageBreak/>
              <w:t>3. Региональные и интернациональные контакты</w:t>
            </w:r>
          </w:p>
        </w:tc>
        <w:tc>
          <w:tcPr>
            <w:tcW w:w="3870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43"/>
              </w:numPr>
              <w:jc w:val="center"/>
            </w:pPr>
            <w:r w:rsidRPr="007D0B6D">
              <w:t>сотрудничество с другими муниципальными образованиями района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3861" w:type="dxa"/>
          </w:tcPr>
          <w:p w:rsidR="007D0B6D" w:rsidRPr="007D0B6D" w:rsidRDefault="007D0B6D" w:rsidP="00462399">
            <w:pPr>
              <w:numPr>
                <w:ilvl w:val="0"/>
                <w:numId w:val="44"/>
              </w:numPr>
              <w:jc w:val="center"/>
            </w:pPr>
            <w:r w:rsidRPr="007D0B6D">
              <w:t>конкуренция со стороны более сильных партнеров</w:t>
            </w:r>
          </w:p>
          <w:p w:rsidR="007D0B6D" w:rsidRPr="007D0B6D" w:rsidRDefault="007D0B6D" w:rsidP="007D0B6D">
            <w:pPr>
              <w:jc w:val="center"/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7D0B6D" w:rsidRPr="007D0B6D" w:rsidRDefault="007D0B6D" w:rsidP="007D0B6D">
            <w:pPr>
              <w:jc w:val="center"/>
            </w:pPr>
            <w:r w:rsidRPr="007D0B6D">
              <w:t>4. Местное самоуправление – законодательные решения</w:t>
            </w:r>
          </w:p>
        </w:tc>
        <w:tc>
          <w:tcPr>
            <w:tcW w:w="3870" w:type="dxa"/>
            <w:gridSpan w:val="2"/>
          </w:tcPr>
          <w:p w:rsidR="007D0B6D" w:rsidRPr="007D0B6D" w:rsidRDefault="007D0B6D" w:rsidP="00462399">
            <w:pPr>
              <w:numPr>
                <w:ilvl w:val="0"/>
                <w:numId w:val="45"/>
              </w:numPr>
              <w:jc w:val="center"/>
            </w:pPr>
            <w:r w:rsidRPr="007D0B6D">
              <w:t>рост самостоятельности муниципального уровня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3861" w:type="dxa"/>
          </w:tcPr>
          <w:p w:rsidR="007D0B6D" w:rsidRPr="007D0B6D" w:rsidRDefault="007D0B6D" w:rsidP="00462399">
            <w:pPr>
              <w:numPr>
                <w:ilvl w:val="0"/>
                <w:numId w:val="46"/>
              </w:numPr>
              <w:jc w:val="center"/>
            </w:pPr>
            <w:r w:rsidRPr="007D0B6D">
              <w:t>недостаток финансовых средств для выполнения возложенных полномочий</w:t>
            </w:r>
          </w:p>
          <w:p w:rsidR="007D0B6D" w:rsidRPr="007D0B6D" w:rsidRDefault="007D0B6D" w:rsidP="007D0B6D">
            <w:pPr>
              <w:jc w:val="center"/>
            </w:pPr>
          </w:p>
        </w:tc>
      </w:tr>
    </w:tbl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ind w:firstLine="709"/>
        <w:jc w:val="center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jc w:val="center"/>
        <w:rPr>
          <w:b/>
          <w:sz w:val="28"/>
        </w:rPr>
      </w:pPr>
      <w:r w:rsidRPr="007D0B6D">
        <w:rPr>
          <w:b/>
          <w:sz w:val="28"/>
        </w:rPr>
        <w:t xml:space="preserve"> Выбор цели и направлений развития сельского поселения</w:t>
      </w:r>
    </w:p>
    <w:p w:rsidR="007D0B6D" w:rsidRPr="007D0B6D" w:rsidRDefault="007D0B6D" w:rsidP="007D0B6D">
      <w:pPr>
        <w:spacing w:line="360" w:lineRule="auto"/>
        <w:ind w:firstLine="709"/>
        <w:jc w:val="center"/>
        <w:rPr>
          <w:b/>
          <w:sz w:val="28"/>
        </w:rPr>
      </w:pPr>
    </w:p>
    <w:p w:rsidR="007D0B6D" w:rsidRPr="007D0B6D" w:rsidRDefault="007D0B6D" w:rsidP="007D0B6D">
      <w:pPr>
        <w:tabs>
          <w:tab w:val="left" w:pos="5940"/>
        </w:tabs>
        <w:jc w:val="both"/>
        <w:rPr>
          <w:color w:val="000000"/>
          <w:sz w:val="28"/>
        </w:rPr>
      </w:pPr>
      <w:r w:rsidRPr="007D0B6D">
        <w:rPr>
          <w:b/>
          <w:sz w:val="28"/>
        </w:rPr>
        <w:t xml:space="preserve">      Миссия данной программы - </w:t>
      </w:r>
      <w:r w:rsidRPr="007D0B6D">
        <w:rPr>
          <w:b/>
          <w:color w:val="000000"/>
          <w:sz w:val="28"/>
        </w:rPr>
        <w:t xml:space="preserve"> </w:t>
      </w:r>
      <w:r w:rsidRPr="007D0B6D">
        <w:rPr>
          <w:color w:val="000000"/>
          <w:sz w:val="28"/>
        </w:rPr>
        <w:t xml:space="preserve"> реализация потенциалов и возможностей развития Калтукского муниципального образования на основе концентрации местных ресурсов для стабильного роста производства и улучшения уровня жизни населения.</w:t>
      </w:r>
    </w:p>
    <w:p w:rsidR="007D0B6D" w:rsidRPr="007D0B6D" w:rsidRDefault="007D0B6D" w:rsidP="007D0B6D">
      <w:pPr>
        <w:tabs>
          <w:tab w:val="left" w:pos="0"/>
          <w:tab w:val="left" w:pos="900"/>
        </w:tabs>
        <w:ind w:firstLine="720"/>
        <w:jc w:val="both"/>
        <w:rPr>
          <w:sz w:val="28"/>
        </w:rPr>
      </w:pPr>
      <w:r w:rsidRPr="007D0B6D">
        <w:rPr>
          <w:color w:val="000000"/>
          <w:sz w:val="28"/>
        </w:rPr>
        <w:t xml:space="preserve">     </w:t>
      </w:r>
      <w:r w:rsidRPr="007D0B6D">
        <w:rPr>
          <w:b/>
          <w:color w:val="000000"/>
          <w:sz w:val="28"/>
        </w:rPr>
        <w:t xml:space="preserve">Главная цель – </w:t>
      </w:r>
      <w:r w:rsidRPr="007D0B6D">
        <w:rPr>
          <w:sz w:val="28"/>
        </w:rPr>
        <w:t>создание условий для укрепления и развития экономического потенциала территории и повышения качества жизни населения района.</w:t>
      </w:r>
    </w:p>
    <w:p w:rsidR="007D0B6D" w:rsidRPr="007D0B6D" w:rsidRDefault="007D0B6D" w:rsidP="007D0B6D">
      <w:pPr>
        <w:tabs>
          <w:tab w:val="left" w:pos="0"/>
          <w:tab w:val="left" w:pos="900"/>
        </w:tabs>
        <w:ind w:firstLine="720"/>
        <w:jc w:val="both"/>
        <w:rPr>
          <w:sz w:val="28"/>
        </w:rPr>
      </w:pPr>
      <w:r w:rsidRPr="007D0B6D">
        <w:rPr>
          <w:sz w:val="28"/>
        </w:rPr>
        <w:t>Для достижения этой цели</w:t>
      </w:r>
      <w:r w:rsidRPr="007D0B6D">
        <w:rPr>
          <w:b/>
          <w:sz w:val="28"/>
        </w:rPr>
        <w:t xml:space="preserve"> </w:t>
      </w:r>
      <w:r w:rsidRPr="007D0B6D">
        <w:rPr>
          <w:sz w:val="28"/>
        </w:rPr>
        <w:t>определены основные стратегические приоритеты развития территории:</w:t>
      </w:r>
    </w:p>
    <w:p w:rsidR="007D0B6D" w:rsidRPr="007D0B6D" w:rsidRDefault="007D0B6D" w:rsidP="007D0B6D">
      <w:pPr>
        <w:tabs>
          <w:tab w:val="left" w:pos="0"/>
          <w:tab w:val="left" w:pos="900"/>
        </w:tabs>
        <w:ind w:firstLine="720"/>
        <w:jc w:val="both"/>
        <w:rPr>
          <w:b/>
          <w:i/>
          <w:sz w:val="28"/>
        </w:rPr>
      </w:pPr>
    </w:p>
    <w:p w:rsidR="007D0B6D" w:rsidRPr="007D0B6D" w:rsidRDefault="007D0B6D" w:rsidP="007D0B6D">
      <w:pPr>
        <w:tabs>
          <w:tab w:val="left" w:pos="0"/>
          <w:tab w:val="left" w:pos="900"/>
        </w:tabs>
        <w:ind w:left="285"/>
        <w:rPr>
          <w:i/>
          <w:sz w:val="28"/>
        </w:rPr>
      </w:pPr>
      <w:r w:rsidRPr="007D0B6D">
        <w:rPr>
          <w:sz w:val="28"/>
        </w:rPr>
        <w:t>1. Создание условий для укрепления и развития экономического потенциала на территории  Калтукского муниципального образования;</w:t>
      </w:r>
    </w:p>
    <w:p w:rsidR="007D0B6D" w:rsidRPr="007D0B6D" w:rsidRDefault="007D0B6D" w:rsidP="007D0B6D">
      <w:pPr>
        <w:jc w:val="both"/>
        <w:rPr>
          <w:i/>
          <w:sz w:val="28"/>
        </w:rPr>
      </w:pPr>
      <w:r w:rsidRPr="007D0B6D">
        <w:rPr>
          <w:sz w:val="28"/>
        </w:rPr>
        <w:t xml:space="preserve">    2. Развитие жилищно-коммунального хозяйства;</w:t>
      </w:r>
    </w:p>
    <w:p w:rsidR="007D0B6D" w:rsidRPr="007D0B6D" w:rsidRDefault="007D0B6D" w:rsidP="007D0B6D">
      <w:pPr>
        <w:tabs>
          <w:tab w:val="left" w:pos="0"/>
          <w:tab w:val="left" w:pos="900"/>
        </w:tabs>
        <w:jc w:val="both"/>
        <w:rPr>
          <w:sz w:val="28"/>
        </w:rPr>
      </w:pPr>
      <w:r w:rsidRPr="007D0B6D">
        <w:rPr>
          <w:sz w:val="28"/>
        </w:rPr>
        <w:t xml:space="preserve">    3. Создание благоприятных условий жизнедеятельности населения.</w:t>
      </w:r>
    </w:p>
    <w:p w:rsidR="007D0B6D" w:rsidRPr="007D0B6D" w:rsidRDefault="007D0B6D" w:rsidP="007D0B6D">
      <w:pPr>
        <w:tabs>
          <w:tab w:val="left" w:pos="5940"/>
        </w:tabs>
        <w:jc w:val="both"/>
        <w:rPr>
          <w:b/>
          <w:color w:val="000000"/>
          <w:sz w:val="28"/>
        </w:rPr>
      </w:pPr>
    </w:p>
    <w:p w:rsidR="007D0B6D" w:rsidRPr="007D0B6D" w:rsidRDefault="007D0B6D" w:rsidP="007D0B6D">
      <w:pPr>
        <w:tabs>
          <w:tab w:val="left" w:pos="5940"/>
        </w:tabs>
        <w:jc w:val="center"/>
        <w:rPr>
          <w:color w:val="000000"/>
          <w:sz w:val="28"/>
        </w:rPr>
      </w:pPr>
      <w:r w:rsidRPr="007D0B6D">
        <w:rPr>
          <w:color w:val="000000"/>
          <w:sz w:val="28"/>
        </w:rPr>
        <w:t>Индикативные показатели</w:t>
      </w:r>
    </w:p>
    <w:p w:rsidR="007D0B6D" w:rsidRPr="007D0B6D" w:rsidRDefault="007D0B6D" w:rsidP="007D0B6D">
      <w:pPr>
        <w:tabs>
          <w:tab w:val="left" w:pos="5940"/>
        </w:tabs>
        <w:jc w:val="center"/>
        <w:rPr>
          <w:color w:val="000000"/>
          <w:sz w:val="28"/>
        </w:rPr>
      </w:pPr>
    </w:p>
    <w:p w:rsidR="007D0B6D" w:rsidRPr="007D0B6D" w:rsidRDefault="007D0B6D" w:rsidP="007D0B6D">
      <w:pPr>
        <w:tabs>
          <w:tab w:val="left" w:pos="5940"/>
        </w:tabs>
        <w:jc w:val="both"/>
        <w:rPr>
          <w:b/>
          <w:color w:val="000000"/>
          <w:sz w:val="28"/>
        </w:rPr>
      </w:pPr>
    </w:p>
    <w:tbl>
      <w:tblPr>
        <w:tblW w:w="10172" w:type="dxa"/>
        <w:jc w:val="center"/>
        <w:tblInd w:w="-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8"/>
        <w:gridCol w:w="8"/>
        <w:gridCol w:w="788"/>
        <w:gridCol w:w="62"/>
        <w:gridCol w:w="1079"/>
        <w:gridCol w:w="37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8198" w:type="dxa"/>
            <w:vMerge w:val="restart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Наименование показателя</w:t>
            </w:r>
          </w:p>
        </w:tc>
        <w:tc>
          <w:tcPr>
            <w:tcW w:w="1974" w:type="dxa"/>
            <w:gridSpan w:val="5"/>
          </w:tcPr>
          <w:p w:rsidR="007D0B6D" w:rsidRPr="007D0B6D" w:rsidRDefault="007D0B6D" w:rsidP="007D0B6D">
            <w:pPr>
              <w:jc w:val="center"/>
            </w:pPr>
            <w:r w:rsidRPr="007D0B6D">
              <w:t>Годы реализации программы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  <w:trHeight w:val="185"/>
          <w:jc w:val="center"/>
        </w:trPr>
        <w:tc>
          <w:tcPr>
            <w:tcW w:w="8198" w:type="dxa"/>
            <w:vMerge/>
          </w:tcPr>
          <w:p w:rsidR="007D0B6D" w:rsidRPr="007D0B6D" w:rsidRDefault="007D0B6D" w:rsidP="007D0B6D"/>
        </w:tc>
        <w:tc>
          <w:tcPr>
            <w:tcW w:w="796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 год</w:t>
            </w:r>
          </w:p>
        </w:tc>
        <w:tc>
          <w:tcPr>
            <w:tcW w:w="1178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2 год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10172" w:type="dxa"/>
            <w:gridSpan w:val="6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Создание условий для укрепления и развития экономического потенциала сельского поселения как основы благосостояния его жителей</w:t>
            </w:r>
          </w:p>
        </w:tc>
      </w:tr>
      <w:tr w:rsidR="007D0B6D" w:rsidRPr="007D0B6D" w:rsidTr="00BA1A2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349"/>
          <w:jc w:val="center"/>
        </w:trPr>
        <w:tc>
          <w:tcPr>
            <w:tcW w:w="8206" w:type="dxa"/>
            <w:gridSpan w:val="2"/>
          </w:tcPr>
          <w:p w:rsidR="007D0B6D" w:rsidRPr="007D0B6D" w:rsidRDefault="007D0B6D" w:rsidP="007D0B6D">
            <w:r w:rsidRPr="007D0B6D">
              <w:t>1. Среднесписочная численность работников, чел.</w:t>
            </w:r>
          </w:p>
        </w:tc>
        <w:tc>
          <w:tcPr>
            <w:tcW w:w="85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292</w:t>
            </w:r>
          </w:p>
        </w:tc>
        <w:tc>
          <w:tcPr>
            <w:tcW w:w="1079" w:type="dxa"/>
          </w:tcPr>
          <w:p w:rsidR="007D0B6D" w:rsidRPr="007D0B6D" w:rsidRDefault="007D0B6D" w:rsidP="007D0B6D">
            <w:pPr>
              <w:jc w:val="center"/>
            </w:pPr>
            <w:r w:rsidRPr="007D0B6D">
              <w:t>300</w:t>
            </w:r>
          </w:p>
        </w:tc>
      </w:tr>
      <w:tr w:rsidR="007D0B6D" w:rsidRPr="007D0B6D" w:rsidTr="00BA1A22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  <w:trHeight w:val="735"/>
          <w:jc w:val="center"/>
        </w:trPr>
        <w:tc>
          <w:tcPr>
            <w:tcW w:w="8206" w:type="dxa"/>
            <w:gridSpan w:val="2"/>
          </w:tcPr>
          <w:p w:rsidR="007D0B6D" w:rsidRPr="007D0B6D" w:rsidRDefault="007D0B6D" w:rsidP="007D0B6D">
            <w:r w:rsidRPr="007D0B6D">
              <w:t>2. Поступление налогов и других собственных доходов в местный бюджет, тыс. руб.</w:t>
            </w:r>
          </w:p>
        </w:tc>
        <w:tc>
          <w:tcPr>
            <w:tcW w:w="85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2029,8</w:t>
            </w:r>
          </w:p>
        </w:tc>
        <w:tc>
          <w:tcPr>
            <w:tcW w:w="1079" w:type="dxa"/>
          </w:tcPr>
          <w:p w:rsidR="007D0B6D" w:rsidRPr="007D0B6D" w:rsidRDefault="007D0B6D" w:rsidP="007D0B6D">
            <w:pPr>
              <w:jc w:val="center"/>
            </w:pPr>
            <w:r w:rsidRPr="007D0B6D">
              <w:t>2289,4</w:t>
            </w:r>
          </w:p>
        </w:tc>
      </w:tr>
    </w:tbl>
    <w:p w:rsidR="007D0B6D" w:rsidRPr="007D0B6D" w:rsidRDefault="007D0B6D" w:rsidP="007D0B6D">
      <w:pPr>
        <w:ind w:firstLine="709"/>
        <w:jc w:val="center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rPr>
          <w:b/>
          <w:sz w:val="28"/>
        </w:rPr>
      </w:pPr>
    </w:p>
    <w:p w:rsidR="007D0B6D" w:rsidRDefault="007D0B6D" w:rsidP="007D0B6D">
      <w:pPr>
        <w:spacing w:line="360" w:lineRule="auto"/>
        <w:rPr>
          <w:b/>
          <w:sz w:val="28"/>
        </w:rPr>
      </w:pPr>
    </w:p>
    <w:p w:rsidR="00D45140" w:rsidRPr="007D0B6D" w:rsidRDefault="00D45140" w:rsidP="007D0B6D">
      <w:pPr>
        <w:spacing w:line="360" w:lineRule="auto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rPr>
          <w:b/>
          <w:sz w:val="28"/>
        </w:rPr>
      </w:pPr>
    </w:p>
    <w:tbl>
      <w:tblPr>
        <w:tblW w:w="9720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4818"/>
        <w:gridCol w:w="2289"/>
        <w:gridCol w:w="116"/>
        <w:gridCol w:w="2294"/>
        <w:gridCol w:w="97"/>
        <w:gridCol w:w="24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wBefore w:w="82" w:type="dxa"/>
          <w:cantSplit/>
          <w:trHeight w:val="273"/>
          <w:jc w:val="center"/>
        </w:trPr>
        <w:tc>
          <w:tcPr>
            <w:tcW w:w="4818" w:type="dxa"/>
            <w:vMerge w:val="restart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lastRenderedPageBreak/>
              <w:t>Наименование показателя</w:t>
            </w:r>
          </w:p>
        </w:tc>
        <w:tc>
          <w:tcPr>
            <w:tcW w:w="4815" w:type="dxa"/>
            <w:gridSpan w:val="5"/>
          </w:tcPr>
          <w:p w:rsidR="007D0B6D" w:rsidRPr="007D0B6D" w:rsidRDefault="007D0B6D" w:rsidP="007D0B6D">
            <w:pPr>
              <w:jc w:val="center"/>
            </w:pPr>
            <w:r w:rsidRPr="007D0B6D">
              <w:t>Годы реализации программы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wBefore w:w="82" w:type="dxa"/>
          <w:cantSplit/>
          <w:trHeight w:val="146"/>
          <w:jc w:val="center"/>
        </w:trPr>
        <w:tc>
          <w:tcPr>
            <w:tcW w:w="4818" w:type="dxa"/>
            <w:vMerge/>
          </w:tcPr>
          <w:p w:rsidR="007D0B6D" w:rsidRPr="007D0B6D" w:rsidRDefault="007D0B6D" w:rsidP="007D0B6D"/>
        </w:tc>
        <w:tc>
          <w:tcPr>
            <w:tcW w:w="2405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2015 год</w:t>
            </w:r>
          </w:p>
        </w:tc>
        <w:tc>
          <w:tcPr>
            <w:tcW w:w="2415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2016 год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2" w:type="dxa"/>
          <w:wAfter w:w="24" w:type="dxa"/>
          <w:trHeight w:val="273"/>
          <w:jc w:val="center"/>
        </w:trPr>
        <w:tc>
          <w:tcPr>
            <w:tcW w:w="9614" w:type="dxa"/>
            <w:gridSpan w:val="5"/>
          </w:tcPr>
          <w:p w:rsidR="007D0B6D" w:rsidRPr="007D0B6D" w:rsidRDefault="007D0B6D" w:rsidP="007D0B6D">
            <w:pPr>
              <w:jc w:val="center"/>
              <w:rPr>
                <w:b/>
              </w:rPr>
            </w:pPr>
            <w:r w:rsidRPr="007D0B6D">
              <w:rPr>
                <w:b/>
              </w:rPr>
              <w:t>Развитие жилищно-коммунального хозяйства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  <w:trHeight w:val="562"/>
          <w:jc w:val="center"/>
        </w:trPr>
        <w:tc>
          <w:tcPr>
            <w:tcW w:w="4900" w:type="dxa"/>
            <w:gridSpan w:val="2"/>
          </w:tcPr>
          <w:p w:rsidR="007D0B6D" w:rsidRPr="007D0B6D" w:rsidRDefault="007D0B6D" w:rsidP="007D0B6D">
            <w:r w:rsidRPr="007D0B6D">
              <w:t xml:space="preserve">1.  Средняя обеспеченность населения жильем. ( </w:t>
            </w:r>
            <w:proofErr w:type="spellStart"/>
            <w:r w:rsidRPr="007D0B6D">
              <w:t>кв.м</w:t>
            </w:r>
            <w:proofErr w:type="spellEnd"/>
            <w:r w:rsidRPr="007D0B6D">
              <w:t>.)</w:t>
            </w:r>
          </w:p>
        </w:tc>
        <w:tc>
          <w:tcPr>
            <w:tcW w:w="2289" w:type="dxa"/>
          </w:tcPr>
          <w:p w:rsidR="007D0B6D" w:rsidRPr="007D0B6D" w:rsidRDefault="007D0B6D" w:rsidP="007D0B6D">
            <w:pPr>
              <w:jc w:val="center"/>
            </w:pPr>
            <w:r w:rsidRPr="007D0B6D">
              <w:t>18,41</w:t>
            </w:r>
          </w:p>
        </w:tc>
        <w:tc>
          <w:tcPr>
            <w:tcW w:w="241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19,5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  <w:trHeight w:val="562"/>
          <w:jc w:val="center"/>
        </w:trPr>
        <w:tc>
          <w:tcPr>
            <w:tcW w:w="4900" w:type="dxa"/>
            <w:gridSpan w:val="2"/>
          </w:tcPr>
          <w:p w:rsidR="007D0B6D" w:rsidRPr="007D0B6D" w:rsidRDefault="007D0B6D" w:rsidP="007D0B6D">
            <w:r w:rsidRPr="007D0B6D">
              <w:t>2. Количество технологических нарушений, ед.</w:t>
            </w:r>
          </w:p>
        </w:tc>
        <w:tc>
          <w:tcPr>
            <w:tcW w:w="2289" w:type="dxa"/>
          </w:tcPr>
          <w:p w:rsidR="007D0B6D" w:rsidRPr="007D0B6D" w:rsidRDefault="007D0B6D" w:rsidP="007D0B6D">
            <w:pPr>
              <w:jc w:val="center"/>
            </w:pPr>
            <w:r w:rsidRPr="007D0B6D">
              <w:t>0</w:t>
            </w:r>
          </w:p>
        </w:tc>
        <w:tc>
          <w:tcPr>
            <w:tcW w:w="241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  <w:trHeight w:val="835"/>
          <w:jc w:val="center"/>
        </w:trPr>
        <w:tc>
          <w:tcPr>
            <w:tcW w:w="4900" w:type="dxa"/>
            <w:gridSpan w:val="2"/>
          </w:tcPr>
          <w:p w:rsidR="007D0B6D" w:rsidRPr="007D0B6D" w:rsidRDefault="007D0B6D" w:rsidP="007D0B6D">
            <w:r w:rsidRPr="007D0B6D">
              <w:t xml:space="preserve">3.Фактический сбор жилищно-коммунальных платежей от населения, </w:t>
            </w:r>
            <w:proofErr w:type="spellStart"/>
            <w:r w:rsidRPr="007D0B6D">
              <w:t>тыс.руб</w:t>
            </w:r>
            <w:proofErr w:type="spellEnd"/>
            <w:r w:rsidRPr="007D0B6D">
              <w:t>.</w:t>
            </w:r>
          </w:p>
        </w:tc>
        <w:tc>
          <w:tcPr>
            <w:tcW w:w="2289" w:type="dxa"/>
          </w:tcPr>
          <w:p w:rsidR="007D0B6D" w:rsidRPr="007D0B6D" w:rsidRDefault="007D0B6D" w:rsidP="007D0B6D">
            <w:pPr>
              <w:jc w:val="center"/>
            </w:pPr>
            <w:r w:rsidRPr="007D0B6D">
              <w:t>7031,0</w:t>
            </w:r>
          </w:p>
        </w:tc>
        <w:tc>
          <w:tcPr>
            <w:tcW w:w="241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7031,0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After w:val="2"/>
          <w:wAfter w:w="121" w:type="dxa"/>
          <w:trHeight w:val="562"/>
          <w:jc w:val="center"/>
        </w:trPr>
        <w:tc>
          <w:tcPr>
            <w:tcW w:w="4900" w:type="dxa"/>
            <w:gridSpan w:val="2"/>
          </w:tcPr>
          <w:p w:rsidR="007D0B6D" w:rsidRPr="007D0B6D" w:rsidRDefault="007D0B6D" w:rsidP="007D0B6D">
            <w:r w:rsidRPr="007D0B6D">
              <w:t xml:space="preserve">4. Задолженность населения по оплате жилья и коммунальных услуг, </w:t>
            </w:r>
            <w:proofErr w:type="spellStart"/>
            <w:r w:rsidRPr="007D0B6D">
              <w:t>тыс.руб</w:t>
            </w:r>
            <w:proofErr w:type="spellEnd"/>
            <w:r w:rsidRPr="007D0B6D">
              <w:t>.</w:t>
            </w:r>
          </w:p>
        </w:tc>
        <w:tc>
          <w:tcPr>
            <w:tcW w:w="2289" w:type="dxa"/>
          </w:tcPr>
          <w:p w:rsidR="007D0B6D" w:rsidRPr="007D0B6D" w:rsidRDefault="007D0B6D" w:rsidP="007D0B6D">
            <w:pPr>
              <w:jc w:val="center"/>
            </w:pPr>
            <w:r w:rsidRPr="007D0B6D">
              <w:t>1455,4</w:t>
            </w:r>
          </w:p>
        </w:tc>
        <w:tc>
          <w:tcPr>
            <w:tcW w:w="2410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1350,4</w:t>
            </w:r>
          </w:p>
        </w:tc>
      </w:tr>
    </w:tbl>
    <w:p w:rsidR="007D0B6D" w:rsidRPr="007D0B6D" w:rsidRDefault="007D0B6D" w:rsidP="007D0B6D">
      <w:pPr>
        <w:spacing w:line="360" w:lineRule="auto"/>
        <w:ind w:firstLine="709"/>
        <w:jc w:val="center"/>
        <w:rPr>
          <w:sz w:val="28"/>
        </w:rPr>
      </w:pPr>
    </w:p>
    <w:tbl>
      <w:tblPr>
        <w:tblW w:w="968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"/>
        <w:gridCol w:w="11"/>
        <w:gridCol w:w="4776"/>
        <w:gridCol w:w="21"/>
        <w:gridCol w:w="36"/>
        <w:gridCol w:w="2353"/>
        <w:gridCol w:w="21"/>
        <w:gridCol w:w="28"/>
        <w:gridCol w:w="2393"/>
        <w:gridCol w:w="20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3"/>
          <w:wBefore w:w="35" w:type="dxa"/>
          <w:cantSplit/>
          <w:trHeight w:val="272"/>
          <w:jc w:val="center"/>
        </w:trPr>
        <w:tc>
          <w:tcPr>
            <w:tcW w:w="4833" w:type="dxa"/>
            <w:gridSpan w:val="3"/>
            <w:vMerge w:val="restart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Наименование показателя</w:t>
            </w:r>
          </w:p>
        </w:tc>
        <w:tc>
          <w:tcPr>
            <w:tcW w:w="4815" w:type="dxa"/>
            <w:gridSpan w:val="5"/>
          </w:tcPr>
          <w:p w:rsidR="007D0B6D" w:rsidRPr="007D0B6D" w:rsidRDefault="007D0B6D" w:rsidP="007D0B6D">
            <w:pPr>
              <w:jc w:val="center"/>
            </w:pPr>
            <w:r w:rsidRPr="007D0B6D">
              <w:t>Годы реализации программы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3"/>
          <w:wBefore w:w="35" w:type="dxa"/>
          <w:cantSplit/>
          <w:trHeight w:val="145"/>
          <w:jc w:val="center"/>
        </w:trPr>
        <w:tc>
          <w:tcPr>
            <w:tcW w:w="4833" w:type="dxa"/>
            <w:gridSpan w:val="3"/>
            <w:vMerge/>
          </w:tcPr>
          <w:p w:rsidR="007D0B6D" w:rsidRPr="007D0B6D" w:rsidRDefault="007D0B6D" w:rsidP="007D0B6D"/>
        </w:tc>
        <w:tc>
          <w:tcPr>
            <w:tcW w:w="2402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2015 год</w:t>
            </w:r>
          </w:p>
        </w:tc>
        <w:tc>
          <w:tcPr>
            <w:tcW w:w="2413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2016 год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24" w:type="dxa"/>
          <w:wAfter w:w="20" w:type="dxa"/>
          <w:trHeight w:val="544"/>
          <w:jc w:val="center"/>
        </w:trPr>
        <w:tc>
          <w:tcPr>
            <w:tcW w:w="9639" w:type="dxa"/>
            <w:gridSpan w:val="8"/>
          </w:tcPr>
          <w:p w:rsidR="007D0B6D" w:rsidRPr="007D0B6D" w:rsidRDefault="007D0B6D" w:rsidP="007D0B6D">
            <w:pPr>
              <w:tabs>
                <w:tab w:val="left" w:pos="0"/>
                <w:tab w:val="left" w:pos="900"/>
              </w:tabs>
              <w:ind w:left="708"/>
              <w:jc w:val="both"/>
              <w:rPr>
                <w:b/>
              </w:rPr>
            </w:pPr>
            <w:r w:rsidRPr="007D0B6D">
              <w:rPr>
                <w:b/>
              </w:rPr>
              <w:t xml:space="preserve">         Создание благоприятных условий жизнедеятельности населения.</w:t>
            </w:r>
          </w:p>
          <w:p w:rsidR="007D0B6D" w:rsidRPr="007D0B6D" w:rsidRDefault="007D0B6D" w:rsidP="007D0B6D">
            <w:pPr>
              <w:jc w:val="center"/>
              <w:rPr>
                <w:b/>
              </w:rPr>
            </w:pP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559"/>
          <w:jc w:val="center"/>
        </w:trPr>
        <w:tc>
          <w:tcPr>
            <w:tcW w:w="4811" w:type="dxa"/>
            <w:gridSpan w:val="4"/>
          </w:tcPr>
          <w:p w:rsidR="007D0B6D" w:rsidRPr="007D0B6D" w:rsidRDefault="007D0B6D" w:rsidP="007D0B6D">
            <w:r w:rsidRPr="007D0B6D">
              <w:t>1. Число постоянных дошкольных учреждений- всего ед.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  <w:tc>
          <w:tcPr>
            <w:tcW w:w="2442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0" w:type="dxa"/>
          <w:trHeight w:val="830"/>
          <w:jc w:val="center"/>
        </w:trPr>
        <w:tc>
          <w:tcPr>
            <w:tcW w:w="4815" w:type="dxa"/>
            <w:gridSpan w:val="4"/>
          </w:tcPr>
          <w:p w:rsidR="007D0B6D" w:rsidRPr="007D0B6D" w:rsidRDefault="007D0B6D" w:rsidP="007D0B6D">
            <w:r w:rsidRPr="007D0B6D">
              <w:t>2. Охват детей дошкольными учреждениями( в % от численности детей соответствующего возраста), %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100</w:t>
            </w:r>
          </w:p>
        </w:tc>
        <w:tc>
          <w:tcPr>
            <w:tcW w:w="2421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100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0" w:type="dxa"/>
          <w:trHeight w:val="559"/>
          <w:jc w:val="center"/>
        </w:trPr>
        <w:tc>
          <w:tcPr>
            <w:tcW w:w="4815" w:type="dxa"/>
            <w:gridSpan w:val="4"/>
          </w:tcPr>
          <w:p w:rsidR="007D0B6D" w:rsidRPr="007D0B6D" w:rsidRDefault="007D0B6D" w:rsidP="007D0B6D">
            <w:r w:rsidRPr="007D0B6D">
              <w:t>3.Число общеобразовательных учреждений – всего ед.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2421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0" w:type="dxa"/>
          <w:trHeight w:val="272"/>
          <w:jc w:val="center"/>
        </w:trPr>
        <w:tc>
          <w:tcPr>
            <w:tcW w:w="4815" w:type="dxa"/>
            <w:gridSpan w:val="4"/>
          </w:tcPr>
          <w:p w:rsidR="007D0B6D" w:rsidRPr="007D0B6D" w:rsidRDefault="007D0B6D" w:rsidP="007D0B6D">
            <w:r w:rsidRPr="007D0B6D">
              <w:t>4. Число больничных учреждений- всего, ед.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  <w:tc>
          <w:tcPr>
            <w:tcW w:w="2421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0" w:type="dxa"/>
          <w:trHeight w:val="272"/>
          <w:jc w:val="center"/>
        </w:trPr>
        <w:tc>
          <w:tcPr>
            <w:tcW w:w="4815" w:type="dxa"/>
            <w:gridSpan w:val="4"/>
          </w:tcPr>
          <w:p w:rsidR="007D0B6D" w:rsidRPr="007D0B6D" w:rsidRDefault="007D0B6D" w:rsidP="007D0B6D">
            <w:r w:rsidRPr="007D0B6D">
              <w:t>5. Число спортивных учреждений- всего, ед.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2</w:t>
            </w:r>
          </w:p>
        </w:tc>
        <w:tc>
          <w:tcPr>
            <w:tcW w:w="2421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2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20" w:type="dxa"/>
          <w:trHeight w:val="574"/>
          <w:jc w:val="center"/>
        </w:trPr>
        <w:tc>
          <w:tcPr>
            <w:tcW w:w="4815" w:type="dxa"/>
            <w:gridSpan w:val="4"/>
          </w:tcPr>
          <w:p w:rsidR="007D0B6D" w:rsidRPr="007D0B6D" w:rsidRDefault="007D0B6D" w:rsidP="007D0B6D">
            <w:r w:rsidRPr="007D0B6D">
              <w:t>6. Число культурно-досуговых учреждений -  всего, ед.</w:t>
            </w:r>
          </w:p>
        </w:tc>
        <w:tc>
          <w:tcPr>
            <w:tcW w:w="2410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  <w:tc>
          <w:tcPr>
            <w:tcW w:w="2421" w:type="dxa"/>
            <w:gridSpan w:val="2"/>
          </w:tcPr>
          <w:p w:rsidR="007D0B6D" w:rsidRPr="007D0B6D" w:rsidRDefault="007D0B6D" w:rsidP="007D0B6D">
            <w:pPr>
              <w:jc w:val="center"/>
            </w:pPr>
            <w:r w:rsidRPr="007D0B6D">
              <w:t>1</w:t>
            </w:r>
          </w:p>
        </w:tc>
      </w:tr>
    </w:tbl>
    <w:p w:rsidR="007D0B6D" w:rsidRPr="007D0B6D" w:rsidRDefault="007D0B6D" w:rsidP="007D0B6D">
      <w:pPr>
        <w:spacing w:line="360" w:lineRule="auto"/>
        <w:ind w:firstLine="709"/>
        <w:jc w:val="center"/>
        <w:rPr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jc w:val="center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jc w:val="center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ind w:left="709"/>
        <w:rPr>
          <w:b/>
          <w:sz w:val="28"/>
        </w:rPr>
      </w:pPr>
      <w:r w:rsidRPr="007D0B6D">
        <w:rPr>
          <w:b/>
          <w:sz w:val="28"/>
        </w:rPr>
        <w:t>Разработка задач и мероприятий по реализации  стратегических   направлений</w:t>
      </w:r>
    </w:p>
    <w:p w:rsidR="007D0B6D" w:rsidRPr="007D0B6D" w:rsidRDefault="007D0B6D" w:rsidP="007D0B6D">
      <w:pPr>
        <w:spacing w:line="360" w:lineRule="auto"/>
        <w:ind w:left="709"/>
        <w:rPr>
          <w:b/>
          <w:sz w:val="28"/>
        </w:rPr>
      </w:pPr>
    </w:p>
    <w:p w:rsidR="007D0B6D" w:rsidRPr="007D0B6D" w:rsidRDefault="007D0B6D" w:rsidP="007D0B6D">
      <w:pPr>
        <w:ind w:firstLine="709"/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 xml:space="preserve">  </w:t>
      </w:r>
      <w:smartTag w:uri="urn:schemas-microsoft-com:office:smarttags" w:element="place">
        <w:r w:rsidRPr="007D0B6D">
          <w:rPr>
            <w:color w:val="000000"/>
            <w:sz w:val="28"/>
            <w:lang w:val="en-US"/>
          </w:rPr>
          <w:t>I</w:t>
        </w:r>
        <w:r w:rsidRPr="007D0B6D">
          <w:rPr>
            <w:color w:val="000000"/>
            <w:sz w:val="28"/>
          </w:rPr>
          <w:t>.</w:t>
        </w:r>
      </w:smartTag>
      <w:r w:rsidRPr="007D0B6D">
        <w:rPr>
          <w:color w:val="000000"/>
          <w:sz w:val="28"/>
        </w:rPr>
        <w:t xml:space="preserve"> Для реализации направления «</w:t>
      </w:r>
      <w:r w:rsidRPr="007D0B6D">
        <w:rPr>
          <w:sz w:val="28"/>
        </w:rPr>
        <w:t xml:space="preserve">Создание условий для укрепления и развития экономического потенциала на территории  Калтукского муниципального образования» </w:t>
      </w:r>
      <w:r w:rsidRPr="007D0B6D">
        <w:rPr>
          <w:color w:val="000000"/>
          <w:sz w:val="28"/>
        </w:rPr>
        <w:t xml:space="preserve"> необходимо решение следующих задач:   </w:t>
      </w:r>
    </w:p>
    <w:p w:rsidR="007D0B6D" w:rsidRPr="007D0B6D" w:rsidRDefault="007D0B6D" w:rsidP="007D0B6D">
      <w:pPr>
        <w:ind w:firstLine="709"/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 xml:space="preserve"> </w:t>
      </w:r>
    </w:p>
    <w:p w:rsidR="007D0B6D" w:rsidRPr="007D0B6D" w:rsidRDefault="007D0B6D" w:rsidP="007D0B6D">
      <w:pPr>
        <w:ind w:left="360"/>
        <w:jc w:val="both"/>
        <w:rPr>
          <w:i/>
          <w:snapToGrid w:val="0"/>
          <w:sz w:val="28"/>
          <w:szCs w:val="20"/>
        </w:rPr>
      </w:pPr>
      <w:r w:rsidRPr="007D0B6D">
        <w:rPr>
          <w:snapToGrid w:val="0"/>
          <w:sz w:val="28"/>
          <w:szCs w:val="20"/>
        </w:rPr>
        <w:t xml:space="preserve">1.  </w:t>
      </w:r>
      <w:r w:rsidRPr="007D0B6D">
        <w:rPr>
          <w:i/>
          <w:snapToGrid w:val="0"/>
          <w:sz w:val="28"/>
          <w:szCs w:val="20"/>
        </w:rPr>
        <w:t xml:space="preserve"> Повышение уровня жизни населения:</w:t>
      </w:r>
    </w:p>
    <w:p w:rsidR="007D0B6D" w:rsidRPr="007D0B6D" w:rsidRDefault="007D0B6D" w:rsidP="007D0B6D">
      <w:pPr>
        <w:jc w:val="both"/>
        <w:rPr>
          <w:snapToGrid w:val="0"/>
          <w:sz w:val="28"/>
          <w:szCs w:val="20"/>
        </w:rPr>
      </w:pPr>
      <w:r w:rsidRPr="007D0B6D">
        <w:rPr>
          <w:i/>
          <w:snapToGrid w:val="0"/>
          <w:sz w:val="28"/>
          <w:szCs w:val="20"/>
        </w:rPr>
        <w:t xml:space="preserve">           - </w:t>
      </w:r>
      <w:r w:rsidRPr="007D0B6D">
        <w:rPr>
          <w:snapToGrid w:val="0"/>
          <w:sz w:val="28"/>
          <w:szCs w:val="20"/>
        </w:rPr>
        <w:t>сокращение численности малообеспеченных граждан;</w:t>
      </w:r>
    </w:p>
    <w:p w:rsidR="007D0B6D" w:rsidRPr="007D0B6D" w:rsidRDefault="007D0B6D" w:rsidP="007D0B6D">
      <w:pPr>
        <w:jc w:val="both"/>
        <w:rPr>
          <w:snapToGrid w:val="0"/>
          <w:sz w:val="28"/>
          <w:szCs w:val="20"/>
        </w:rPr>
      </w:pPr>
      <w:r w:rsidRPr="007D0B6D">
        <w:rPr>
          <w:snapToGrid w:val="0"/>
          <w:sz w:val="28"/>
          <w:szCs w:val="20"/>
        </w:rPr>
        <w:t xml:space="preserve">          -  повышение уровня покупательской способности заработной платы и      пенсий;</w:t>
      </w:r>
    </w:p>
    <w:p w:rsidR="007D0B6D" w:rsidRPr="007D0B6D" w:rsidRDefault="007D0B6D" w:rsidP="007D0B6D">
      <w:pPr>
        <w:jc w:val="both"/>
        <w:rPr>
          <w:snapToGrid w:val="0"/>
          <w:sz w:val="28"/>
          <w:szCs w:val="20"/>
        </w:rPr>
      </w:pPr>
      <w:r w:rsidRPr="007D0B6D">
        <w:rPr>
          <w:snapToGrid w:val="0"/>
          <w:sz w:val="28"/>
          <w:szCs w:val="20"/>
        </w:rPr>
        <w:t xml:space="preserve">           -  легализация теневых доходов населения, выявление и устранение скрытых форм занятости;</w:t>
      </w:r>
    </w:p>
    <w:p w:rsidR="007D0B6D" w:rsidRPr="007D0B6D" w:rsidRDefault="007D0B6D" w:rsidP="007D0B6D">
      <w:pPr>
        <w:jc w:val="both"/>
        <w:rPr>
          <w:i/>
          <w:snapToGrid w:val="0"/>
          <w:sz w:val="28"/>
          <w:szCs w:val="20"/>
        </w:rPr>
      </w:pPr>
      <w:r w:rsidRPr="007D0B6D">
        <w:rPr>
          <w:snapToGrid w:val="0"/>
          <w:sz w:val="28"/>
          <w:szCs w:val="20"/>
        </w:rPr>
        <w:lastRenderedPageBreak/>
        <w:t xml:space="preserve">       -  обеспечения эффективного уровня занятости трудоспособного населения.</w:t>
      </w:r>
    </w:p>
    <w:p w:rsidR="007D0B6D" w:rsidRPr="007D0B6D" w:rsidRDefault="007D0B6D" w:rsidP="007D0B6D">
      <w:pPr>
        <w:ind w:firstLine="709"/>
        <w:jc w:val="both"/>
        <w:rPr>
          <w:color w:val="000000"/>
          <w:sz w:val="28"/>
        </w:rPr>
      </w:pPr>
    </w:p>
    <w:p w:rsidR="007D0B6D" w:rsidRPr="007D0B6D" w:rsidRDefault="007D0B6D" w:rsidP="007D0B6D">
      <w:pPr>
        <w:ind w:left="360"/>
        <w:jc w:val="both"/>
        <w:rPr>
          <w:sz w:val="28"/>
        </w:rPr>
      </w:pPr>
    </w:p>
    <w:p w:rsidR="007D0B6D" w:rsidRPr="007D0B6D" w:rsidRDefault="007D0B6D" w:rsidP="00462399">
      <w:pPr>
        <w:numPr>
          <w:ilvl w:val="0"/>
          <w:numId w:val="1"/>
        </w:numPr>
        <w:jc w:val="both"/>
        <w:rPr>
          <w:sz w:val="28"/>
        </w:rPr>
      </w:pPr>
      <w:r w:rsidRPr="007D0B6D">
        <w:rPr>
          <w:sz w:val="28"/>
        </w:rPr>
        <w:t>Стимулирование занятости социально незащищенных слоев населения;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3. Развитие крестьянско-фермерских </w:t>
      </w:r>
      <w:proofErr w:type="spellStart"/>
      <w:r w:rsidRPr="007D0B6D">
        <w:rPr>
          <w:sz w:val="28"/>
        </w:rPr>
        <w:t>хозяйст</w:t>
      </w:r>
      <w:proofErr w:type="spellEnd"/>
      <w:r w:rsidRPr="007D0B6D">
        <w:rPr>
          <w:sz w:val="28"/>
        </w:rPr>
        <w:t xml:space="preserve"> путем государственной поддержки с/х производителей .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4.  Развитие личных подсобных хозяйств за счет предоставления льготного кредитования 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 xml:space="preserve">     5.   Расширение действующих малых лесопильных предприятий по переработке леса.</w:t>
      </w:r>
    </w:p>
    <w:p w:rsidR="007D0B6D" w:rsidRPr="007D0B6D" w:rsidRDefault="007D0B6D" w:rsidP="007D0B6D">
      <w:pPr>
        <w:ind w:left="284"/>
        <w:jc w:val="both"/>
        <w:rPr>
          <w:color w:val="000000"/>
          <w:sz w:val="28"/>
        </w:rPr>
      </w:pPr>
      <w:r w:rsidRPr="007D0B6D">
        <w:rPr>
          <w:sz w:val="28"/>
        </w:rPr>
        <w:t xml:space="preserve"> 6. Р</w:t>
      </w:r>
      <w:r w:rsidRPr="007D0B6D">
        <w:rPr>
          <w:color w:val="000000"/>
          <w:sz w:val="28"/>
        </w:rPr>
        <w:t>азвитие малого предпринимательства, за счет реализации мероприятий:</w:t>
      </w:r>
    </w:p>
    <w:p w:rsidR="007D0B6D" w:rsidRPr="007D0B6D" w:rsidRDefault="007D0B6D" w:rsidP="007D0B6D">
      <w:pPr>
        <w:ind w:left="360"/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6.1. создание четких договорных отношений;</w:t>
      </w:r>
    </w:p>
    <w:p w:rsidR="007D0B6D" w:rsidRPr="007D0B6D" w:rsidRDefault="007D0B6D" w:rsidP="007D0B6D">
      <w:p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 xml:space="preserve">     6.2. создание инфраструктуры поддержки; упрощение предоставления земельных участков в аренду или в собственность для ведения собственного хозяйства и для строительства, упрощение процедуры регистрации</w:t>
      </w:r>
    </w:p>
    <w:p w:rsidR="007D0B6D" w:rsidRPr="007D0B6D" w:rsidRDefault="007D0B6D" w:rsidP="007D0B6D">
      <w:p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 xml:space="preserve">     6.3. оказание организационной, методической, консультативной помощи и предоставление информационных услуг предпринимательскому сообществу;</w:t>
      </w:r>
    </w:p>
    <w:p w:rsidR="007D0B6D" w:rsidRPr="007D0B6D" w:rsidRDefault="007D0B6D" w:rsidP="007D0B6D">
      <w:pPr>
        <w:ind w:left="360"/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7. Разработка комплексных мер по эффективному использованию земельного и лесного фонда;</w:t>
      </w:r>
    </w:p>
    <w:p w:rsidR="007D0B6D" w:rsidRPr="007D0B6D" w:rsidRDefault="007D0B6D" w:rsidP="00462399">
      <w:pPr>
        <w:numPr>
          <w:ilvl w:val="0"/>
          <w:numId w:val="7"/>
        </w:numPr>
        <w:jc w:val="both"/>
        <w:rPr>
          <w:sz w:val="28"/>
        </w:rPr>
      </w:pPr>
      <w:r w:rsidRPr="007D0B6D">
        <w:rPr>
          <w:color w:val="000000"/>
          <w:sz w:val="28"/>
        </w:rPr>
        <w:t>П</w:t>
      </w:r>
      <w:r w:rsidRPr="007D0B6D">
        <w:rPr>
          <w:sz w:val="28"/>
        </w:rPr>
        <w:t>овышение эффективности управления и распоряжения муниципальным имуществом;</w:t>
      </w:r>
    </w:p>
    <w:p w:rsidR="007D0B6D" w:rsidRPr="007D0B6D" w:rsidRDefault="007D0B6D" w:rsidP="00462399">
      <w:pPr>
        <w:numPr>
          <w:ilvl w:val="0"/>
          <w:numId w:val="7"/>
        </w:numPr>
        <w:jc w:val="both"/>
        <w:rPr>
          <w:sz w:val="28"/>
        </w:rPr>
      </w:pPr>
      <w:r w:rsidRPr="007D0B6D">
        <w:rPr>
          <w:sz w:val="28"/>
        </w:rPr>
        <w:t xml:space="preserve">  Выявление наличия подготовленных площадок, пригодных для промышленного развития, пустующих земельных участков,  с целью привлечения инвесторов.</w:t>
      </w:r>
    </w:p>
    <w:p w:rsidR="007D0B6D" w:rsidRPr="007D0B6D" w:rsidRDefault="007D0B6D" w:rsidP="007D0B6D">
      <w:pPr>
        <w:spacing w:line="360" w:lineRule="auto"/>
        <w:ind w:left="709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jc w:val="both"/>
        <w:rPr>
          <w:sz w:val="28"/>
        </w:rPr>
      </w:pPr>
      <w:r w:rsidRPr="007D0B6D">
        <w:rPr>
          <w:sz w:val="28"/>
          <w:lang w:val="en-US"/>
        </w:rPr>
        <w:t>II</w:t>
      </w:r>
      <w:r w:rsidRPr="007D0B6D">
        <w:rPr>
          <w:sz w:val="28"/>
        </w:rPr>
        <w:t xml:space="preserve">. Для достижения </w:t>
      </w:r>
      <w:r w:rsidRPr="007D0B6D">
        <w:rPr>
          <w:sz w:val="28"/>
          <w:u w:val="single"/>
        </w:rPr>
        <w:t>второго стратегического направления</w:t>
      </w:r>
      <w:r w:rsidRPr="007D0B6D">
        <w:rPr>
          <w:sz w:val="28"/>
        </w:rPr>
        <w:t xml:space="preserve"> </w:t>
      </w:r>
      <w:r w:rsidRPr="007D0B6D">
        <w:rPr>
          <w:b/>
          <w:sz w:val="28"/>
        </w:rPr>
        <w:t>«Развитие жилищно-коммунального хозяйства»,</w:t>
      </w:r>
      <w:r w:rsidRPr="007D0B6D">
        <w:rPr>
          <w:sz w:val="28"/>
        </w:rPr>
        <w:t xml:space="preserve"> необходимо решение таких задач как:</w:t>
      </w:r>
    </w:p>
    <w:p w:rsidR="007D0B6D" w:rsidRPr="007D0B6D" w:rsidRDefault="007D0B6D" w:rsidP="007D0B6D">
      <w:pPr>
        <w:autoSpaceDE w:val="0"/>
        <w:autoSpaceDN w:val="0"/>
        <w:adjustRightInd w:val="0"/>
        <w:spacing w:before="120" w:after="120"/>
        <w:ind w:firstLine="539"/>
        <w:jc w:val="both"/>
        <w:rPr>
          <w:rFonts w:cs="Arial"/>
          <w:sz w:val="28"/>
          <w:szCs w:val="20"/>
        </w:rPr>
      </w:pPr>
      <w:r w:rsidRPr="007D0B6D">
        <w:rPr>
          <w:rFonts w:ascii="Arial" w:hAnsi="Arial" w:cs="Arial"/>
          <w:sz w:val="28"/>
          <w:szCs w:val="20"/>
        </w:rPr>
        <w:t xml:space="preserve">1. </w:t>
      </w:r>
      <w:r w:rsidRPr="007D0B6D">
        <w:rPr>
          <w:rFonts w:cs="Arial"/>
          <w:sz w:val="28"/>
          <w:szCs w:val="20"/>
        </w:rPr>
        <w:t xml:space="preserve">Оптимизация экономических и технических аспектов функционирования систем электроснабжения, теплоснабжения и водоснабжения  населения. </w:t>
      </w:r>
    </w:p>
    <w:p w:rsidR="007D0B6D" w:rsidRPr="007D0B6D" w:rsidRDefault="007D0B6D" w:rsidP="007D0B6D">
      <w:pPr>
        <w:autoSpaceDE w:val="0"/>
        <w:autoSpaceDN w:val="0"/>
        <w:adjustRightInd w:val="0"/>
        <w:spacing w:before="120" w:after="120"/>
        <w:ind w:firstLine="539"/>
        <w:jc w:val="both"/>
        <w:rPr>
          <w:rFonts w:cs="Arial"/>
          <w:sz w:val="28"/>
          <w:szCs w:val="20"/>
        </w:rPr>
      </w:pPr>
      <w:r w:rsidRPr="007D0B6D">
        <w:rPr>
          <w:rFonts w:cs="Arial"/>
          <w:sz w:val="28"/>
          <w:szCs w:val="20"/>
        </w:rPr>
        <w:t>2.</w:t>
      </w:r>
      <w:r w:rsidRPr="007D0B6D">
        <w:rPr>
          <w:rFonts w:cs="Arial"/>
          <w:b/>
          <w:sz w:val="28"/>
          <w:szCs w:val="20"/>
        </w:rPr>
        <w:t xml:space="preserve"> </w:t>
      </w:r>
      <w:r w:rsidRPr="007D0B6D">
        <w:rPr>
          <w:rFonts w:cs="Arial"/>
          <w:sz w:val="28"/>
          <w:szCs w:val="20"/>
        </w:rPr>
        <w:t xml:space="preserve"> Развитие муниципального унитарного предприятия «ЖКХ Калтук».</w:t>
      </w:r>
    </w:p>
    <w:p w:rsidR="007D0B6D" w:rsidRPr="00D45140" w:rsidRDefault="007D0B6D" w:rsidP="00D45140">
      <w:pPr>
        <w:autoSpaceDE w:val="0"/>
        <w:autoSpaceDN w:val="0"/>
        <w:adjustRightInd w:val="0"/>
        <w:spacing w:before="120" w:after="120"/>
        <w:ind w:firstLine="539"/>
        <w:jc w:val="both"/>
        <w:rPr>
          <w:rFonts w:cs="Arial"/>
          <w:sz w:val="28"/>
          <w:szCs w:val="20"/>
        </w:rPr>
      </w:pPr>
      <w:r w:rsidRPr="007D0B6D">
        <w:rPr>
          <w:rFonts w:cs="Arial"/>
          <w:sz w:val="28"/>
          <w:szCs w:val="20"/>
        </w:rPr>
        <w:t xml:space="preserve">3.  </w:t>
      </w:r>
      <w:r w:rsidRPr="007D0B6D">
        <w:rPr>
          <w:rFonts w:cs="Arial"/>
          <w:b/>
          <w:sz w:val="28"/>
          <w:szCs w:val="20"/>
        </w:rPr>
        <w:t xml:space="preserve"> </w:t>
      </w:r>
      <w:r w:rsidRPr="007D0B6D">
        <w:rPr>
          <w:rFonts w:cs="Arial"/>
          <w:sz w:val="28"/>
          <w:szCs w:val="20"/>
        </w:rPr>
        <w:t>Благоустройство населенного пункта (очистка, озеленение, наружное освещение)</w:t>
      </w:r>
      <w:r w:rsidR="00D45140">
        <w:rPr>
          <w:rFonts w:cs="Arial"/>
          <w:sz w:val="28"/>
          <w:szCs w:val="20"/>
        </w:rPr>
        <w:t>.</w:t>
      </w:r>
    </w:p>
    <w:p w:rsidR="007D0B6D" w:rsidRPr="007D0B6D" w:rsidRDefault="007D0B6D" w:rsidP="007D0B6D">
      <w:pPr>
        <w:spacing w:line="360" w:lineRule="auto"/>
        <w:ind w:firstLine="709"/>
        <w:jc w:val="both"/>
        <w:rPr>
          <w:sz w:val="28"/>
        </w:rPr>
      </w:pPr>
      <w:r w:rsidRPr="007D0B6D">
        <w:rPr>
          <w:sz w:val="28"/>
          <w:lang w:val="en-US"/>
        </w:rPr>
        <w:t>III</w:t>
      </w:r>
      <w:r w:rsidRPr="007D0B6D">
        <w:rPr>
          <w:sz w:val="28"/>
        </w:rPr>
        <w:t xml:space="preserve">. Для достижения третьего стратегического направления </w:t>
      </w:r>
      <w:r w:rsidRPr="007D0B6D">
        <w:rPr>
          <w:b/>
          <w:sz w:val="28"/>
        </w:rPr>
        <w:t>«Создание благоприятных условий  жизнедеятельности населения»</w:t>
      </w:r>
      <w:r w:rsidRPr="007D0B6D">
        <w:rPr>
          <w:sz w:val="28"/>
        </w:rPr>
        <w:t xml:space="preserve"> требуется решение следующих задач:</w:t>
      </w:r>
    </w:p>
    <w:p w:rsidR="007D0B6D" w:rsidRPr="007D0B6D" w:rsidRDefault="007D0B6D" w:rsidP="007D0B6D">
      <w:pPr>
        <w:spacing w:line="360" w:lineRule="auto"/>
        <w:ind w:firstLine="709"/>
        <w:jc w:val="both"/>
        <w:rPr>
          <w:sz w:val="28"/>
        </w:rPr>
      </w:pPr>
    </w:p>
    <w:p w:rsidR="007D0B6D" w:rsidRPr="007D0B6D" w:rsidRDefault="007D0B6D" w:rsidP="00462399">
      <w:pPr>
        <w:numPr>
          <w:ilvl w:val="0"/>
          <w:numId w:val="4"/>
        </w:numPr>
        <w:tabs>
          <w:tab w:val="num" w:pos="0"/>
        </w:tabs>
        <w:ind w:left="0" w:firstLine="360"/>
        <w:jc w:val="both"/>
        <w:rPr>
          <w:i/>
          <w:snapToGrid w:val="0"/>
          <w:sz w:val="28"/>
          <w:szCs w:val="20"/>
        </w:rPr>
      </w:pPr>
      <w:r w:rsidRPr="007D0B6D">
        <w:rPr>
          <w:i/>
          <w:snapToGrid w:val="0"/>
          <w:sz w:val="28"/>
          <w:szCs w:val="20"/>
        </w:rPr>
        <w:lastRenderedPageBreak/>
        <w:t xml:space="preserve">Повышение качества жизни населения 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t xml:space="preserve">-  </w:t>
      </w:r>
      <w:r w:rsidRPr="007D0B6D">
        <w:rPr>
          <w:sz w:val="28"/>
        </w:rPr>
        <w:t>содержание и строительство автомобильных дорог общего пользования;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обеспечение жителей услугами связи, общественного питания, торговли и бытового обслуживания;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дальнейшее развитие транспортных услуг и организация транспортного обслуживания населения в границах поселений и муниципального района;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организация бесперебойной связи;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создание условий для массового отдыха жителей и организации обустройства мест массового отдыха населения;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организация благоустройства и озеленения территории, использования и охраны лесов, расположенных в границах населенных пунктов;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создание условий для жилищного строительства, направленных на ликвидацию ветхого и аварийного жилья, развитие индивидуального жилищного строительства;</w:t>
      </w:r>
    </w:p>
    <w:p w:rsidR="007D0B6D" w:rsidRPr="007D0B6D" w:rsidRDefault="007D0B6D" w:rsidP="00462399">
      <w:pPr>
        <w:numPr>
          <w:ilvl w:val="0"/>
          <w:numId w:val="6"/>
        </w:numPr>
        <w:jc w:val="both"/>
        <w:rPr>
          <w:sz w:val="28"/>
        </w:rPr>
      </w:pPr>
      <w:r w:rsidRPr="007D0B6D">
        <w:rPr>
          <w:sz w:val="28"/>
        </w:rPr>
        <w:t>развитие, повышение качества и доступности образовательных и медицинских услуг;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развитие дошкольного и дополнительного образования населения сельских поселений;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создание условий для организации досуга и обеспечения жителей услугами организаций культуры, библиотечного обслуживания;</w:t>
      </w:r>
    </w:p>
    <w:p w:rsidR="007D0B6D" w:rsidRPr="007D0B6D" w:rsidRDefault="007D0B6D" w:rsidP="007D0B6D">
      <w:pPr>
        <w:jc w:val="both"/>
        <w:rPr>
          <w:sz w:val="28"/>
        </w:rPr>
      </w:pPr>
      <w:r w:rsidRPr="007D0B6D">
        <w:rPr>
          <w:sz w:val="28"/>
        </w:rPr>
        <w:t>- сохранение благоприятной экологической среды;</w:t>
      </w:r>
    </w:p>
    <w:p w:rsidR="007D0B6D" w:rsidRPr="007D0B6D" w:rsidRDefault="007D0B6D" w:rsidP="007D0B6D">
      <w:pPr>
        <w:jc w:val="both"/>
        <w:rPr>
          <w:sz w:val="28"/>
        </w:rPr>
      </w:pPr>
    </w:p>
    <w:p w:rsidR="007D0B6D" w:rsidRPr="007D0B6D" w:rsidRDefault="007D0B6D" w:rsidP="00462399">
      <w:pPr>
        <w:numPr>
          <w:ilvl w:val="0"/>
          <w:numId w:val="4"/>
        </w:numPr>
        <w:jc w:val="both"/>
        <w:rPr>
          <w:i/>
          <w:sz w:val="28"/>
        </w:rPr>
      </w:pPr>
      <w:r w:rsidRPr="007D0B6D">
        <w:rPr>
          <w:i/>
          <w:sz w:val="28"/>
        </w:rPr>
        <w:t>Улучшение демографической ситуации и формирование здорового образа жизни.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организация оказания первичной медико-санитарной помощи в амбулаторно-поликлинических учреждениях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преодоление тенденций естественной убыли населения за счет снижения смертности, отрицательного сальдо миграционных процессов, старения населения;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совершенствование системы опеки и попечительства;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снижение числа разводов и рождения внебрачных детей;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обеспечение условий для развития массовой физической культуры и спорта;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  <w:r w:rsidRPr="007D0B6D">
        <w:rPr>
          <w:sz w:val="28"/>
        </w:rPr>
        <w:t>- профилактика и предупреждение распространения социальных заболеваний ( алкоголизм, наркомания и т.д.).</w:t>
      </w:r>
    </w:p>
    <w:p w:rsidR="007D0B6D" w:rsidRPr="007D0B6D" w:rsidRDefault="007D0B6D" w:rsidP="007D0B6D">
      <w:pPr>
        <w:ind w:left="180"/>
        <w:jc w:val="both"/>
        <w:rPr>
          <w:sz w:val="28"/>
        </w:rPr>
      </w:pPr>
    </w:p>
    <w:p w:rsidR="007D0B6D" w:rsidRPr="007D0B6D" w:rsidRDefault="007D0B6D" w:rsidP="007D0B6D">
      <w:pPr>
        <w:ind w:left="180"/>
        <w:rPr>
          <w:sz w:val="28"/>
        </w:rPr>
      </w:pPr>
    </w:p>
    <w:p w:rsidR="007D0B6D" w:rsidRPr="007D0B6D" w:rsidRDefault="007D0B6D" w:rsidP="007D0B6D">
      <w:pPr>
        <w:spacing w:line="360" w:lineRule="auto"/>
        <w:rPr>
          <w:sz w:val="28"/>
        </w:rPr>
      </w:pPr>
      <w:r w:rsidRPr="007D0B6D">
        <w:rPr>
          <w:sz w:val="28"/>
        </w:rPr>
        <w:t xml:space="preserve">                                   </w:t>
      </w:r>
    </w:p>
    <w:p w:rsidR="007D0B6D" w:rsidRPr="007D0B6D" w:rsidRDefault="007D0B6D" w:rsidP="007D0B6D">
      <w:pPr>
        <w:spacing w:line="360" w:lineRule="auto"/>
        <w:rPr>
          <w:b/>
          <w:sz w:val="28"/>
        </w:rPr>
      </w:pPr>
      <w:r w:rsidRPr="007D0B6D">
        <w:rPr>
          <w:sz w:val="28"/>
        </w:rPr>
        <w:t xml:space="preserve">  </w:t>
      </w:r>
      <w:r w:rsidRPr="007D0B6D">
        <w:rPr>
          <w:b/>
          <w:sz w:val="28"/>
        </w:rPr>
        <w:t>Ресурсное обеспечение программы</w:t>
      </w:r>
    </w:p>
    <w:p w:rsidR="007D0B6D" w:rsidRPr="007D0B6D" w:rsidRDefault="007D0B6D" w:rsidP="007D0B6D">
      <w:pPr>
        <w:ind w:firstLine="709"/>
        <w:jc w:val="right"/>
        <w:rPr>
          <w:sz w:val="28"/>
        </w:rPr>
      </w:pPr>
      <w:r w:rsidRPr="007D0B6D">
        <w:rPr>
          <w:sz w:val="28"/>
        </w:rPr>
        <w:t>Таблица 18</w:t>
      </w:r>
    </w:p>
    <w:p w:rsidR="007D0B6D" w:rsidRPr="007D0B6D" w:rsidRDefault="007D0B6D" w:rsidP="007D0B6D">
      <w:pPr>
        <w:ind w:firstLine="709"/>
        <w:jc w:val="center"/>
        <w:rPr>
          <w:sz w:val="28"/>
        </w:rPr>
      </w:pPr>
      <w:r w:rsidRPr="007D0B6D">
        <w:rPr>
          <w:sz w:val="28"/>
        </w:rPr>
        <w:t>Объемы и источники финансирования программы</w:t>
      </w:r>
    </w:p>
    <w:p w:rsidR="007D0B6D" w:rsidRPr="007D0B6D" w:rsidRDefault="007D0B6D" w:rsidP="007D0B6D">
      <w:pPr>
        <w:ind w:firstLine="709"/>
        <w:jc w:val="both"/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1946"/>
        <w:gridCol w:w="1984"/>
        <w:gridCol w:w="2552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549" w:type="dxa"/>
            <w:vMerge w:val="restart"/>
          </w:tcPr>
          <w:p w:rsidR="007D0B6D" w:rsidRPr="007D0B6D" w:rsidRDefault="007D0B6D" w:rsidP="007D0B6D">
            <w:pPr>
              <w:jc w:val="center"/>
            </w:pPr>
            <w:r w:rsidRPr="007D0B6D">
              <w:t>Источники</w:t>
            </w:r>
          </w:p>
          <w:p w:rsidR="007D0B6D" w:rsidRPr="007D0B6D" w:rsidRDefault="007D0B6D" w:rsidP="007D0B6D">
            <w:pPr>
              <w:jc w:val="center"/>
            </w:pPr>
            <w:r w:rsidRPr="007D0B6D">
              <w:t>финансирования</w:t>
            </w:r>
          </w:p>
        </w:tc>
        <w:tc>
          <w:tcPr>
            <w:tcW w:w="6482" w:type="dxa"/>
            <w:gridSpan w:val="3"/>
          </w:tcPr>
          <w:p w:rsidR="007D0B6D" w:rsidRPr="007D0B6D" w:rsidRDefault="007D0B6D" w:rsidP="007D0B6D">
            <w:pPr>
              <w:jc w:val="center"/>
            </w:pPr>
            <w:r w:rsidRPr="007D0B6D">
              <w:t>Годы реализации программы, тыс. руб.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549" w:type="dxa"/>
            <w:vMerge/>
          </w:tcPr>
          <w:p w:rsidR="007D0B6D" w:rsidRPr="007D0B6D" w:rsidRDefault="007D0B6D" w:rsidP="007D0B6D">
            <w:pPr>
              <w:jc w:val="center"/>
            </w:pPr>
          </w:p>
        </w:tc>
        <w:tc>
          <w:tcPr>
            <w:tcW w:w="1946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2015 год</w:t>
            </w:r>
          </w:p>
        </w:tc>
        <w:tc>
          <w:tcPr>
            <w:tcW w:w="1984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2016год</w:t>
            </w:r>
          </w:p>
        </w:tc>
        <w:tc>
          <w:tcPr>
            <w:tcW w:w="2552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Итого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t>Объем финансирования, всего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7630,68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8980,5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16611,18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lastRenderedPageBreak/>
              <w:t>федеральный бюджет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0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0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t>областной бюджет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1241,8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1826,3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3068,1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t>местный бюджет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5547,7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6377,0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11924,7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t>Другие источники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23,18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25,7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48,88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549" w:type="dxa"/>
          </w:tcPr>
          <w:p w:rsidR="007D0B6D" w:rsidRPr="007D0B6D" w:rsidRDefault="007D0B6D" w:rsidP="007D0B6D">
            <w:pPr>
              <w:jc w:val="both"/>
            </w:pPr>
            <w:r w:rsidRPr="007D0B6D">
              <w:t>Ср-</w:t>
            </w:r>
            <w:proofErr w:type="spellStart"/>
            <w:r w:rsidRPr="007D0B6D">
              <w:t>ва</w:t>
            </w:r>
            <w:proofErr w:type="spellEnd"/>
            <w:r w:rsidRPr="007D0B6D">
              <w:t xml:space="preserve"> </w:t>
            </w:r>
            <w:proofErr w:type="spellStart"/>
            <w:r w:rsidRPr="007D0B6D">
              <w:t>учр</w:t>
            </w:r>
            <w:proofErr w:type="spellEnd"/>
            <w:r w:rsidRPr="007D0B6D">
              <w:t xml:space="preserve">-я </w:t>
            </w:r>
          </w:p>
        </w:tc>
        <w:tc>
          <w:tcPr>
            <w:tcW w:w="1946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818,0</w:t>
            </w:r>
          </w:p>
        </w:tc>
        <w:tc>
          <w:tcPr>
            <w:tcW w:w="1984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751,5</w:t>
            </w:r>
          </w:p>
        </w:tc>
        <w:tc>
          <w:tcPr>
            <w:tcW w:w="2552" w:type="dxa"/>
          </w:tcPr>
          <w:p w:rsidR="007D0B6D" w:rsidRPr="007D0B6D" w:rsidRDefault="007D0B6D" w:rsidP="007D0B6D">
            <w:pPr>
              <w:jc w:val="both"/>
              <w:rPr>
                <w:sz w:val="28"/>
              </w:rPr>
            </w:pPr>
            <w:r w:rsidRPr="007D0B6D">
              <w:rPr>
                <w:sz w:val="28"/>
              </w:rPr>
              <w:t>1569,5</w:t>
            </w:r>
          </w:p>
        </w:tc>
      </w:tr>
    </w:tbl>
    <w:p w:rsidR="007D0B6D" w:rsidRPr="007D0B6D" w:rsidRDefault="007D0B6D" w:rsidP="007D0B6D">
      <w:pPr>
        <w:ind w:firstLine="709"/>
        <w:jc w:val="both"/>
        <w:rPr>
          <w:sz w:val="28"/>
        </w:rPr>
      </w:pPr>
    </w:p>
    <w:p w:rsidR="007D0B6D" w:rsidRPr="007D0B6D" w:rsidRDefault="007D0B6D" w:rsidP="007D0B6D">
      <w:pPr>
        <w:spacing w:line="360" w:lineRule="auto"/>
        <w:rPr>
          <w:b/>
          <w:sz w:val="28"/>
        </w:rPr>
      </w:pPr>
      <w:r w:rsidRPr="007D0B6D">
        <w:rPr>
          <w:b/>
          <w:sz w:val="28"/>
        </w:rPr>
        <w:t xml:space="preserve">                          5 этап. Оценка эффективности и механизм</w:t>
      </w:r>
    </w:p>
    <w:p w:rsidR="007D0B6D" w:rsidRPr="007D0B6D" w:rsidRDefault="007D0B6D" w:rsidP="007D0B6D">
      <w:pPr>
        <w:spacing w:line="360" w:lineRule="auto"/>
        <w:jc w:val="center"/>
        <w:rPr>
          <w:b/>
          <w:sz w:val="28"/>
        </w:rPr>
      </w:pPr>
      <w:r w:rsidRPr="007D0B6D">
        <w:rPr>
          <w:b/>
          <w:sz w:val="28"/>
        </w:rPr>
        <w:t xml:space="preserve"> реализации </w:t>
      </w:r>
      <w:proofErr w:type="spellStart"/>
      <w:r w:rsidRPr="007D0B6D">
        <w:rPr>
          <w:b/>
          <w:sz w:val="28"/>
        </w:rPr>
        <w:t>Програмы</w:t>
      </w:r>
      <w:proofErr w:type="spellEnd"/>
    </w:p>
    <w:p w:rsidR="007D0B6D" w:rsidRPr="007D0B6D" w:rsidRDefault="007D0B6D" w:rsidP="007D0B6D">
      <w:pPr>
        <w:spacing w:line="360" w:lineRule="auto"/>
        <w:jc w:val="center"/>
        <w:rPr>
          <w:b/>
          <w:sz w:val="28"/>
        </w:rPr>
      </w:pPr>
    </w:p>
    <w:p w:rsidR="007D0B6D" w:rsidRPr="007D0B6D" w:rsidRDefault="007D0B6D" w:rsidP="007D0B6D">
      <w:pPr>
        <w:spacing w:line="360" w:lineRule="auto"/>
        <w:rPr>
          <w:b/>
          <w:i/>
          <w:sz w:val="28"/>
          <w:u w:val="single"/>
        </w:rPr>
      </w:pPr>
      <w:r w:rsidRPr="007D0B6D">
        <w:rPr>
          <w:b/>
          <w:i/>
          <w:sz w:val="28"/>
          <w:u w:val="single"/>
        </w:rPr>
        <w:t>Бюджетный  эффект:</w:t>
      </w:r>
    </w:p>
    <w:p w:rsidR="007D0B6D" w:rsidRPr="007D0B6D" w:rsidRDefault="007D0B6D" w:rsidP="007D0B6D">
      <w:pPr>
        <w:spacing w:line="360" w:lineRule="auto"/>
        <w:ind w:firstLine="709"/>
        <w:jc w:val="both"/>
      </w:pPr>
    </w:p>
    <w:p w:rsidR="007D0B6D" w:rsidRPr="007D0B6D" w:rsidRDefault="007D0B6D" w:rsidP="007D0B6D">
      <w:pPr>
        <w:spacing w:line="360" w:lineRule="auto"/>
        <w:ind w:firstLine="709"/>
        <w:jc w:val="center"/>
      </w:pPr>
      <w:r w:rsidRPr="007D0B6D">
        <w:rPr>
          <w:noProof/>
        </w:rPr>
        <w:pict>
          <v:group id="_x0000_s1026" editas="canvas" style="position:absolute;left:0;text-align:left;margin-left:56.7pt;margin-top:0;width:421.4pt;height:246.5pt;z-index:1;mso-position-horizontal-relative:margin;mso-position-vertical-relative:text" coordsize="8428,493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28;height:4930" o:preferrelative="f">
              <v:fill o:detectmouseclick="t"/>
              <v:path o:extrusionok="t" o:connecttype="none"/>
              <o:lock v:ext="edit" text="t"/>
            </v:shape>
            <v:rect id="_x0000_s1028" style="position:absolute;left:1063;top:1822;width:6620;height:1145" stroked="f"/>
            <v:line id="_x0000_s1029" style="position:absolute" from="1082,2645" to="7702,2646" strokeweight=".8pt"/>
            <v:line id="_x0000_s1030" style="position:absolute" from="1082,2419" to="7702,2420" strokeweight=".8pt"/>
            <v:line id="_x0000_s1031" style="position:absolute" from="1082,2177" to="7702,2178" strokeweight=".8pt"/>
            <v:line id="_x0000_s1032" style="position:absolute" from="1082,1951" to="7702,1952" strokeweight=".8pt"/>
            <v:line id="_x0000_s1033" style="position:absolute" from="1082,1725" to="7702,1726" strokeweight=".8pt"/>
            <v:rect id="_x0000_s1034" style="position:absolute;left:1082;top:1725;width:6620;height:1145" filled="f" strokecolor="gray" strokeweight="2.4pt"/>
            <v:line id="_x0000_s1035" style="position:absolute" from="1082,1725" to="1083,2870" strokeweight="0"/>
            <v:line id="_x0000_s1036" style="position:absolute" from="1033,2870" to="1082,2871" strokeweight="0"/>
            <v:line id="_x0000_s1037" style="position:absolute" from="1033,2645" to="1082,2646" strokeweight="0"/>
            <v:line id="_x0000_s1038" style="position:absolute" from="1033,2419" to="1082,2420" strokeweight="0"/>
            <v:line id="_x0000_s1039" style="position:absolute" from="1033,2177" to="1082,2178" strokeweight="0"/>
            <v:line id="_x0000_s1040" style="position:absolute" from="1033,1951" to="1082,1952" strokeweight="0"/>
            <v:line id="_x0000_s1041" style="position:absolute" from="1033,1725" to="1082,1726" strokeweight="0"/>
            <v:line id="_x0000_s1042" style="position:absolute" from="1082,2870" to="7702,2871" strokeweight="0"/>
            <v:line id="_x0000_s1043" style="position:absolute;flip:y" from="1082,2870" to="1083,2919" strokeweight="0"/>
            <v:line id="_x0000_s1044" style="position:absolute;flip:y" from="2406,2870" to="2407,2919" strokeweight="0"/>
            <v:line id="_x0000_s1045" style="position:absolute;flip:y" from="3730,2870" to="3731,2919" strokeweight="0"/>
            <v:line id="_x0000_s1046" style="position:absolute;flip:y" from="5054,2870" to="5055,2919" strokeweight="0"/>
            <v:line id="_x0000_s1047" style="position:absolute;flip:y" from="6378,2870" to="6379,2919" strokeweight="0"/>
            <v:line id="_x0000_s1048" style="position:absolute;flip:y" from="7702,2870" to="7703,2919" strokeweight="0"/>
            <v:shape id="_x0000_s1049" style="position:absolute;left:1660;top:2269;width:194;height:193" coordsize="194,193" path="m97,r97,96l97,193,,96,97,xe" fillcolor="navy" strokecolor="navy" strokeweight=".8pt">
              <v:path arrowok="t"/>
            </v:shape>
            <v:shape id="_x0000_s1050" style="position:absolute;left:2874;top:2177;width:194;height:193" coordsize="194,193" path="m97,r97,97l97,193,,97,97,xe" fillcolor="navy" strokecolor="navy" strokeweight=".8pt">
              <v:path arrowok="t"/>
            </v:shape>
            <v:rect id="_x0000_s1051" style="position:absolute;left:985;top:258;width:5973;height:299;mso-wrap-style:none" filled="f" stroked="f">
              <v:textbox style="mso-next-textbox:#_x0000_s1051;mso-fit-shape-to-text:t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>БЮДЖЕТНЫЙ ЭФФЕКТ (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>поступление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>налогов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2" style="position:absolute;left:1211;top:597;width:5542;height:299;mso-wrap-style:none" filled="f" stroked="f">
              <v:textbox style="mso-next-textbox:#_x0000_s1052;mso-fit-shape-to-text:t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b/>
                        <w:color w:val="000000"/>
                        <w:sz w:val="26"/>
                      </w:rPr>
                      <w:t xml:space="preserve">и других собственных доходов в местный </w:t>
                    </w:r>
                  </w:p>
                </w:txbxContent>
              </v:textbox>
            </v:rect>
            <v:rect id="_x0000_s1053" style="position:absolute;left:3407;top:935;width:1163;height:299;mso-wrap-style:none" filled="f" stroked="f">
              <v:textbox style="mso-next-textbox:#_x0000_s1053;mso-fit-shape-to-text:t" inset="0,0,0,0">
                <w:txbxContent>
                  <w:p w:rsidR="007D0B6D" w:rsidRDefault="007D0B6D" w:rsidP="007D0B6D"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>бюджет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000"/>
                        <w:sz w:val="26"/>
                        <w:lang w:val="en-US"/>
                      </w:rPr>
                      <w:t>).</w:t>
                    </w:r>
                  </w:p>
                </w:txbxContent>
              </v:textbox>
            </v:rect>
            <v:rect id="_x0000_s1054" style="position:absolute;left:6796;top:1983;width:109;height:276;mso-wrap-style:none" filled="f" stroked="f">
              <v:textbox style="mso-next-textbox:#_x0000_s1054;mso-fit-shape-to-text:t" inset="0,0,0,0">
                <w:txbxContent>
                  <w:p w:rsidR="007D0B6D" w:rsidRPr="00707EFC" w:rsidRDefault="007D0B6D" w:rsidP="007D0B6D"/>
                </w:txbxContent>
              </v:textbox>
            </v:rect>
            <v:rect id="_x0000_s1055" style="position:absolute;left:5568;top:2177;width:109;height:236;mso-wrap-style:none" filled="f" stroked="f">
              <v:textbox style="mso-next-textbox:#_x0000_s1055" inset="0,0,0,0">
                <w:txbxContent>
                  <w:p w:rsidR="007D0B6D" w:rsidRDefault="007D0B6D" w:rsidP="007D0B6D"/>
                </w:txbxContent>
              </v:textbox>
            </v:rect>
            <v:rect id="_x0000_s1056" style="position:absolute;left:2874;top:2430;width:551;height:220;mso-wrap-style:none" filled="f" stroked="f">
              <v:textbox style="mso-next-textbox:#_x0000_s1056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2289,4</w:t>
                    </w:r>
                  </w:p>
                </w:txbxContent>
              </v:textbox>
            </v:rect>
            <v:rect id="_x0000_s1057" style="position:absolute;left:1579;top:2462;width:551;height:215;mso-wrap-style:none" filled="f" stroked="f">
              <v:textbox style="mso-next-textbox:#_x0000_s1057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2029,8</w:t>
                    </w:r>
                  </w:p>
                </w:txbxContent>
              </v:textbox>
            </v:rect>
            <v:rect id="_x0000_s1058" style="position:absolute;left:662;top:2789;width:401;height:226;mso-wrap-style:none" filled="f" stroked="f">
              <v:textbox style="mso-next-textbox:#_x0000_s1058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100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59" style="position:absolute;left:662;top:2532;width:401;height:257;mso-wrap-style:none" filled="f" stroked="f">
              <v:textbox style="mso-next-textbox:#_x0000_s1059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150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0" style="position:absolute;left:662;top:2306;width:401;height:226;mso-wrap-style:none" filled="f" stroked="f">
              <v:textbox style="mso-next-textbox:#_x0000_s1060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1061" style="position:absolute;left:662;top:2064;width:401;height:188;mso-wrap-style:none" filled="f" stroked="f">
              <v:textbox style="mso-next-textbox:#_x0000_s1061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250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2" style="position:absolute;left:662;top:1838;width:401;height:210;mso-wrap-style:none" filled="f" stroked="f">
              <v:textbox style="mso-next-textbox:#_x0000_s1062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30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1063" style="position:absolute;left:662;top:1613;width:401;height:209;mso-wrap-style:none" filled="f" stroked="f">
              <v:textbox style="mso-next-textbox:#_x0000_s1063" inset="0,0,0,0">
                <w:txbxContent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</w:rPr>
                      <w:t>3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5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0</w:t>
                    </w:r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64" style="position:absolute;left:1550;top:3015;width:401;height:207;mso-wrap-style:none" filled="f" stroked="f">
              <v:textbox style="mso-next-textbox:#_x0000_s1064;mso-fit-shape-to-text:t" inset="0,0,0,0">
                <w:txbxContent>
                  <w:p w:rsidR="007D0B6D" w:rsidRPr="00707EFC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20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15</w:t>
                    </w:r>
                  </w:p>
                </w:txbxContent>
              </v:textbox>
            </v:rect>
            <v:rect id="_x0000_s1065" style="position:absolute;left:2986;top:3015;width:401;height:207;mso-wrap-style:none" filled="f" stroked="f">
              <v:textbox style="mso-next-textbox:#_x0000_s1065;mso-fit-shape-to-text:t" inset="0,0,0,0">
                <w:txbxContent>
                  <w:p w:rsidR="007D0B6D" w:rsidRPr="00707EFC" w:rsidRDefault="007D0B6D" w:rsidP="007D0B6D">
                    <w:r>
                      <w:rPr>
                        <w:rFonts w:ascii="Arial" w:hAnsi="Arial"/>
                        <w:color w:val="000000"/>
                        <w:sz w:val="18"/>
                        <w:lang w:val="en-US"/>
                      </w:rPr>
                      <w:t>20</w:t>
                    </w:r>
                    <w:r>
                      <w:rPr>
                        <w:rFonts w:ascii="Arial" w:hAnsi="Arial"/>
                        <w:color w:val="000000"/>
                        <w:sz w:val="18"/>
                      </w:rPr>
                      <w:t>16</w:t>
                    </w:r>
                  </w:p>
                </w:txbxContent>
              </v:textbox>
            </v:rect>
            <v:rect id="_x0000_s1066" style="position:absolute;left:4198;top:3015;width:109;height:276;mso-wrap-style:none" filled="f" stroked="f">
              <v:textbox style="mso-next-textbox:#_x0000_s1066;mso-fit-shape-to-text:t" inset="0,0,0,0">
                <w:txbxContent>
                  <w:p w:rsidR="007D0B6D" w:rsidRPr="00707EFC" w:rsidRDefault="007D0B6D" w:rsidP="007D0B6D"/>
                </w:txbxContent>
              </v:textbox>
            </v:rect>
            <v:rect id="_x0000_s1067" style="position:absolute;left:5522;top:3015;width:109;height:276;mso-wrap-style:none" filled="f" stroked="f">
              <v:textbox style="mso-next-textbox:#_x0000_s1067;mso-fit-shape-to-text:t" inset="0,0,0,0">
                <w:txbxContent>
                  <w:p w:rsidR="007D0B6D" w:rsidRPr="00707EFC" w:rsidRDefault="007D0B6D" w:rsidP="007D0B6D"/>
                </w:txbxContent>
              </v:textbox>
            </v:rect>
            <v:rect id="_x0000_s1068" style="position:absolute;left:4133;top:3354;width:554;height:253;mso-wrap-style:none" filled="f" stroked="f">
              <v:textbox style="mso-next-textbox:#_x0000_s1068;mso-fit-shape-to-text:t" inset="0,0,0,0">
                <w:txbxContent>
                  <w:p w:rsidR="007D0B6D" w:rsidRDefault="007D0B6D" w:rsidP="007D0B6D"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  <w:sz w:val="22"/>
                        <w:lang w:val="en-US"/>
                      </w:rPr>
                      <w:t>годы</w:t>
                    </w:r>
                    <w:proofErr w:type="spellEnd"/>
                  </w:p>
                </w:txbxContent>
              </v:textbox>
            </v:rect>
            <v:rect id="_x0000_s1069" style="position:absolute;left:499;top:980;width:333;height:933;rotation:270;mso-wrap-style:none" filled="f" stroked="f">
              <v:textbox style="mso-next-textbox:#_x0000_s1069" inset="0,0,0,0">
                <w:txbxContent>
                  <w:p w:rsidR="007D0B6D" w:rsidRDefault="007D0B6D" w:rsidP="007D0B6D">
                    <w:proofErr w:type="spellStart"/>
                    <w:r>
                      <w:rPr>
                        <w:rFonts w:ascii="Arial" w:hAnsi="Arial"/>
                        <w:b/>
                        <w:color w:val="000000"/>
                        <w:sz w:val="22"/>
                        <w:lang w:val="en-US"/>
                      </w:rPr>
                      <w:t>тыс.руб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00000"/>
                        <w:sz w:val="22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0" style="position:absolute;left:81;top:3870;width:7766;height:629" strokeweight="0"/>
            <v:line id="_x0000_s1071" style="position:absolute" from="161,4047" to="614,4048" strokecolor="navy" strokeweight="2.4pt"/>
            <v:shape id="_x0000_s1072" style="position:absolute;left:323;top:3983;width:129;height:129" coordsize="129,129" path="m65,r64,64l65,129,,64,65,xe" fillcolor="navy" strokecolor="navy" strokeweight=".8pt">
              <v:path arrowok="t"/>
            </v:shape>
            <v:rect id="_x0000_s1073" style="position:absolute;left:662;top:3918;width:6551;height:759;mso-wrap-style:none" filled="f" stroked="f">
              <v:textbox style="mso-next-textbox:#_x0000_s1073;mso-fit-shape-to-text:t" inset="0,0,0,0">
                <w:txbxContent>
                  <w:p w:rsidR="007D0B6D" w:rsidRDefault="007D0B6D" w:rsidP="007D0B6D">
                    <w:pPr>
                      <w:rPr>
                        <w:rFonts w:ascii="Arial" w:hAnsi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/>
                        <w:color w:val="000000"/>
                        <w:sz w:val="22"/>
                      </w:rPr>
                      <w:t xml:space="preserve">Поступление налогов и других собственных доходов в местный                                 </w:t>
                    </w:r>
                  </w:p>
                  <w:p w:rsidR="007D0B6D" w:rsidRDefault="007D0B6D" w:rsidP="007D0B6D">
                    <w:pPr>
                      <w:rPr>
                        <w:rFonts w:ascii="Arial" w:hAnsi="Arial"/>
                        <w:color w:val="000000"/>
                        <w:sz w:val="22"/>
                      </w:rPr>
                    </w:pPr>
                    <w:r>
                      <w:rPr>
                        <w:rFonts w:ascii="Arial" w:hAnsi="Arial"/>
                        <w:color w:val="000000"/>
                        <w:sz w:val="22"/>
                      </w:rPr>
                      <w:t>Бюджет, тыс. руб.</w:t>
                    </w:r>
                  </w:p>
                  <w:p w:rsidR="007D0B6D" w:rsidRDefault="007D0B6D" w:rsidP="007D0B6D">
                    <w:r>
                      <w:rPr>
                        <w:rFonts w:ascii="Arial" w:hAnsi="Arial"/>
                        <w:color w:val="000000"/>
                        <w:sz w:val="22"/>
                      </w:rPr>
                      <w:t xml:space="preserve">,        </w:t>
                    </w:r>
                  </w:p>
                </w:txbxContent>
              </v:textbox>
            </v:rect>
            <v:rect id="_x0000_s1074" style="position:absolute;left:662;top:4176;width:109;height:276;mso-wrap-style:none" filled="f" stroked="f">
              <v:textbox style="mso-next-textbox:#_x0000_s1074;mso-fit-shape-to-text:t" inset="0,0,0,0">
                <w:txbxContent>
                  <w:p w:rsidR="007D0B6D" w:rsidRDefault="007D0B6D" w:rsidP="007D0B6D"/>
                </w:txbxContent>
              </v:textbox>
            </v:rect>
            <v:rect id="_x0000_s1075" style="position:absolute;left:81;top:81;width:7766;height:4482" filled="f" strokeweight=".8pt"/>
            <v:line id="_x0000_s1076" style="position:absolute;flip:y" from="1774,2259" to="2986,2394" strokecolor="navy" strokeweight="3pt"/>
          </v:group>
        </w:pict>
      </w:r>
      <w:r w:rsidRPr="007D0B6D">
        <w:pict>
          <v:shape id="_x0000_i1025" type="#_x0000_t75" style="width:421.5pt;height:234pt" fillcolor="window">
            <v:imagedata croptop="-65520f" cropbottom="65520f"/>
            <o:lock v:ext="edit" rotation="t" position="t"/>
          </v:shape>
        </w:pict>
      </w:r>
    </w:p>
    <w:p w:rsidR="007D0B6D" w:rsidRPr="007D0B6D" w:rsidRDefault="007D0B6D" w:rsidP="007D0B6D">
      <w:pPr>
        <w:spacing w:line="360" w:lineRule="auto"/>
        <w:ind w:firstLine="709"/>
        <w:jc w:val="center"/>
      </w:pPr>
    </w:p>
    <w:p w:rsidR="007D0B6D" w:rsidRPr="007D0B6D" w:rsidRDefault="007D0B6D" w:rsidP="007D0B6D">
      <w:pPr>
        <w:spacing w:line="360" w:lineRule="auto"/>
        <w:ind w:firstLine="709"/>
        <w:rPr>
          <w:b/>
          <w:i/>
          <w:sz w:val="28"/>
          <w:u w:val="single"/>
        </w:rPr>
      </w:pPr>
    </w:p>
    <w:p w:rsidR="007D0B6D" w:rsidRPr="007D0B6D" w:rsidRDefault="007D0B6D" w:rsidP="007D0B6D">
      <w:pPr>
        <w:spacing w:line="360" w:lineRule="auto"/>
        <w:ind w:firstLine="709"/>
        <w:rPr>
          <w:b/>
          <w:i/>
          <w:sz w:val="28"/>
          <w:u w:val="single"/>
        </w:rPr>
      </w:pPr>
      <w:r w:rsidRPr="007D0B6D">
        <w:rPr>
          <w:b/>
          <w:i/>
          <w:sz w:val="28"/>
          <w:u w:val="single"/>
        </w:rPr>
        <w:t>Социальный эффект:</w:t>
      </w:r>
    </w:p>
    <w:p w:rsidR="007D0B6D" w:rsidRPr="007D0B6D" w:rsidRDefault="007D0B6D" w:rsidP="007D0B6D">
      <w:pPr>
        <w:spacing w:line="360" w:lineRule="auto"/>
        <w:ind w:firstLine="709"/>
      </w:pPr>
      <w:r w:rsidRPr="007D0B6D">
        <w:rPr>
          <w:sz w:val="28"/>
        </w:rPr>
        <w:t>Создание дополнительных рабочих мест в сельском хозяйстве: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1980"/>
        <w:gridCol w:w="1800"/>
        <w:gridCol w:w="2622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№ п/п</w:t>
            </w:r>
          </w:p>
        </w:tc>
        <w:tc>
          <w:tcPr>
            <w:tcW w:w="2160" w:type="dxa"/>
          </w:tcPr>
          <w:p w:rsidR="007D0B6D" w:rsidRPr="007D0B6D" w:rsidRDefault="007D0B6D" w:rsidP="007D0B6D">
            <w:pPr>
              <w:keepNext/>
              <w:spacing w:line="360" w:lineRule="auto"/>
              <w:jc w:val="center"/>
              <w:outlineLvl w:val="0"/>
              <w:rPr>
                <w:sz w:val="28"/>
              </w:rPr>
            </w:pPr>
            <w:r w:rsidRPr="007D0B6D">
              <w:rPr>
                <w:sz w:val="28"/>
              </w:rPr>
              <w:t xml:space="preserve">Количество сохраненных 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рабочих мест в социальной сфере,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Чел.</w:t>
            </w:r>
          </w:p>
        </w:tc>
        <w:tc>
          <w:tcPr>
            <w:tcW w:w="1980" w:type="dxa"/>
          </w:tcPr>
          <w:p w:rsidR="007D0B6D" w:rsidRPr="007D0B6D" w:rsidRDefault="007D0B6D" w:rsidP="007D0B6D">
            <w:pPr>
              <w:keepNext/>
              <w:spacing w:line="360" w:lineRule="auto"/>
              <w:jc w:val="center"/>
              <w:outlineLvl w:val="0"/>
              <w:rPr>
                <w:sz w:val="28"/>
              </w:rPr>
            </w:pPr>
            <w:r w:rsidRPr="007D0B6D">
              <w:rPr>
                <w:sz w:val="28"/>
              </w:rPr>
              <w:t xml:space="preserve">Средняя 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заработная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плата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Руб.</w:t>
            </w:r>
          </w:p>
        </w:tc>
        <w:tc>
          <w:tcPr>
            <w:tcW w:w="1800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Срок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Реализации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программы</w:t>
            </w:r>
          </w:p>
        </w:tc>
        <w:tc>
          <w:tcPr>
            <w:tcW w:w="2622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Эффект от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поступления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налогов,(НДФЛ-</w:t>
            </w:r>
          </w:p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13%) тыс. руб.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всего</w:t>
            </w:r>
          </w:p>
        </w:tc>
        <w:tc>
          <w:tcPr>
            <w:tcW w:w="2160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123</w:t>
            </w:r>
          </w:p>
        </w:tc>
        <w:tc>
          <w:tcPr>
            <w:tcW w:w="1980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22550</w:t>
            </w:r>
          </w:p>
        </w:tc>
        <w:tc>
          <w:tcPr>
            <w:tcW w:w="1800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2 года</w:t>
            </w:r>
          </w:p>
        </w:tc>
        <w:tc>
          <w:tcPr>
            <w:tcW w:w="2622" w:type="dxa"/>
          </w:tcPr>
          <w:p w:rsidR="007D0B6D" w:rsidRPr="007D0B6D" w:rsidRDefault="007D0B6D" w:rsidP="007D0B6D">
            <w:pPr>
              <w:spacing w:line="360" w:lineRule="auto"/>
              <w:jc w:val="center"/>
              <w:rPr>
                <w:sz w:val="28"/>
              </w:rPr>
            </w:pPr>
            <w:r w:rsidRPr="007D0B6D">
              <w:rPr>
                <w:sz w:val="28"/>
              </w:rPr>
              <w:t>70,3</w:t>
            </w:r>
          </w:p>
        </w:tc>
      </w:tr>
    </w:tbl>
    <w:p w:rsidR="007D0B6D" w:rsidRPr="007D0B6D" w:rsidRDefault="007D0B6D" w:rsidP="007D0B6D">
      <w:pPr>
        <w:spacing w:line="360" w:lineRule="auto"/>
        <w:jc w:val="both"/>
        <w:rPr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jc w:val="both"/>
        <w:rPr>
          <w:sz w:val="28"/>
        </w:rPr>
      </w:pPr>
    </w:p>
    <w:p w:rsidR="007D0B6D" w:rsidRPr="007D0B6D" w:rsidRDefault="007D0B6D" w:rsidP="007D0B6D">
      <w:pPr>
        <w:ind w:firstLine="709"/>
        <w:jc w:val="right"/>
        <w:rPr>
          <w:sz w:val="28"/>
        </w:rPr>
      </w:pPr>
    </w:p>
    <w:p w:rsidR="007D0B6D" w:rsidRPr="007D0B6D" w:rsidRDefault="007D0B6D" w:rsidP="007D0B6D">
      <w:pPr>
        <w:ind w:firstLine="709"/>
        <w:jc w:val="right"/>
        <w:rPr>
          <w:sz w:val="28"/>
        </w:rPr>
      </w:pPr>
      <w:r w:rsidRPr="007D0B6D">
        <w:rPr>
          <w:sz w:val="28"/>
        </w:rPr>
        <w:t>Таблица 20</w:t>
      </w:r>
    </w:p>
    <w:p w:rsidR="007D0B6D" w:rsidRPr="007D0B6D" w:rsidRDefault="007D0B6D" w:rsidP="007D0B6D">
      <w:pPr>
        <w:ind w:firstLine="709"/>
        <w:jc w:val="center"/>
        <w:rPr>
          <w:sz w:val="28"/>
        </w:rPr>
      </w:pPr>
      <w:r w:rsidRPr="007D0B6D">
        <w:rPr>
          <w:sz w:val="28"/>
        </w:rPr>
        <w:t>Индикативный план</w:t>
      </w:r>
    </w:p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ind w:firstLine="709"/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634"/>
        <w:gridCol w:w="1701"/>
        <w:gridCol w:w="2126"/>
      </w:tblGrid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 w:val="restart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Критерии</w:t>
            </w:r>
          </w:p>
        </w:tc>
        <w:tc>
          <w:tcPr>
            <w:tcW w:w="5461" w:type="dxa"/>
            <w:gridSpan w:val="3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Годы реализации Программы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vMerge/>
            <w:vAlign w:val="center"/>
          </w:tcPr>
          <w:p w:rsidR="007D0B6D" w:rsidRPr="007D0B6D" w:rsidRDefault="007D0B6D" w:rsidP="007D0B6D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7D0B6D" w:rsidRPr="007D0B6D" w:rsidRDefault="007D0B6D" w:rsidP="007D0B6D">
            <w:pPr>
              <w:jc w:val="center"/>
            </w:pPr>
          </w:p>
        </w:tc>
        <w:tc>
          <w:tcPr>
            <w:tcW w:w="1634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2015год</w:t>
            </w:r>
          </w:p>
        </w:tc>
        <w:tc>
          <w:tcPr>
            <w:tcW w:w="1701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2016год</w:t>
            </w:r>
          </w:p>
        </w:tc>
        <w:tc>
          <w:tcPr>
            <w:tcW w:w="2126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Всего за период реализации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1. Число жителей, участвующих в проведении культурно – массовых мероприятий, чел.</w:t>
            </w:r>
          </w:p>
        </w:tc>
        <w:tc>
          <w:tcPr>
            <w:tcW w:w="1260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Чел.</w:t>
            </w:r>
          </w:p>
        </w:tc>
        <w:tc>
          <w:tcPr>
            <w:tcW w:w="1634" w:type="dxa"/>
            <w:vAlign w:val="center"/>
          </w:tcPr>
          <w:p w:rsidR="007D0B6D" w:rsidRPr="007D0B6D" w:rsidRDefault="007D0B6D" w:rsidP="007D0B6D"/>
          <w:p w:rsidR="007D0B6D" w:rsidRPr="007D0B6D" w:rsidRDefault="007D0B6D" w:rsidP="007D0B6D">
            <w:pPr>
              <w:jc w:val="center"/>
            </w:pPr>
            <w:r w:rsidRPr="007D0B6D">
              <w:t>9000</w:t>
            </w:r>
          </w:p>
        </w:tc>
        <w:tc>
          <w:tcPr>
            <w:tcW w:w="1701" w:type="dxa"/>
          </w:tcPr>
          <w:p w:rsidR="007D0B6D" w:rsidRPr="007D0B6D" w:rsidRDefault="007D0B6D" w:rsidP="007D0B6D"/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7D0B6D">
            <w:pPr>
              <w:jc w:val="center"/>
            </w:pPr>
            <w:r w:rsidRPr="007D0B6D">
              <w:t>9500</w:t>
            </w:r>
          </w:p>
        </w:tc>
        <w:tc>
          <w:tcPr>
            <w:tcW w:w="2126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18500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2. Количество семей, попавших в трудную жизненную ситуацию и получивших социальную помощь, ед.</w:t>
            </w:r>
          </w:p>
        </w:tc>
        <w:tc>
          <w:tcPr>
            <w:tcW w:w="1260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Чел.</w:t>
            </w:r>
          </w:p>
        </w:tc>
        <w:tc>
          <w:tcPr>
            <w:tcW w:w="1634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10</w:t>
            </w:r>
          </w:p>
        </w:tc>
        <w:tc>
          <w:tcPr>
            <w:tcW w:w="1701" w:type="dxa"/>
          </w:tcPr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7D0B6D">
            <w:pPr>
              <w:jc w:val="center"/>
            </w:pPr>
            <w:r w:rsidRPr="007D0B6D">
              <w:t>10</w:t>
            </w:r>
          </w:p>
          <w:p w:rsidR="007D0B6D" w:rsidRPr="007D0B6D" w:rsidRDefault="007D0B6D" w:rsidP="007D0B6D">
            <w:pPr>
              <w:jc w:val="center"/>
            </w:pPr>
          </w:p>
          <w:p w:rsidR="007D0B6D" w:rsidRPr="007D0B6D" w:rsidRDefault="007D0B6D" w:rsidP="007D0B6D">
            <w:pPr>
              <w:jc w:val="center"/>
            </w:pPr>
          </w:p>
        </w:tc>
        <w:tc>
          <w:tcPr>
            <w:tcW w:w="2126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20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>3. Уровень собираемости платежей за услуги жилищно-коммунального хозяйства, %</w:t>
            </w:r>
          </w:p>
        </w:tc>
        <w:tc>
          <w:tcPr>
            <w:tcW w:w="1260" w:type="dxa"/>
            <w:vAlign w:val="center"/>
          </w:tcPr>
          <w:p w:rsidR="007D0B6D" w:rsidRPr="007D0B6D" w:rsidRDefault="007D0B6D" w:rsidP="007D0B6D">
            <w:pPr>
              <w:jc w:val="center"/>
              <w:rPr>
                <w:lang w:val="en-US"/>
              </w:rPr>
            </w:pPr>
            <w:r w:rsidRPr="007D0B6D">
              <w:rPr>
                <w:lang w:val="en-US"/>
              </w:rPr>
              <w:t>%</w:t>
            </w:r>
          </w:p>
        </w:tc>
        <w:tc>
          <w:tcPr>
            <w:tcW w:w="1634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76</w:t>
            </w:r>
          </w:p>
        </w:tc>
        <w:tc>
          <w:tcPr>
            <w:tcW w:w="1701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85</w:t>
            </w:r>
          </w:p>
        </w:tc>
        <w:tc>
          <w:tcPr>
            <w:tcW w:w="2126" w:type="dxa"/>
            <w:vAlign w:val="center"/>
          </w:tcPr>
          <w:p w:rsidR="007D0B6D" w:rsidRPr="007D0B6D" w:rsidRDefault="007D0B6D" w:rsidP="007D0B6D">
            <w:pPr>
              <w:jc w:val="center"/>
              <w:rPr>
                <w:sz w:val="28"/>
                <w:lang w:val="en-US"/>
              </w:rPr>
            </w:pPr>
            <w:r w:rsidRPr="007D0B6D">
              <w:rPr>
                <w:sz w:val="28"/>
                <w:lang w:val="en-US"/>
              </w:rPr>
              <w:t>80.5</w:t>
            </w:r>
          </w:p>
        </w:tc>
      </w:tr>
      <w:tr w:rsidR="007D0B6D" w:rsidRPr="007D0B6D" w:rsidTr="007D0B6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7D0B6D" w:rsidRPr="007D0B6D" w:rsidRDefault="007D0B6D" w:rsidP="007D0B6D">
            <w:r w:rsidRPr="007D0B6D">
              <w:t xml:space="preserve">4. Количество жалоб граждан, на качество услуг </w:t>
            </w:r>
            <w:proofErr w:type="spellStart"/>
            <w:r w:rsidRPr="007D0B6D">
              <w:t>жилищно</w:t>
            </w:r>
            <w:proofErr w:type="spellEnd"/>
            <w:r w:rsidRPr="007D0B6D">
              <w:t xml:space="preserve"> - коммунального хозяйства, ед.</w:t>
            </w:r>
          </w:p>
        </w:tc>
        <w:tc>
          <w:tcPr>
            <w:tcW w:w="1260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снижение</w:t>
            </w:r>
          </w:p>
        </w:tc>
        <w:tc>
          <w:tcPr>
            <w:tcW w:w="1634" w:type="dxa"/>
            <w:vAlign w:val="center"/>
          </w:tcPr>
          <w:p w:rsidR="007D0B6D" w:rsidRPr="007D0B6D" w:rsidRDefault="007D0B6D" w:rsidP="007D0B6D">
            <w:pPr>
              <w:jc w:val="center"/>
            </w:pPr>
            <w:r w:rsidRPr="007D0B6D">
              <w:t>-</w:t>
            </w:r>
          </w:p>
        </w:tc>
        <w:tc>
          <w:tcPr>
            <w:tcW w:w="1701" w:type="dxa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</w:p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-</w:t>
            </w:r>
          </w:p>
        </w:tc>
        <w:tc>
          <w:tcPr>
            <w:tcW w:w="2126" w:type="dxa"/>
            <w:vAlign w:val="center"/>
          </w:tcPr>
          <w:p w:rsidR="007D0B6D" w:rsidRPr="007D0B6D" w:rsidRDefault="007D0B6D" w:rsidP="007D0B6D">
            <w:pPr>
              <w:jc w:val="center"/>
              <w:rPr>
                <w:sz w:val="28"/>
              </w:rPr>
            </w:pPr>
            <w:r w:rsidRPr="007D0B6D">
              <w:rPr>
                <w:sz w:val="28"/>
              </w:rPr>
              <w:t>-</w:t>
            </w:r>
          </w:p>
        </w:tc>
      </w:tr>
    </w:tbl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ind w:firstLine="709"/>
        <w:jc w:val="center"/>
        <w:rPr>
          <w:sz w:val="28"/>
        </w:rPr>
      </w:pPr>
    </w:p>
    <w:p w:rsidR="007D0B6D" w:rsidRPr="007D0B6D" w:rsidRDefault="007D0B6D" w:rsidP="007D0B6D">
      <w:pPr>
        <w:spacing w:line="360" w:lineRule="auto"/>
        <w:ind w:firstLine="709"/>
        <w:rPr>
          <w:b/>
          <w:sz w:val="28"/>
        </w:rPr>
      </w:pPr>
      <w:r w:rsidRPr="007D0B6D">
        <w:rPr>
          <w:b/>
          <w:sz w:val="28"/>
        </w:rPr>
        <w:t xml:space="preserve">         </w:t>
      </w:r>
      <w:r w:rsidRPr="007D0B6D">
        <w:rPr>
          <w:b/>
          <w:sz w:val="28"/>
        </w:rPr>
        <w:tab/>
      </w:r>
      <w:r w:rsidRPr="007D0B6D">
        <w:rPr>
          <w:b/>
          <w:sz w:val="28"/>
        </w:rPr>
        <w:tab/>
        <w:t xml:space="preserve">  Механизм реализации Программы</w:t>
      </w:r>
    </w:p>
    <w:p w:rsidR="007D0B6D" w:rsidRPr="007D0B6D" w:rsidRDefault="007D0B6D" w:rsidP="007D0B6D">
      <w:pPr>
        <w:ind w:firstLine="430"/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Реализация плана социально-экономического развития Калтукского муниципального образования на 2015-2016 года должна осуществляться на основе следующих механизмов:</w:t>
      </w:r>
    </w:p>
    <w:p w:rsidR="007D0B6D" w:rsidRPr="007D0B6D" w:rsidRDefault="007D0B6D" w:rsidP="00462399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Бюджетное финансирование основных мероприятий программы.</w:t>
      </w:r>
    </w:p>
    <w:p w:rsidR="007D0B6D" w:rsidRPr="007D0B6D" w:rsidRDefault="007D0B6D" w:rsidP="00462399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Совершенствование нормативной базы на уровне поселения по вопросам местного значения.</w:t>
      </w:r>
    </w:p>
    <w:p w:rsidR="007D0B6D" w:rsidRPr="007D0B6D" w:rsidRDefault="007D0B6D" w:rsidP="00462399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Контроль за реализацией данной программы в соответствии с распоряжением главы муниципалитета.</w:t>
      </w:r>
    </w:p>
    <w:p w:rsidR="007D0B6D" w:rsidRPr="007D0B6D" w:rsidRDefault="007D0B6D" w:rsidP="00462399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>Ежегодное уточнение у населения и руководителей предприятий основных проблем муниципального образования и путей их решения.</w:t>
      </w:r>
    </w:p>
    <w:p w:rsidR="007D0B6D" w:rsidRPr="007D0B6D" w:rsidRDefault="007D0B6D" w:rsidP="00462399">
      <w:pPr>
        <w:numPr>
          <w:ilvl w:val="0"/>
          <w:numId w:val="5"/>
        </w:numPr>
        <w:jc w:val="both"/>
        <w:rPr>
          <w:color w:val="000000"/>
          <w:sz w:val="28"/>
        </w:rPr>
      </w:pPr>
      <w:r w:rsidRPr="007D0B6D">
        <w:rPr>
          <w:color w:val="000000"/>
          <w:sz w:val="28"/>
        </w:rPr>
        <w:t xml:space="preserve"> Проведение мониторинга с анализом о ходе выполнения данной программы, при этом отрабатывать возможные варианты механизмов, наиболее оптимальных направлений решения обозначенных проблем со всеми предприятиями, учреждениями осуществляющих свою деятельность на данной  территории.</w:t>
      </w:r>
    </w:p>
    <w:p w:rsidR="007D0B6D" w:rsidRPr="007D0B6D" w:rsidRDefault="007D0B6D" w:rsidP="007D0B6D">
      <w:pPr>
        <w:rPr>
          <w:sz w:val="28"/>
        </w:rPr>
      </w:pPr>
    </w:p>
    <w:p w:rsidR="00ED542B" w:rsidRDefault="00ED542B" w:rsidP="003735FD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  <w:sectPr w:rsidR="00ED542B" w:rsidSect="009A7D66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5"/>
        <w:tblW w:w="15410" w:type="dxa"/>
        <w:tblLayout w:type="fixed"/>
        <w:tblLook w:val="00A0" w:firstRow="1" w:lastRow="0" w:firstColumn="1" w:lastColumn="0" w:noHBand="0" w:noVBand="0"/>
      </w:tblPr>
      <w:tblGrid>
        <w:gridCol w:w="694"/>
        <w:gridCol w:w="1857"/>
        <w:gridCol w:w="1098"/>
        <w:gridCol w:w="1098"/>
        <w:gridCol w:w="212"/>
        <w:gridCol w:w="244"/>
        <w:gridCol w:w="751"/>
        <w:gridCol w:w="212"/>
        <w:gridCol w:w="888"/>
        <w:gridCol w:w="6"/>
        <w:gridCol w:w="129"/>
        <w:gridCol w:w="212"/>
        <w:gridCol w:w="757"/>
        <w:gridCol w:w="1098"/>
        <w:gridCol w:w="547"/>
        <w:gridCol w:w="763"/>
        <w:gridCol w:w="1207"/>
        <w:gridCol w:w="1235"/>
        <w:gridCol w:w="2402"/>
      </w:tblGrid>
      <w:tr w:rsidR="00F33B67" w:rsidRPr="00511849" w:rsidTr="00462399">
        <w:trPr>
          <w:trHeight w:val="48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F33B67" w:rsidRDefault="00F33B67" w:rsidP="004623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3B67" w:rsidRPr="00F33B67" w:rsidRDefault="00F33B67" w:rsidP="004623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3B67" w:rsidRPr="00F33B67" w:rsidRDefault="00F33B67" w:rsidP="004623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3B67" w:rsidRPr="00F33B67" w:rsidRDefault="00F33B67" w:rsidP="00462399">
            <w:pPr>
              <w:jc w:val="center"/>
              <w:rPr>
                <w:b/>
                <w:bCs/>
                <w:sz w:val="22"/>
                <w:szCs w:val="22"/>
              </w:rPr>
            </w:pPr>
            <w:r w:rsidRPr="00F33B67">
              <w:rPr>
                <w:b/>
                <w:bCs/>
                <w:sz w:val="22"/>
                <w:szCs w:val="22"/>
              </w:rPr>
              <w:t>Приложение N 1к решению Думы Калтукского сельского поселения №</w:t>
            </w:r>
            <w:r w:rsidR="005B217D">
              <w:rPr>
                <w:b/>
                <w:bCs/>
                <w:sz w:val="22"/>
                <w:szCs w:val="22"/>
              </w:rPr>
              <w:t xml:space="preserve"> 87</w:t>
            </w:r>
            <w:r w:rsidRPr="00F33B67">
              <w:rPr>
                <w:b/>
                <w:bCs/>
                <w:sz w:val="22"/>
                <w:szCs w:val="22"/>
              </w:rPr>
              <w:t xml:space="preserve"> от </w:t>
            </w:r>
            <w:r w:rsidR="005B217D">
              <w:rPr>
                <w:b/>
                <w:bCs/>
                <w:sz w:val="22"/>
                <w:szCs w:val="22"/>
              </w:rPr>
              <w:t>15.05.2015 г.</w:t>
            </w:r>
          </w:p>
        </w:tc>
      </w:tr>
      <w:tr w:rsidR="00F33B67" w:rsidRPr="00511849" w:rsidTr="00462399">
        <w:trPr>
          <w:trHeight w:val="114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F33B67" w:rsidRDefault="00F33B67" w:rsidP="00462399">
            <w:pPr>
              <w:jc w:val="center"/>
              <w:rPr>
                <w:sz w:val="22"/>
                <w:szCs w:val="22"/>
              </w:rPr>
            </w:pPr>
          </w:p>
        </w:tc>
      </w:tr>
      <w:tr w:rsidR="00F33B67" w:rsidRPr="00511849" w:rsidTr="00462399">
        <w:trPr>
          <w:trHeight w:val="483"/>
        </w:trPr>
        <w:tc>
          <w:tcPr>
            <w:tcW w:w="1541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E92259" w:rsidRDefault="00F33B67" w:rsidP="00462399">
            <w:pPr>
              <w:jc w:val="center"/>
              <w:rPr>
                <w:b/>
                <w:bCs/>
              </w:rPr>
            </w:pPr>
            <w:r w:rsidRPr="00E92259">
              <w:rPr>
                <w:b/>
                <w:bCs/>
              </w:rPr>
              <w:t>План мероприятий</w:t>
            </w:r>
          </w:p>
        </w:tc>
      </w:tr>
      <w:tr w:rsidR="00F33B67" w:rsidRPr="00511849" w:rsidTr="00462399">
        <w:trPr>
          <w:trHeight w:val="483"/>
        </w:trPr>
        <w:tc>
          <w:tcPr>
            <w:tcW w:w="1541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E92259" w:rsidRDefault="00F33B67" w:rsidP="00462399">
            <w:pPr>
              <w:jc w:val="center"/>
              <w:rPr>
                <w:b/>
                <w:bCs/>
              </w:rPr>
            </w:pPr>
            <w:r w:rsidRPr="00E92259">
              <w:rPr>
                <w:b/>
                <w:bCs/>
              </w:rPr>
              <w:t xml:space="preserve"> по реализации Комплексной программы социально-экономического развития Калтукского МО  на  2015-2016 годы.</w:t>
            </w:r>
          </w:p>
        </w:tc>
      </w:tr>
      <w:tr w:rsidR="00F33B67" w:rsidRPr="00511849" w:rsidTr="00462399">
        <w:trPr>
          <w:gridAfter w:val="4"/>
          <w:wAfter w:w="5607" w:type="dxa"/>
          <w:trHeight w:val="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B54996" w:rsidRDefault="00F33B67" w:rsidP="0046239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33B67" w:rsidRPr="00511849" w:rsidTr="00462399">
        <w:trPr>
          <w:gridAfter w:val="8"/>
          <w:wAfter w:w="8221" w:type="dxa"/>
          <w:trHeight w:val="507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4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740A">
              <w:rPr>
                <w:sz w:val="20"/>
                <w:szCs w:val="20"/>
              </w:rPr>
              <w:t>№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п/п</w:t>
            </w:r>
          </w:p>
        </w:tc>
        <w:tc>
          <w:tcPr>
            <w:tcW w:w="4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40A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Годы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40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Ответственное лицо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Ожидаемый результат</w:t>
            </w:r>
          </w:p>
        </w:tc>
      </w:tr>
      <w:tr w:rsidR="00F33B67" w:rsidRPr="00511849" w:rsidTr="00462399">
        <w:trPr>
          <w:trHeight w:val="748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2015г.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2016г.</w:t>
            </w: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 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Дошкольное образование МКДОУ Светлячок»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Работы по ремонту систем пожарной сигнализации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25,9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МКДОУ «Светлячок»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Работы по установке приборов учета расходов тепловой энергии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МКДОУ «Светлячок»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Работы по установке приборов расхода воды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17,0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МКДОУ «Светлячок»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Работы по текущему ремонту оград., защитных ограждений 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МКДОУ «Светлячок»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Работы по устройству покрытий полов и облицовке стен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МКДОУ «Светлячок»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178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1.6.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Малярные и стекольные работы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«Светлячок</w:t>
            </w:r>
            <w:r w:rsidRPr="0066740A"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разделу Дошкольное образование  МКДОУ Светлячок»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бюджет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960,9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960,9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Дорожное хозяйство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Ремонт и реконструкция автомобильных дорог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430,0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1010,0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1440,0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Ликвидация чрезвычайных ситуаций на автомобильных дорогах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6,3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Установка и приобретение дорожных знаков, организация дорожного движения, схем дислокации дорожных знаков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разделу Дорожное хозяйство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891,8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1026,3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1918,1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Развитие физической культуры и спорта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стройматериалов и строительство катка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80,0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2015г.,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коньков, оборудование для их заточки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Строительство волейбольной площадки. Приобретение стройматериалов : ограждения, трибуны для болельщиков, место для судьи, корт для покрытия площадки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волейбольной формы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3.5.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волейбольных мячей, и волейбольных сеток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64,0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3.6.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футбольной формы, мячей, сеток для футбольных ворот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2015 г.,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3.7.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Комплектация лыжной базы, приобретение бурана для прокладки лыжни, запасные части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3.8.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лыж, лыжных ботинок, лыжных палок, лыжных мазей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2015г.,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разделу развитие физической культуры и спорта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Другие источники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760,0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589,0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1349,0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Развитие объектов коммунальной инфраструктуры «Подготовка к зиме и модернизация  объектов коммунальной инфраструктуры»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Ремонт и подготовка к зиме объектов теплоснабжения  (приобретение материалов , оборудования, комплектующих деталей, выполнение ремонтных и монтажных работ)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650,0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МО, 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185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Замена ветхих и аварийных инженерных сетей (приобретение материалов, трубопроводной арматуры, выполнение монтажных работ с привлечением специальной техники)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МО, 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Ремонт и подготовка к зиме объектов водоснабжения и водоотведения (приобретение материалов, оборудования, выполнение ремонтных и монтажных работ)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МО, 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Строительство локального глубинного водовода в с. Калтук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722,0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1372,0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МО, 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</w:t>
            </w:r>
            <w:r w:rsidRPr="0066740A">
              <w:rPr>
                <w:sz w:val="20"/>
                <w:szCs w:val="20"/>
              </w:rPr>
              <w:t xml:space="preserve">у </w:t>
            </w:r>
            <w:r w:rsidRPr="0066740A">
              <w:rPr>
                <w:b/>
                <w:sz w:val="20"/>
                <w:szCs w:val="20"/>
              </w:rPr>
              <w:t xml:space="preserve"> Развитие объектов коммунальной инфраструктуры «Подготовка к зиме и модернизация  объектов коммунальной инфраструктуры»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1900,0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3872,0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5772,0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Развитие объектов коммунальной инфраструктуры «Энергосбережение и повышение энергетической эффективности»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35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11,59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25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12,85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24,44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МО, 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и монтаж приборов учета воды на объектах бюджетной сферы, финансируемых из бюджета поселения, а также на объектах коммунального значения (в котельных на трубопроводах подпиточной воды, на источниках водоснабжения)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0,55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1,04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Приобретение и монтаж приборов учета тепловой энергии на объектах  бюджетной сферы, финансируемых из бюджета поселения, и в муниципальных котельных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11,1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12,3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и установка энергоэффективных осветительных устройств, фотореле и т.п.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35,0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МУП «</w:t>
            </w:r>
          </w:p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ЖКХ Калтук»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разделу</w:t>
            </w:r>
            <w:r w:rsidRPr="0066740A">
              <w:rPr>
                <w:sz w:val="20"/>
                <w:szCs w:val="20"/>
              </w:rPr>
              <w:t xml:space="preserve"> </w:t>
            </w:r>
            <w:r w:rsidRPr="0066740A">
              <w:rPr>
                <w:b/>
                <w:sz w:val="20"/>
                <w:szCs w:val="20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70,0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23,18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50,0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25,7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120,0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48,88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Развитие объектов коммунальной инфраструктуры «Благоустройство территории»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165,0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Устройство детских игровых площадок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Озеленение территории населённых пунктов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55,0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Реализация мероприятий по содержанию и благоустройству  территорий кладбищ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50,0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6.5.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Развитие, содержание и ремонт дорог населённых пунктов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891,8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1026,0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1917,8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6.6.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Устройство и содержание площадок временного хранения отходов (свалок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350,0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6.7.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Оформление прав на земельные участки для размещения объектов благоустройства (детских игровых площадок, площадок временного хранения отходов и т.д.)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Местный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65,0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120,0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 xml:space="preserve">Всего по разделу Благоустройство территории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1856,8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1866,0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3722,8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«Культура»</w:t>
            </w: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Устройство пандуса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20,799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20,799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Ремонт крыльца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79,201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79,201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</w:t>
            </w:r>
            <w:r w:rsidRPr="00511849">
              <w:rPr>
                <w:sz w:val="20"/>
                <w:szCs w:val="20"/>
              </w:rPr>
              <w:lastRenderedPageBreak/>
              <w:t>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 Приобретение Искусственных Ёлок  2 шт.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16,530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16,530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светового оборудования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41,890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41,890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7.5.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отпаривателя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3,650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3,650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7.6.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 утюга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4,250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7.7.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 xml:space="preserve">Приобретение Конфетти машины подвесной 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17,440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17,440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7.8.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пылесоса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11,990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11,990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 xml:space="preserve">МКУК «Калтукский КДЦ», </w:t>
            </w:r>
            <w:r w:rsidRPr="00511849">
              <w:rPr>
                <w:sz w:val="20"/>
                <w:szCs w:val="20"/>
              </w:rPr>
              <w:lastRenderedPageBreak/>
              <w:t>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lastRenderedPageBreak/>
              <w:t>7.9.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Приобретение телефона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Областной б-т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4,250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4,250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МКУК «Калтукский КДЦ», Администрация Калтукского МО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Всего по разделу «Культура»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200,0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200,0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 w:rsidRPr="0066740A"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71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 «Калтукская участковая больница»</w:t>
            </w: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ремонт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F33B67">
              <w:rPr>
                <w:b/>
                <w:sz w:val="20"/>
                <w:szCs w:val="20"/>
              </w:rPr>
              <w:t>Ср-</w:t>
            </w:r>
            <w:proofErr w:type="spellStart"/>
            <w:r w:rsidRPr="00F33B67">
              <w:rPr>
                <w:b/>
                <w:sz w:val="20"/>
                <w:szCs w:val="20"/>
              </w:rPr>
              <w:t>ва</w:t>
            </w:r>
            <w:proofErr w:type="spellEnd"/>
            <w:r w:rsidRPr="00F33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3B67">
              <w:rPr>
                <w:b/>
                <w:sz w:val="20"/>
                <w:szCs w:val="20"/>
              </w:rPr>
              <w:t>учр</w:t>
            </w:r>
            <w:proofErr w:type="spellEnd"/>
            <w:r w:rsidRPr="00F33B67">
              <w:rPr>
                <w:b/>
                <w:sz w:val="20"/>
                <w:szCs w:val="20"/>
              </w:rPr>
              <w:t>- 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Калтукская участковая больница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автомат. пожар. сигнализации (экспертиза проекта 2015 год, монтаж 2016 г.)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F33B67">
              <w:rPr>
                <w:b/>
                <w:sz w:val="20"/>
                <w:szCs w:val="20"/>
              </w:rPr>
              <w:t>Обл. бюджет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Калтукская участковая больница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прибора  учета тепловой энергии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F33B67">
              <w:rPr>
                <w:b/>
                <w:sz w:val="20"/>
                <w:szCs w:val="20"/>
              </w:rPr>
              <w:t>Ср-</w:t>
            </w:r>
            <w:proofErr w:type="spellStart"/>
            <w:r w:rsidRPr="00F33B67">
              <w:rPr>
                <w:b/>
                <w:sz w:val="20"/>
                <w:szCs w:val="20"/>
              </w:rPr>
              <w:t>ва</w:t>
            </w:r>
            <w:proofErr w:type="spellEnd"/>
            <w:r w:rsidRPr="00F33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3B67">
              <w:rPr>
                <w:b/>
                <w:sz w:val="20"/>
                <w:szCs w:val="20"/>
              </w:rPr>
              <w:t>учр</w:t>
            </w:r>
            <w:proofErr w:type="spellEnd"/>
            <w:r w:rsidRPr="00F33B67">
              <w:rPr>
                <w:b/>
                <w:sz w:val="20"/>
                <w:szCs w:val="20"/>
              </w:rPr>
              <w:t>-я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Калтукская участковая больница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мебели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F33B67">
              <w:rPr>
                <w:b/>
                <w:sz w:val="20"/>
                <w:szCs w:val="20"/>
              </w:rPr>
              <w:t>Ср-</w:t>
            </w:r>
            <w:proofErr w:type="spellStart"/>
            <w:r w:rsidRPr="00F33B67">
              <w:rPr>
                <w:b/>
                <w:sz w:val="20"/>
                <w:szCs w:val="20"/>
              </w:rPr>
              <w:t>ва</w:t>
            </w:r>
            <w:proofErr w:type="spellEnd"/>
            <w:r w:rsidRPr="00F33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3B67">
              <w:rPr>
                <w:b/>
                <w:sz w:val="20"/>
                <w:szCs w:val="20"/>
              </w:rPr>
              <w:t>учр</w:t>
            </w:r>
            <w:proofErr w:type="spellEnd"/>
            <w:r w:rsidRPr="00F33B67">
              <w:rPr>
                <w:b/>
                <w:sz w:val="20"/>
                <w:szCs w:val="20"/>
              </w:rPr>
              <w:t>-я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Калтукская участковая больниц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F33B67">
              <w:rPr>
                <w:b/>
                <w:sz w:val="20"/>
                <w:szCs w:val="20"/>
              </w:rPr>
              <w:t>Ср-</w:t>
            </w:r>
            <w:proofErr w:type="spellStart"/>
            <w:r w:rsidRPr="00F33B67">
              <w:rPr>
                <w:b/>
                <w:sz w:val="20"/>
                <w:szCs w:val="20"/>
              </w:rPr>
              <w:t>ва</w:t>
            </w:r>
            <w:proofErr w:type="spellEnd"/>
            <w:r w:rsidRPr="00F33B6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33B67">
              <w:rPr>
                <w:b/>
                <w:sz w:val="20"/>
                <w:szCs w:val="20"/>
              </w:rPr>
              <w:t>учр</w:t>
            </w:r>
            <w:proofErr w:type="spellEnd"/>
            <w:r w:rsidRPr="00F33B67">
              <w:rPr>
                <w:b/>
                <w:sz w:val="20"/>
                <w:szCs w:val="20"/>
              </w:rPr>
              <w:t>-я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г., 2016 г.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  <w:r w:rsidRPr="00511849">
              <w:rPr>
                <w:sz w:val="20"/>
                <w:szCs w:val="20"/>
              </w:rPr>
              <w:t>Калтукская участковая больниц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69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разделу здравоохранение «Калтукская участковая больница»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Ср-</w:t>
            </w:r>
            <w:proofErr w:type="spellStart"/>
            <w:r>
              <w:rPr>
                <w:b/>
                <w:sz w:val="20"/>
                <w:szCs w:val="20"/>
              </w:rPr>
              <w:t>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учр</w:t>
            </w:r>
            <w:proofErr w:type="spellEnd"/>
            <w:r>
              <w:rPr>
                <w:b/>
                <w:sz w:val="20"/>
                <w:szCs w:val="20"/>
              </w:rPr>
              <w:t>-я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Обл. бюджет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751,5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1569,5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5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66740A" w:rsidRDefault="00F33B67" w:rsidP="004623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мероприятиям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Областной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Федеральный б-т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Местный б-т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66740A">
              <w:rPr>
                <w:b/>
                <w:sz w:val="20"/>
                <w:szCs w:val="20"/>
              </w:rPr>
              <w:t>Другие источники</w:t>
            </w:r>
          </w:p>
          <w:p w:rsidR="00F33B67" w:rsidRPr="0066740A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Ср-</w:t>
            </w:r>
            <w:proofErr w:type="spellStart"/>
            <w:r>
              <w:rPr>
                <w:b/>
                <w:sz w:val="20"/>
                <w:szCs w:val="20"/>
              </w:rPr>
              <w:t>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учр</w:t>
            </w:r>
            <w:proofErr w:type="spellEnd"/>
            <w:r>
              <w:rPr>
                <w:b/>
                <w:sz w:val="20"/>
                <w:szCs w:val="20"/>
              </w:rPr>
              <w:t>-я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1241</w:t>
            </w:r>
            <w:r w:rsidRPr="00C4095E">
              <w:rPr>
                <w:b/>
                <w:sz w:val="20"/>
                <w:szCs w:val="20"/>
              </w:rPr>
              <w:t>,8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5547,7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23,18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1826,3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6377,0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25,7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Pr="00842763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842763">
              <w:rPr>
                <w:b/>
                <w:sz w:val="20"/>
                <w:szCs w:val="20"/>
              </w:rPr>
              <w:t>751,5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3068,1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0</w:t>
            </w:r>
          </w:p>
          <w:p w:rsidR="00F33B67" w:rsidRPr="00C4095E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11924,7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 w:rsidRPr="00C4095E">
              <w:rPr>
                <w:b/>
                <w:sz w:val="20"/>
                <w:szCs w:val="20"/>
              </w:rPr>
              <w:t>48,88</w:t>
            </w: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</w:p>
          <w:p w:rsidR="00F33B67" w:rsidRDefault="00F33B67" w:rsidP="004623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1569,5</w:t>
            </w:r>
          </w:p>
          <w:p w:rsidR="00F33B67" w:rsidRPr="00842763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67" w:rsidRPr="00511849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4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4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</w:tr>
      <w:tr w:rsidR="00F33B67" w:rsidRPr="00511849" w:rsidTr="00462399">
        <w:trPr>
          <w:trHeight w:val="41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3B67" w:rsidRPr="0066740A" w:rsidRDefault="00F33B67" w:rsidP="00462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3B67" w:rsidRPr="0066740A" w:rsidRDefault="00F33B67" w:rsidP="00462399">
            <w:pPr>
              <w:rPr>
                <w:sz w:val="20"/>
                <w:szCs w:val="20"/>
              </w:rPr>
            </w:pPr>
          </w:p>
        </w:tc>
      </w:tr>
    </w:tbl>
    <w:p w:rsidR="00F33B67" w:rsidRDefault="00F33B67" w:rsidP="00F33B67">
      <w:pPr>
        <w:rPr>
          <w:sz w:val="20"/>
          <w:szCs w:val="20"/>
        </w:rPr>
      </w:pPr>
    </w:p>
    <w:p w:rsidR="00F33B67" w:rsidRDefault="00F33B67" w:rsidP="00F33B67"/>
    <w:p w:rsidR="00F33B67" w:rsidRDefault="00F33B67" w:rsidP="00F33B67"/>
    <w:p w:rsidR="00F33B67" w:rsidRDefault="00F33B67" w:rsidP="00F33B67"/>
    <w:p w:rsidR="00ED542B" w:rsidRPr="003735FD" w:rsidRDefault="00ED542B" w:rsidP="003735FD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sectPr w:rsidR="00ED542B" w:rsidRPr="003735FD" w:rsidSect="00462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C81"/>
    <w:multiLevelType w:val="hybridMultilevel"/>
    <w:tmpl w:val="C6FC694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0C72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9627F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9F2D04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84D96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E528F1"/>
    <w:multiLevelType w:val="hybridMultilevel"/>
    <w:tmpl w:val="D6F4E736"/>
    <w:lvl w:ilvl="0" w:tplc="FFFFFFF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143039AA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7D56B84"/>
    <w:multiLevelType w:val="hybridMultilevel"/>
    <w:tmpl w:val="567E7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1403D2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535687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9F4373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6F609A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9E6B80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DE17B6C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F610B6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400A03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47B299A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54337C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3F0919"/>
    <w:multiLevelType w:val="multilevel"/>
    <w:tmpl w:val="D83AB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A090B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FE2E41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36D242A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E66B9F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5F4361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D4252E0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FF43F13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33E70BE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9C1377C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630D71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16B4279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202997"/>
    <w:multiLevelType w:val="hybridMultilevel"/>
    <w:tmpl w:val="1A4E635C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7DE1A0B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9372A2"/>
    <w:multiLevelType w:val="multilevel"/>
    <w:tmpl w:val="DCA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705B5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4C2E22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0915F65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6D6DA5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8E4177"/>
    <w:multiLevelType w:val="singleLevel"/>
    <w:tmpl w:val="66843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B6A2059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3710B34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41B7754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244A2A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E168ED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F744BC"/>
    <w:multiLevelType w:val="singleLevel"/>
    <w:tmpl w:val="29C273E0"/>
    <w:lvl w:ilvl="0">
      <w:start w:val="4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44">
    <w:nsid w:val="7DEF18D0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FCF0A1C"/>
    <w:multiLevelType w:val="singleLevel"/>
    <w:tmpl w:val="66843E1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30"/>
  </w:num>
  <w:num w:numId="4">
    <w:abstractNumId w:val="0"/>
  </w:num>
  <w:num w:numId="5">
    <w:abstractNumId w:val="5"/>
  </w:num>
  <w:num w:numId="6">
    <w:abstractNumId w:val="37"/>
  </w:num>
  <w:num w:numId="7">
    <w:abstractNumId w:val="18"/>
  </w:num>
  <w:num w:numId="8">
    <w:abstractNumId w:val="43"/>
  </w:num>
  <w:num w:numId="9">
    <w:abstractNumId w:val="44"/>
  </w:num>
  <w:num w:numId="10">
    <w:abstractNumId w:val="4"/>
  </w:num>
  <w:num w:numId="11">
    <w:abstractNumId w:val="20"/>
  </w:num>
  <w:num w:numId="12">
    <w:abstractNumId w:val="21"/>
  </w:num>
  <w:num w:numId="13">
    <w:abstractNumId w:val="34"/>
  </w:num>
  <w:num w:numId="14">
    <w:abstractNumId w:val="2"/>
  </w:num>
  <w:num w:numId="15">
    <w:abstractNumId w:val="45"/>
  </w:num>
  <w:num w:numId="16">
    <w:abstractNumId w:val="42"/>
  </w:num>
  <w:num w:numId="17">
    <w:abstractNumId w:val="9"/>
  </w:num>
  <w:num w:numId="18">
    <w:abstractNumId w:val="26"/>
  </w:num>
  <w:num w:numId="19">
    <w:abstractNumId w:val="40"/>
  </w:num>
  <w:num w:numId="20">
    <w:abstractNumId w:val="11"/>
  </w:num>
  <w:num w:numId="21">
    <w:abstractNumId w:val="29"/>
  </w:num>
  <w:num w:numId="22">
    <w:abstractNumId w:val="36"/>
  </w:num>
  <w:num w:numId="23">
    <w:abstractNumId w:val="6"/>
  </w:num>
  <w:num w:numId="24">
    <w:abstractNumId w:val="41"/>
  </w:num>
  <w:num w:numId="25">
    <w:abstractNumId w:val="38"/>
  </w:num>
  <w:num w:numId="26">
    <w:abstractNumId w:val="10"/>
  </w:num>
  <w:num w:numId="27">
    <w:abstractNumId w:val="31"/>
  </w:num>
  <w:num w:numId="28">
    <w:abstractNumId w:val="28"/>
  </w:num>
  <w:num w:numId="29">
    <w:abstractNumId w:val="27"/>
  </w:num>
  <w:num w:numId="30">
    <w:abstractNumId w:val="25"/>
  </w:num>
  <w:num w:numId="31">
    <w:abstractNumId w:val="3"/>
  </w:num>
  <w:num w:numId="32">
    <w:abstractNumId w:val="8"/>
  </w:num>
  <w:num w:numId="33">
    <w:abstractNumId w:val="19"/>
  </w:num>
  <w:num w:numId="34">
    <w:abstractNumId w:val="17"/>
  </w:num>
  <w:num w:numId="35">
    <w:abstractNumId w:val="35"/>
  </w:num>
  <w:num w:numId="36">
    <w:abstractNumId w:val="39"/>
  </w:num>
  <w:num w:numId="37">
    <w:abstractNumId w:val="1"/>
  </w:num>
  <w:num w:numId="38">
    <w:abstractNumId w:val="12"/>
  </w:num>
  <w:num w:numId="39">
    <w:abstractNumId w:val="33"/>
  </w:num>
  <w:num w:numId="40">
    <w:abstractNumId w:val="24"/>
  </w:num>
  <w:num w:numId="41">
    <w:abstractNumId w:val="14"/>
  </w:num>
  <w:num w:numId="42">
    <w:abstractNumId w:val="23"/>
  </w:num>
  <w:num w:numId="43">
    <w:abstractNumId w:val="13"/>
  </w:num>
  <w:num w:numId="44">
    <w:abstractNumId w:val="16"/>
  </w:num>
  <w:num w:numId="45">
    <w:abstractNumId w:val="15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9FC"/>
    <w:rsid w:val="00002A04"/>
    <w:rsid w:val="00005833"/>
    <w:rsid w:val="00042911"/>
    <w:rsid w:val="00060E00"/>
    <w:rsid w:val="00075896"/>
    <w:rsid w:val="000D7AF7"/>
    <w:rsid w:val="000E0EE8"/>
    <w:rsid w:val="001073D0"/>
    <w:rsid w:val="00123479"/>
    <w:rsid w:val="00152E78"/>
    <w:rsid w:val="001751D9"/>
    <w:rsid w:val="0019416D"/>
    <w:rsid w:val="002458D7"/>
    <w:rsid w:val="002A6993"/>
    <w:rsid w:val="002C2DAE"/>
    <w:rsid w:val="002E1724"/>
    <w:rsid w:val="002E598D"/>
    <w:rsid w:val="00300C3C"/>
    <w:rsid w:val="00316B74"/>
    <w:rsid w:val="00333CF0"/>
    <w:rsid w:val="003438BC"/>
    <w:rsid w:val="003563A9"/>
    <w:rsid w:val="003735FD"/>
    <w:rsid w:val="003911BC"/>
    <w:rsid w:val="003C504F"/>
    <w:rsid w:val="003E4A0B"/>
    <w:rsid w:val="003F31FB"/>
    <w:rsid w:val="004012C0"/>
    <w:rsid w:val="0041328C"/>
    <w:rsid w:val="00432051"/>
    <w:rsid w:val="004327D4"/>
    <w:rsid w:val="004469F7"/>
    <w:rsid w:val="00456B45"/>
    <w:rsid w:val="00462399"/>
    <w:rsid w:val="0048782B"/>
    <w:rsid w:val="004B2E3C"/>
    <w:rsid w:val="004D04CB"/>
    <w:rsid w:val="004D24A8"/>
    <w:rsid w:val="00530672"/>
    <w:rsid w:val="005409FC"/>
    <w:rsid w:val="00554CE5"/>
    <w:rsid w:val="005711E8"/>
    <w:rsid w:val="00573A0F"/>
    <w:rsid w:val="005A04BD"/>
    <w:rsid w:val="005B217D"/>
    <w:rsid w:val="00636D1B"/>
    <w:rsid w:val="006507EE"/>
    <w:rsid w:val="0067790F"/>
    <w:rsid w:val="0068754D"/>
    <w:rsid w:val="006A2458"/>
    <w:rsid w:val="006F7F3D"/>
    <w:rsid w:val="007165C8"/>
    <w:rsid w:val="007B1D27"/>
    <w:rsid w:val="007B6CDA"/>
    <w:rsid w:val="007D0B6D"/>
    <w:rsid w:val="007E512B"/>
    <w:rsid w:val="00817A9D"/>
    <w:rsid w:val="0083118B"/>
    <w:rsid w:val="00866E0A"/>
    <w:rsid w:val="008E0B3B"/>
    <w:rsid w:val="008F0FF7"/>
    <w:rsid w:val="008F1F53"/>
    <w:rsid w:val="00932CF2"/>
    <w:rsid w:val="00936FA6"/>
    <w:rsid w:val="00967157"/>
    <w:rsid w:val="00971AD4"/>
    <w:rsid w:val="009A7D66"/>
    <w:rsid w:val="009B3C35"/>
    <w:rsid w:val="009B4DB5"/>
    <w:rsid w:val="009C62EC"/>
    <w:rsid w:val="009E67A1"/>
    <w:rsid w:val="00A42707"/>
    <w:rsid w:val="00A51C9D"/>
    <w:rsid w:val="00A90E48"/>
    <w:rsid w:val="00A9293E"/>
    <w:rsid w:val="00B6081E"/>
    <w:rsid w:val="00B661FD"/>
    <w:rsid w:val="00B81FDE"/>
    <w:rsid w:val="00BA1A22"/>
    <w:rsid w:val="00BA7280"/>
    <w:rsid w:val="00BD2C40"/>
    <w:rsid w:val="00BF7EFE"/>
    <w:rsid w:val="00C1567E"/>
    <w:rsid w:val="00C21A57"/>
    <w:rsid w:val="00C23D38"/>
    <w:rsid w:val="00C96268"/>
    <w:rsid w:val="00C96992"/>
    <w:rsid w:val="00D235BF"/>
    <w:rsid w:val="00D37941"/>
    <w:rsid w:val="00D45140"/>
    <w:rsid w:val="00D81535"/>
    <w:rsid w:val="00D9278B"/>
    <w:rsid w:val="00DB1D0A"/>
    <w:rsid w:val="00DC67ED"/>
    <w:rsid w:val="00DD20D3"/>
    <w:rsid w:val="00E00947"/>
    <w:rsid w:val="00E07C94"/>
    <w:rsid w:val="00E53E94"/>
    <w:rsid w:val="00E608D7"/>
    <w:rsid w:val="00ED542B"/>
    <w:rsid w:val="00F21A6F"/>
    <w:rsid w:val="00F32E87"/>
    <w:rsid w:val="00F33B67"/>
    <w:rsid w:val="00F577CA"/>
    <w:rsid w:val="00F9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B6D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0B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D0B6D"/>
    <w:rPr>
      <w:sz w:val="28"/>
      <w:szCs w:val="24"/>
    </w:rPr>
  </w:style>
  <w:style w:type="character" w:customStyle="1" w:styleId="20">
    <w:name w:val="Заголовок 2 Знак"/>
    <w:link w:val="2"/>
    <w:rsid w:val="007D0B6D"/>
    <w:rPr>
      <w:b/>
      <w:sz w:val="28"/>
      <w:szCs w:val="24"/>
    </w:rPr>
  </w:style>
  <w:style w:type="paragraph" w:styleId="21">
    <w:name w:val="Body Text 2"/>
    <w:basedOn w:val="a"/>
    <w:link w:val="22"/>
    <w:rsid w:val="007D0B6D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7D0B6D"/>
    <w:rPr>
      <w:sz w:val="28"/>
      <w:szCs w:val="24"/>
    </w:rPr>
  </w:style>
  <w:style w:type="paragraph" w:styleId="a4">
    <w:name w:val="Balloon Text"/>
    <w:basedOn w:val="a"/>
    <w:link w:val="a5"/>
    <w:rsid w:val="007D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0B6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D0B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D0B6D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Body Text"/>
    <w:basedOn w:val="a"/>
    <w:link w:val="a7"/>
    <w:rsid w:val="007D0B6D"/>
    <w:rPr>
      <w:sz w:val="28"/>
      <w:szCs w:val="20"/>
    </w:rPr>
  </w:style>
  <w:style w:type="character" w:customStyle="1" w:styleId="a7">
    <w:name w:val="Основной текст Знак"/>
    <w:link w:val="a6"/>
    <w:rsid w:val="007D0B6D"/>
    <w:rPr>
      <w:sz w:val="28"/>
    </w:rPr>
  </w:style>
  <w:style w:type="paragraph" w:styleId="a8">
    <w:name w:val="Body Text Indent"/>
    <w:basedOn w:val="a"/>
    <w:link w:val="a9"/>
    <w:rsid w:val="007D0B6D"/>
    <w:pPr>
      <w:ind w:left="420"/>
      <w:jc w:val="both"/>
    </w:pPr>
  </w:style>
  <w:style w:type="character" w:customStyle="1" w:styleId="a9">
    <w:name w:val="Основной текст с отступом Знак"/>
    <w:link w:val="a8"/>
    <w:rsid w:val="007D0B6D"/>
    <w:rPr>
      <w:sz w:val="24"/>
      <w:szCs w:val="24"/>
    </w:rPr>
  </w:style>
  <w:style w:type="paragraph" w:styleId="3">
    <w:name w:val="Body Text 3"/>
    <w:basedOn w:val="a"/>
    <w:link w:val="30"/>
    <w:rsid w:val="007D0B6D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7D0B6D"/>
    <w:rPr>
      <w:sz w:val="28"/>
      <w:szCs w:val="24"/>
    </w:rPr>
  </w:style>
  <w:style w:type="paragraph" w:styleId="23">
    <w:name w:val="Body Text Indent 2"/>
    <w:basedOn w:val="a"/>
    <w:link w:val="24"/>
    <w:rsid w:val="007D0B6D"/>
    <w:pPr>
      <w:ind w:left="900" w:hanging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7D0B6D"/>
    <w:rPr>
      <w:sz w:val="28"/>
      <w:szCs w:val="24"/>
    </w:rPr>
  </w:style>
  <w:style w:type="paragraph" w:styleId="31">
    <w:name w:val="Body Text Indent 3"/>
    <w:basedOn w:val="a"/>
    <w:link w:val="32"/>
    <w:rsid w:val="007D0B6D"/>
    <w:pPr>
      <w:ind w:left="360"/>
    </w:pPr>
    <w:rPr>
      <w:sz w:val="28"/>
    </w:rPr>
  </w:style>
  <w:style w:type="character" w:customStyle="1" w:styleId="32">
    <w:name w:val="Основной текст с отступом 3 Знак"/>
    <w:link w:val="31"/>
    <w:rsid w:val="007D0B6D"/>
    <w:rPr>
      <w:sz w:val="28"/>
      <w:szCs w:val="24"/>
    </w:rPr>
  </w:style>
  <w:style w:type="paragraph" w:styleId="aa">
    <w:name w:val="Title"/>
    <w:basedOn w:val="a"/>
    <w:link w:val="ab"/>
    <w:qFormat/>
    <w:rsid w:val="007D0B6D"/>
    <w:pPr>
      <w:autoSpaceDE w:val="0"/>
      <w:autoSpaceDN w:val="0"/>
      <w:adjustRightInd w:val="0"/>
      <w:spacing w:after="360"/>
      <w:ind w:left="360"/>
      <w:jc w:val="center"/>
    </w:pPr>
    <w:rPr>
      <w:b/>
      <w:color w:val="000000"/>
      <w:sz w:val="28"/>
    </w:rPr>
  </w:style>
  <w:style w:type="character" w:customStyle="1" w:styleId="ab">
    <w:name w:val="Название Знак"/>
    <w:link w:val="aa"/>
    <w:rsid w:val="007D0B6D"/>
    <w:rPr>
      <w:b/>
      <w:color w:val="000000"/>
      <w:sz w:val="28"/>
      <w:szCs w:val="24"/>
    </w:rPr>
  </w:style>
  <w:style w:type="paragraph" w:styleId="ac">
    <w:name w:val="caption"/>
    <w:basedOn w:val="a"/>
    <w:next w:val="a"/>
    <w:qFormat/>
    <w:rsid w:val="007D0B6D"/>
    <w:pPr>
      <w:jc w:val="center"/>
    </w:pPr>
    <w:rPr>
      <w:b/>
      <w:sz w:val="28"/>
    </w:rPr>
  </w:style>
  <w:style w:type="paragraph" w:styleId="ad">
    <w:name w:val="Document Map"/>
    <w:basedOn w:val="a"/>
    <w:link w:val="ae"/>
    <w:rsid w:val="007D0B6D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rsid w:val="007D0B6D"/>
    <w:rPr>
      <w:rFonts w:ascii="Tahoma" w:hAnsi="Tahoma" w:cs="Tahoma"/>
      <w:sz w:val="24"/>
      <w:szCs w:val="24"/>
      <w:shd w:val="clear" w:color="auto" w:fill="000080"/>
    </w:rPr>
  </w:style>
  <w:style w:type="paragraph" w:styleId="af">
    <w:name w:val="header"/>
    <w:basedOn w:val="a"/>
    <w:link w:val="af0"/>
    <w:rsid w:val="007D0B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7D0B6D"/>
    <w:rPr>
      <w:sz w:val="24"/>
      <w:szCs w:val="24"/>
    </w:rPr>
  </w:style>
  <w:style w:type="paragraph" w:styleId="af1">
    <w:name w:val="footer"/>
    <w:basedOn w:val="a"/>
    <w:link w:val="af2"/>
    <w:rsid w:val="007D0B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D0B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MOBRA</Company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Саша</cp:lastModifiedBy>
  <cp:revision>2</cp:revision>
  <cp:lastPrinted>2015-04-13T04:40:00Z</cp:lastPrinted>
  <dcterms:created xsi:type="dcterms:W3CDTF">2016-05-24T05:35:00Z</dcterms:created>
  <dcterms:modified xsi:type="dcterms:W3CDTF">2016-05-24T05:35:00Z</dcterms:modified>
</cp:coreProperties>
</file>