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2428" w14:textId="55F4362B" w:rsidR="00FF3910" w:rsidRDefault="00FF3910" w:rsidP="00FF3910">
      <w:pPr>
        <w:spacing w:after="0" w:line="240" w:lineRule="auto"/>
        <w:ind w:firstLine="709"/>
        <w:jc w:val="center"/>
        <w:rPr>
          <w:rFonts w:ascii="Times New Roman" w:eastAsia="Calibri" w:hAnsi="Times New Roman" w:cs="Times New Roman"/>
          <w:b/>
          <w:bCs/>
          <w:kern w:val="2"/>
          <w:sz w:val="28"/>
          <w:szCs w:val="28"/>
          <w14:ligatures w14:val="standardContextual"/>
        </w:rPr>
      </w:pPr>
      <w:r>
        <w:rPr>
          <w:rFonts w:ascii="Times New Roman" w:eastAsia="Calibri" w:hAnsi="Times New Roman" w:cs="Times New Roman"/>
          <w:b/>
          <w:bCs/>
          <w:kern w:val="2"/>
          <w:sz w:val="28"/>
          <w:szCs w:val="28"/>
          <w14:ligatures w14:val="standardContextual"/>
        </w:rPr>
        <w:t xml:space="preserve">Жительница </w:t>
      </w:r>
      <w:r w:rsidR="00CA6D2B">
        <w:rPr>
          <w:rFonts w:ascii="Times New Roman" w:eastAsia="Calibri" w:hAnsi="Times New Roman" w:cs="Times New Roman"/>
          <w:b/>
          <w:bCs/>
          <w:kern w:val="2"/>
          <w:sz w:val="28"/>
          <w:szCs w:val="28"/>
          <w14:ligatures w14:val="standardContextual"/>
        </w:rPr>
        <w:t>с</w:t>
      </w:r>
      <w:r>
        <w:rPr>
          <w:rFonts w:ascii="Times New Roman" w:eastAsia="Calibri" w:hAnsi="Times New Roman" w:cs="Times New Roman"/>
          <w:b/>
          <w:bCs/>
          <w:kern w:val="2"/>
          <w:sz w:val="28"/>
          <w:szCs w:val="28"/>
          <w14:ligatures w14:val="standardContextual"/>
        </w:rPr>
        <w:t xml:space="preserve">. Илир перевела </w:t>
      </w:r>
    </w:p>
    <w:p w14:paraId="702DF223" w14:textId="77777777" w:rsidR="00FF3910" w:rsidRDefault="00FF3910" w:rsidP="00FF3910">
      <w:pPr>
        <w:spacing w:after="0" w:line="240" w:lineRule="auto"/>
        <w:ind w:firstLine="709"/>
        <w:jc w:val="center"/>
        <w:rPr>
          <w:rFonts w:ascii="Times New Roman" w:eastAsia="Calibri" w:hAnsi="Times New Roman" w:cs="Times New Roman"/>
          <w:b/>
          <w:bCs/>
          <w:kern w:val="2"/>
          <w:sz w:val="28"/>
          <w:szCs w:val="28"/>
          <w14:ligatures w14:val="standardContextual"/>
        </w:rPr>
      </w:pPr>
      <w:r>
        <w:rPr>
          <w:rFonts w:ascii="Times New Roman" w:eastAsia="Calibri" w:hAnsi="Times New Roman" w:cs="Times New Roman"/>
          <w:b/>
          <w:bCs/>
          <w:kern w:val="2"/>
          <w:sz w:val="28"/>
          <w:szCs w:val="28"/>
          <w14:ligatures w14:val="standardContextual"/>
        </w:rPr>
        <w:t xml:space="preserve">мошенникам-инвесторам более 1,2 млн. руб.  </w:t>
      </w:r>
    </w:p>
    <w:p w14:paraId="2DAF203A" w14:textId="77777777" w:rsidR="00FF3910" w:rsidRDefault="00FF3910" w:rsidP="00FF3910">
      <w:pPr>
        <w:spacing w:after="0" w:line="240" w:lineRule="auto"/>
        <w:ind w:firstLine="709"/>
        <w:jc w:val="center"/>
        <w:rPr>
          <w:rFonts w:ascii="Times New Roman" w:eastAsia="Calibri" w:hAnsi="Times New Roman" w:cs="Times New Roman"/>
          <w:b/>
          <w:kern w:val="2"/>
          <w:sz w:val="28"/>
          <w:szCs w:val="28"/>
          <w14:ligatures w14:val="standardContextual"/>
        </w:rPr>
      </w:pPr>
    </w:p>
    <w:p w14:paraId="3274201F" w14:textId="652EF3E0" w:rsidR="00FF3910" w:rsidRDefault="00FF3910" w:rsidP="006201D0">
      <w:pPr>
        <w:spacing w:after="0" w:line="24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ab/>
        <w:t xml:space="preserve">09.01.2024 в орган внутренних дел поступило сообщение от жительницы </w:t>
      </w:r>
      <w:r w:rsidR="00CA6D2B">
        <w:rPr>
          <w:rFonts w:ascii="Times New Roman" w:eastAsia="Calibri" w:hAnsi="Times New Roman" w:cs="Times New Roman"/>
          <w:kern w:val="2"/>
          <w:sz w:val="28"/>
          <w:szCs w:val="28"/>
          <w14:ligatures w14:val="standardContextual"/>
        </w:rPr>
        <w:t>с</w:t>
      </w:r>
      <w:r>
        <w:rPr>
          <w:rFonts w:ascii="Times New Roman" w:eastAsia="Calibri" w:hAnsi="Times New Roman" w:cs="Times New Roman"/>
          <w:kern w:val="2"/>
          <w:sz w:val="28"/>
          <w:szCs w:val="28"/>
          <w14:ligatures w14:val="standardContextual"/>
        </w:rPr>
        <w:t xml:space="preserve">. Илир о том, что </w:t>
      </w:r>
      <w:r w:rsidR="006201D0">
        <w:rPr>
          <w:rFonts w:ascii="Times New Roman" w:eastAsia="Calibri" w:hAnsi="Times New Roman" w:cs="Times New Roman"/>
          <w:kern w:val="2"/>
          <w:sz w:val="28"/>
          <w:szCs w:val="28"/>
          <w14:ligatures w14:val="standardContextual"/>
        </w:rPr>
        <w:t xml:space="preserve">она </w:t>
      </w:r>
      <w:r w:rsidR="00F55186">
        <w:rPr>
          <w:rFonts w:ascii="Times New Roman" w:eastAsia="Calibri" w:hAnsi="Times New Roman" w:cs="Times New Roman"/>
          <w:kern w:val="2"/>
          <w:sz w:val="28"/>
          <w:szCs w:val="28"/>
          <w14:ligatures w14:val="standardContextual"/>
        </w:rPr>
        <w:t xml:space="preserve">с ноября по конец декабря 2023 г. денежные средства </w:t>
      </w:r>
      <w:r w:rsidR="006201D0">
        <w:rPr>
          <w:rFonts w:ascii="Times New Roman" w:eastAsia="Calibri" w:hAnsi="Times New Roman" w:cs="Times New Roman"/>
          <w:kern w:val="2"/>
          <w:sz w:val="28"/>
          <w:szCs w:val="28"/>
          <w14:ligatures w14:val="standardContextual"/>
        </w:rPr>
        <w:t xml:space="preserve">вкладывала </w:t>
      </w:r>
      <w:r w:rsidR="00F55186">
        <w:rPr>
          <w:rFonts w:ascii="Times New Roman" w:eastAsia="Calibri" w:hAnsi="Times New Roman" w:cs="Times New Roman"/>
          <w:kern w:val="2"/>
          <w:sz w:val="28"/>
          <w:szCs w:val="28"/>
          <w14:ligatures w14:val="standardContextual"/>
        </w:rPr>
        <w:t>в акци</w:t>
      </w:r>
      <w:r w:rsidR="006201D0">
        <w:rPr>
          <w:rFonts w:ascii="Times New Roman" w:eastAsia="Calibri" w:hAnsi="Times New Roman" w:cs="Times New Roman"/>
          <w:kern w:val="2"/>
          <w:sz w:val="28"/>
          <w:szCs w:val="28"/>
          <w14:ligatures w14:val="standardContextual"/>
        </w:rPr>
        <w:t>и</w:t>
      </w:r>
      <w:r w:rsidR="00F55186">
        <w:rPr>
          <w:rFonts w:ascii="Times New Roman" w:eastAsia="Calibri" w:hAnsi="Times New Roman" w:cs="Times New Roman"/>
          <w:kern w:val="2"/>
          <w:sz w:val="28"/>
          <w:szCs w:val="28"/>
          <w14:ligatures w14:val="standardContextual"/>
        </w:rPr>
        <w:t xml:space="preserve"> </w:t>
      </w:r>
      <w:r w:rsidR="006201D0">
        <w:rPr>
          <w:rFonts w:ascii="Times New Roman" w:eastAsia="Calibri" w:hAnsi="Times New Roman" w:cs="Times New Roman"/>
          <w:kern w:val="2"/>
          <w:sz w:val="28"/>
          <w:szCs w:val="28"/>
          <w14:ligatures w14:val="standardContextual"/>
        </w:rPr>
        <w:t>нефте</w:t>
      </w:r>
      <w:r w:rsidR="00F55186">
        <w:rPr>
          <w:rFonts w:ascii="Times New Roman" w:eastAsia="Calibri" w:hAnsi="Times New Roman" w:cs="Times New Roman"/>
          <w:kern w:val="2"/>
          <w:sz w:val="28"/>
          <w:szCs w:val="28"/>
          <w14:ligatures w14:val="standardContextual"/>
        </w:rPr>
        <w:t xml:space="preserve">газовой компании, пыталась получить прибыль. Всего она перевела мошенникам 1 255 000 руб. на так называемый инвестиционный счет, </w:t>
      </w:r>
      <w:r w:rsidR="006201D0">
        <w:rPr>
          <w:rFonts w:ascii="Times New Roman" w:eastAsia="Calibri" w:hAnsi="Times New Roman" w:cs="Times New Roman"/>
          <w:kern w:val="2"/>
          <w:sz w:val="28"/>
          <w:szCs w:val="28"/>
          <w14:ligatures w14:val="standardContextual"/>
        </w:rPr>
        <w:t>при этом денежные средства</w:t>
      </w:r>
      <w:r w:rsidR="00F55186">
        <w:rPr>
          <w:rFonts w:ascii="Times New Roman" w:eastAsia="Calibri" w:hAnsi="Times New Roman" w:cs="Times New Roman"/>
          <w:kern w:val="2"/>
          <w:sz w:val="28"/>
          <w:szCs w:val="28"/>
          <w14:ligatures w14:val="standardContextual"/>
        </w:rPr>
        <w:t xml:space="preserve"> взяла в кредит. </w:t>
      </w:r>
      <w:r w:rsidR="00C14219">
        <w:rPr>
          <w:rFonts w:ascii="Times New Roman" w:eastAsia="Calibri" w:hAnsi="Times New Roman" w:cs="Times New Roman"/>
          <w:kern w:val="2"/>
          <w:sz w:val="28"/>
          <w:szCs w:val="28"/>
          <w14:ligatures w14:val="standardContextual"/>
        </w:rPr>
        <w:t xml:space="preserve">Получив деньги, лжеброкеры перестали выходить на связь.  </w:t>
      </w:r>
      <w:r w:rsidR="00F55186">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 xml:space="preserve">   </w:t>
      </w:r>
    </w:p>
    <w:p w14:paraId="2C0110F1" w14:textId="77777777" w:rsidR="00FF3910" w:rsidRDefault="00FF3910" w:rsidP="006201D0">
      <w:pPr>
        <w:spacing w:after="0" w:line="240" w:lineRule="auto"/>
        <w:ind w:firstLine="708"/>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Органом следствия МУ МВД России «Братское» возбуждено уголовное дело о мошенничестве.        </w:t>
      </w:r>
    </w:p>
    <w:p w14:paraId="3FF3B28F" w14:textId="77777777" w:rsidR="006201D0" w:rsidRDefault="006201D0" w:rsidP="006201D0">
      <w:pPr>
        <w:pStyle w:val="a3"/>
        <w:spacing w:after="0" w:line="240" w:lineRule="auto"/>
        <w:ind w:firstLine="708"/>
        <w:jc w:val="both"/>
        <w:rPr>
          <w:rFonts w:eastAsia="Times New Roman"/>
          <w:sz w:val="28"/>
          <w:szCs w:val="28"/>
          <w:lang w:eastAsia="ru-RU"/>
        </w:rPr>
      </w:pPr>
      <w:r>
        <w:rPr>
          <w:rFonts w:eastAsia="Times New Roman"/>
          <w:sz w:val="28"/>
          <w:szCs w:val="28"/>
          <w:lang w:eastAsia="ru-RU"/>
        </w:rPr>
        <w:t>Разъясняем, что согла</w:t>
      </w:r>
      <w:r w:rsidRPr="006201D0">
        <w:rPr>
          <w:rFonts w:eastAsia="Times New Roman"/>
          <w:sz w:val="28"/>
          <w:szCs w:val="28"/>
          <w:lang w:eastAsia="ru-RU"/>
        </w:rPr>
        <w:t>сно ст. 10.2-1 ФЗ от 22.04.1996 № 39-ФЗ «О рынке ценных бумаг»</w:t>
      </w:r>
      <w:r>
        <w:rPr>
          <w:rFonts w:eastAsia="Times New Roman"/>
          <w:sz w:val="28"/>
          <w:szCs w:val="28"/>
          <w:lang w:eastAsia="ru-RU"/>
        </w:rPr>
        <w:t xml:space="preserve"> и</w:t>
      </w:r>
      <w:r w:rsidRPr="006201D0">
        <w:rPr>
          <w:rFonts w:eastAsia="Times New Roman"/>
          <w:sz w:val="28"/>
          <w:szCs w:val="28"/>
          <w:lang w:eastAsia="ru-RU"/>
        </w:rPr>
        <w:t>ндивидуальный инвестиционный счет - счет внутреннего учета, который предназначен для обособленного учета денежных средств, драгоценных металлов, ценных бумаг клиента - физического лица, обязательств по договорам, заключенным за счет указанного клиента, и который открывается и ведется в соответствии с настоящим Федеральным законом и нормативными актами Банка России.</w:t>
      </w:r>
    </w:p>
    <w:p w14:paraId="0315FCF5" w14:textId="77777777" w:rsidR="006201D0" w:rsidRPr="006201D0" w:rsidRDefault="006201D0" w:rsidP="006201D0">
      <w:pPr>
        <w:pStyle w:val="a3"/>
        <w:spacing w:after="0" w:line="240" w:lineRule="auto"/>
        <w:ind w:firstLine="708"/>
        <w:jc w:val="both"/>
        <w:rPr>
          <w:rFonts w:eastAsia="Times New Roman"/>
          <w:lang w:eastAsia="ru-RU"/>
        </w:rPr>
      </w:pPr>
      <w:r w:rsidRPr="006201D0">
        <w:rPr>
          <w:rFonts w:eastAsia="Times New Roman"/>
          <w:sz w:val="28"/>
          <w:szCs w:val="28"/>
          <w:lang w:eastAsia="ru-RU"/>
        </w:rPr>
        <w:t>Индивидуальный инвестиционный счет открывается и ведется брокером, управляющим или управляющей компанией открытого паевого инвестиционного фонда на основании отдельного договора на брокерское обслуживание, отдельного договора доверительного управления ценными бумагами или договора доверительного управления открытым паевым инвестиционным фондом (правил доверительного управления открытым паевым инвестиционным фондом), которые предусматривают открытие и ведение индивидуального инвестиционного счета.</w:t>
      </w:r>
    </w:p>
    <w:p w14:paraId="7D95F0C8" w14:textId="77777777" w:rsidR="00F55186" w:rsidRDefault="00F55186" w:rsidP="00FF3910">
      <w:pPr>
        <w:spacing w:after="0" w:line="240" w:lineRule="auto"/>
        <w:ind w:firstLine="708"/>
        <w:jc w:val="both"/>
        <w:rPr>
          <w:rFonts w:ascii="Times New Roman" w:eastAsia="Times New Roman" w:hAnsi="Times New Roman" w:cs="Times New Roman"/>
          <w:sz w:val="28"/>
          <w:szCs w:val="28"/>
          <w:lang w:eastAsia="ru-RU"/>
        </w:rPr>
      </w:pPr>
    </w:p>
    <w:p w14:paraId="7C43282F" w14:textId="77777777" w:rsidR="00FF3910" w:rsidRDefault="00FF3910" w:rsidP="00FF39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законодательству РФ у правоохранительных органов</w:t>
      </w:r>
      <w:r w:rsidR="00F55186">
        <w:rPr>
          <w:rFonts w:ascii="Times New Roman" w:eastAsia="Times New Roman" w:hAnsi="Times New Roman" w:cs="Times New Roman"/>
          <w:sz w:val="28"/>
          <w:szCs w:val="28"/>
          <w:lang w:eastAsia="ru-RU"/>
        </w:rPr>
        <w:t>, банков</w:t>
      </w:r>
      <w:r>
        <w:rPr>
          <w:rFonts w:ascii="Times New Roman" w:eastAsia="Times New Roman" w:hAnsi="Times New Roman" w:cs="Times New Roman"/>
          <w:sz w:val="28"/>
          <w:szCs w:val="28"/>
          <w:lang w:eastAsia="ru-RU"/>
        </w:rPr>
        <w:t xml:space="preserve"> не существует никаких «безопасных</w:t>
      </w:r>
      <w:r w:rsidR="00F55186">
        <w:rPr>
          <w:rFonts w:ascii="Times New Roman" w:eastAsia="Times New Roman" w:hAnsi="Times New Roman" w:cs="Times New Roman"/>
          <w:sz w:val="28"/>
          <w:szCs w:val="28"/>
          <w:lang w:eastAsia="ru-RU"/>
        </w:rPr>
        <w:t>, резервных, зеркальных</w:t>
      </w:r>
      <w:r w:rsidR="006201D0">
        <w:rPr>
          <w:rFonts w:ascii="Times New Roman" w:eastAsia="Times New Roman" w:hAnsi="Times New Roman" w:cs="Times New Roman"/>
          <w:sz w:val="28"/>
          <w:szCs w:val="28"/>
          <w:lang w:eastAsia="ru-RU"/>
        </w:rPr>
        <w:t>, инвестиционных</w:t>
      </w:r>
      <w:r>
        <w:rPr>
          <w:rFonts w:ascii="Times New Roman" w:eastAsia="Times New Roman" w:hAnsi="Times New Roman" w:cs="Times New Roman"/>
          <w:sz w:val="28"/>
          <w:szCs w:val="28"/>
          <w:lang w:eastAsia="ru-RU"/>
        </w:rPr>
        <w:t xml:space="preserve"> счетов», куда необходимо перечислять свои сбережения. </w:t>
      </w:r>
    </w:p>
    <w:p w14:paraId="376989D6" w14:textId="77777777" w:rsidR="00FF3910" w:rsidRDefault="00FF3910" w:rsidP="00FF39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Сотрудники правоохранительных органов (</w:t>
      </w:r>
      <w:r>
        <w:rPr>
          <w:rFonts w:ascii="Times New Roman" w:eastAsia="Calibri" w:hAnsi="Times New Roman" w:cs="Times New Roman"/>
          <w:kern w:val="2"/>
          <w:sz w:val="28"/>
          <w:szCs w:val="28"/>
          <w14:ligatures w14:val="standardContextual"/>
        </w:rPr>
        <w:t xml:space="preserve">прокуратура, МВД, Следственный комитет, ФСБ), работники банков не вправе Вам советовать перечислять свои денежные средства на какие-либо счета. </w:t>
      </w:r>
      <w:r>
        <w:rPr>
          <w:rFonts w:ascii="Times New Roman" w:eastAsia="Calibri" w:hAnsi="Times New Roman" w:cs="Times New Roman"/>
          <w:b/>
          <w:kern w:val="2"/>
          <w:sz w:val="28"/>
          <w:szCs w:val="28"/>
          <w14:ligatures w14:val="standardContextual"/>
        </w:rPr>
        <w:t xml:space="preserve">  </w:t>
      </w:r>
      <w:r>
        <w:rPr>
          <w:rFonts w:ascii="Times New Roman" w:eastAsia="Times New Roman" w:hAnsi="Times New Roman" w:cs="Times New Roman"/>
          <w:sz w:val="28"/>
          <w:szCs w:val="28"/>
          <w:lang w:eastAsia="ru-RU"/>
        </w:rPr>
        <w:t xml:space="preserve"> </w:t>
      </w:r>
    </w:p>
    <w:p w14:paraId="66D9ACD5" w14:textId="77777777" w:rsidR="00FF3910" w:rsidRDefault="00FF3910" w:rsidP="00FF3910">
      <w:pPr>
        <w:spacing w:after="0" w:line="240" w:lineRule="auto"/>
        <w:jc w:val="both"/>
        <w:rPr>
          <w:rFonts w:ascii="Times New Roman" w:eastAsia="Calibri" w:hAnsi="Times New Roman" w:cs="Times New Roman"/>
          <w:b/>
          <w:kern w:val="2"/>
          <w:sz w:val="28"/>
          <w:szCs w:val="28"/>
          <w14:ligatures w14:val="standardContextual"/>
        </w:rPr>
      </w:pPr>
      <w:r>
        <w:rPr>
          <w:rFonts w:ascii="Times New Roman" w:eastAsia="Calibri" w:hAnsi="Times New Roman" w:cs="Times New Roman"/>
          <w:b/>
          <w:kern w:val="2"/>
          <w:sz w:val="28"/>
          <w:szCs w:val="28"/>
          <w14:ligatures w14:val="standardContextual"/>
        </w:rPr>
        <w:tab/>
        <w:t>Граждане будьте бдительны, сообщите о подобных случаях телефонного мошенничества своим коллегам, родственникам, соседям и т.д. Не переводите накопленные за долгие годы денежные средства незнакомым лицам на «безопасные, резервные</w:t>
      </w:r>
      <w:r w:rsidR="006201D0">
        <w:rPr>
          <w:rFonts w:ascii="Times New Roman" w:eastAsia="Calibri" w:hAnsi="Times New Roman" w:cs="Times New Roman"/>
          <w:b/>
          <w:kern w:val="2"/>
          <w:sz w:val="28"/>
          <w:szCs w:val="28"/>
          <w14:ligatures w14:val="standardContextual"/>
        </w:rPr>
        <w:t>, инвестиционные</w:t>
      </w:r>
      <w:r>
        <w:rPr>
          <w:rFonts w:ascii="Times New Roman" w:eastAsia="Calibri" w:hAnsi="Times New Roman" w:cs="Times New Roman"/>
          <w:b/>
          <w:kern w:val="2"/>
          <w:sz w:val="28"/>
          <w:szCs w:val="28"/>
          <w14:ligatures w14:val="standardContextual"/>
        </w:rPr>
        <w:t xml:space="preserve"> счета», даже если они представляются сотрудниками правоохранительных органов (прокуратура, МВД, Следственный комитет, ФСБ), работниками банков, портала «Госуслуги</w:t>
      </w:r>
      <w:r w:rsidR="00A4300C">
        <w:rPr>
          <w:rFonts w:ascii="Times New Roman" w:eastAsia="Calibri" w:hAnsi="Times New Roman" w:cs="Times New Roman"/>
          <w:b/>
          <w:kern w:val="2"/>
          <w:sz w:val="28"/>
          <w:szCs w:val="28"/>
          <w14:ligatures w14:val="standardContextual"/>
        </w:rPr>
        <w:t xml:space="preserve">», сотовых компаний. </w:t>
      </w:r>
    </w:p>
    <w:p w14:paraId="47C85C44" w14:textId="77777777" w:rsidR="00FF3910" w:rsidRDefault="00FF3910" w:rsidP="00FF3910">
      <w:pPr>
        <w:spacing w:after="0" w:line="240" w:lineRule="auto"/>
        <w:jc w:val="both"/>
        <w:rPr>
          <w:rFonts w:ascii="Times New Roman" w:eastAsia="Calibri" w:hAnsi="Times New Roman" w:cs="Times New Roman"/>
          <w:kern w:val="2"/>
          <w:sz w:val="28"/>
          <w:szCs w:val="28"/>
          <w14:ligatures w14:val="standardContextual"/>
        </w:rPr>
      </w:pPr>
    </w:p>
    <w:p w14:paraId="6C888454" w14:textId="77777777" w:rsidR="00FF3910" w:rsidRDefault="00FF3910" w:rsidP="00FF3910">
      <w:pPr>
        <w:spacing w:after="0" w:line="240" w:lineRule="exact"/>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Прокурор района                                                                                            </w:t>
      </w:r>
    </w:p>
    <w:p w14:paraId="4C496C5F" w14:textId="77777777" w:rsidR="00FF3910" w:rsidRDefault="00FF3910" w:rsidP="00FF3910">
      <w:pPr>
        <w:spacing w:after="0" w:line="240" w:lineRule="exact"/>
        <w:jc w:val="both"/>
        <w:rPr>
          <w:rFonts w:ascii="Times New Roman" w:eastAsia="Calibri" w:hAnsi="Times New Roman" w:cs="Times New Roman"/>
          <w:kern w:val="2"/>
          <w:sz w:val="28"/>
          <w:szCs w:val="28"/>
          <w14:ligatures w14:val="standardContextual"/>
        </w:rPr>
      </w:pPr>
    </w:p>
    <w:p w14:paraId="37CF5B0B" w14:textId="77777777" w:rsidR="00261E8F" w:rsidRPr="006201D0" w:rsidRDefault="00FF3910" w:rsidP="006201D0">
      <w:pPr>
        <w:spacing w:after="0" w:line="240" w:lineRule="exact"/>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старший советник юстиции                                                                    В.Д. Батуе</w:t>
      </w:r>
      <w:r w:rsidR="006201D0">
        <w:rPr>
          <w:rFonts w:ascii="Times New Roman" w:eastAsia="Calibri" w:hAnsi="Times New Roman" w:cs="Times New Roman"/>
          <w:kern w:val="2"/>
          <w:sz w:val="28"/>
          <w:szCs w:val="28"/>
          <w14:ligatures w14:val="standardContextual"/>
        </w:rPr>
        <w:t>в</w:t>
      </w:r>
    </w:p>
    <w:sectPr w:rsidR="00261E8F" w:rsidRPr="00620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10"/>
    <w:rsid w:val="00261E8F"/>
    <w:rsid w:val="006201D0"/>
    <w:rsid w:val="00A4300C"/>
    <w:rsid w:val="00C14219"/>
    <w:rsid w:val="00CA6D2B"/>
    <w:rsid w:val="00F55186"/>
    <w:rsid w:val="00FF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7EE0"/>
  <w15:chartTrackingRefBased/>
  <w15:docId w15:val="{BCCEA8B0-ABA8-429E-B542-E266B057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91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9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3822">
      <w:bodyDiv w:val="1"/>
      <w:marLeft w:val="0"/>
      <w:marRight w:val="0"/>
      <w:marTop w:val="0"/>
      <w:marBottom w:val="0"/>
      <w:divBdr>
        <w:top w:val="none" w:sz="0" w:space="0" w:color="auto"/>
        <w:left w:val="none" w:sz="0" w:space="0" w:color="auto"/>
        <w:bottom w:val="none" w:sz="0" w:space="0" w:color="auto"/>
        <w:right w:val="none" w:sz="0" w:space="0" w:color="auto"/>
      </w:divBdr>
    </w:div>
    <w:div w:id="822548440">
      <w:bodyDiv w:val="1"/>
      <w:marLeft w:val="0"/>
      <w:marRight w:val="0"/>
      <w:marTop w:val="0"/>
      <w:marBottom w:val="0"/>
      <w:divBdr>
        <w:top w:val="none" w:sz="0" w:space="0" w:color="auto"/>
        <w:left w:val="none" w:sz="0" w:space="0" w:color="auto"/>
        <w:bottom w:val="none" w:sz="0" w:space="0" w:color="auto"/>
        <w:right w:val="none" w:sz="0" w:space="0" w:color="auto"/>
      </w:divBdr>
    </w:div>
    <w:div w:id="11431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Батуев Владимир Догарцыренович</dc:creator>
  <cp:keywords/>
  <dc:description/>
  <cp:lastModifiedBy>Владимир Догарцыренович</cp:lastModifiedBy>
  <cp:revision>4</cp:revision>
  <cp:lastPrinted>2024-02-02T07:21:00Z</cp:lastPrinted>
  <dcterms:created xsi:type="dcterms:W3CDTF">2024-02-02T03:11:00Z</dcterms:created>
  <dcterms:modified xsi:type="dcterms:W3CDTF">2024-02-02T07:38:00Z</dcterms:modified>
</cp:coreProperties>
</file>