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8" w:rsidRDefault="00490DA5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14.06.2023 </w:t>
      </w:r>
      <w:r w:rsidR="00A836C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35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БРАТСКИЙ РАЙОН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ПОСТАНОВЛЕНИЕ</w:t>
      </w:r>
    </w:p>
    <w:p w:rsidR="007C1397" w:rsidRPr="00DD4FF7" w:rsidRDefault="007C1397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7632F" w:rsidRPr="00DD4FF7" w:rsidRDefault="00A31D0A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РЕАЛИЗАЦИИ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МУНИЦИПАЛЬНЫХ ПРОГРАММ 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>И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СВОДНОГО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ГОДОВОГО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ДОКЛАДА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ХОДЕ РЕАЛИЗАЦИИ И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ОБ ОЦЕНКЕ ЭФФЕКТИВНОСТИ РЕАЛИЗАЦИИ МУНИЦИПАЛЬНЫХ ПРОГРАММ </w:t>
      </w:r>
      <w:r w:rsidR="00E507E2" w:rsidRPr="00DD4FF7">
        <w:rPr>
          <w:rFonts w:ascii="Arial" w:hAnsi="Arial" w:cs="Arial"/>
          <w:b/>
          <w:bCs/>
          <w:sz w:val="32"/>
          <w:szCs w:val="32"/>
          <w:lang w:eastAsia="en-US"/>
        </w:rPr>
        <w:t>КАЛТУКСКОГО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</w:t>
      </w:r>
      <w:r w:rsidR="00A836CC">
        <w:rPr>
          <w:rFonts w:ascii="Arial" w:hAnsi="Arial" w:cs="Arial"/>
          <w:b/>
          <w:bCs/>
          <w:sz w:val="32"/>
          <w:szCs w:val="32"/>
          <w:lang w:eastAsia="en-US"/>
        </w:rPr>
        <w:t>НИЦИПАЛЬНОГО ОБРАЗОВАНИЯ ЗА 2022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</w:t>
      </w:r>
    </w:p>
    <w:p w:rsidR="00A31D0A" w:rsidRDefault="00A31D0A" w:rsidP="00A31D0A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4E31AC" w:rsidRDefault="00F82414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В</w:t>
      </w:r>
      <w:r w:rsidRPr="00A31D0A">
        <w:rPr>
          <w:rFonts w:ascii="Arial" w:hAnsi="Arial" w:cs="Arial"/>
          <w:bCs/>
          <w:sz w:val="24"/>
          <w:szCs w:val="24"/>
          <w:lang w:eastAsia="en-US"/>
        </w:rPr>
        <w:t xml:space="preserve"> целях контроля реализации муниципальных программ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на территории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r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4E31AC" w:rsidRPr="00A31D0A">
        <w:rPr>
          <w:rFonts w:ascii="Arial" w:hAnsi="Arial" w:cs="Arial"/>
          <w:sz w:val="24"/>
          <w:szCs w:val="24"/>
          <w:lang w:eastAsia="en-US"/>
        </w:rPr>
        <w:t xml:space="preserve"> соответствии с постановлением 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от </w:t>
      </w:r>
      <w:r w:rsidR="00E507E2">
        <w:rPr>
          <w:rFonts w:ascii="Arial" w:hAnsi="Arial" w:cs="Arial"/>
          <w:sz w:val="24"/>
          <w:szCs w:val="24"/>
          <w:lang w:eastAsia="en-US"/>
        </w:rPr>
        <w:t>17.04.2020 г. № 17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</w:t>
      </w:r>
      <w:r>
        <w:rPr>
          <w:rFonts w:ascii="Arial" w:hAnsi="Arial" w:cs="Arial"/>
          <w:sz w:val="24"/>
          <w:szCs w:val="24"/>
          <w:lang w:eastAsia="en-US"/>
        </w:rPr>
        <w:t xml:space="preserve">о порядке принятия решений о разработке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="00E507E2">
        <w:rPr>
          <w:rFonts w:ascii="Arial" w:hAnsi="Arial" w:cs="Arial"/>
          <w:sz w:val="24"/>
          <w:szCs w:val="24"/>
          <w:lang w:eastAsia="en-US"/>
        </w:rPr>
        <w:t>и их формирования и реализации</w:t>
      </w:r>
      <w:r>
        <w:rPr>
          <w:rFonts w:ascii="Arial" w:hAnsi="Arial" w:cs="Arial"/>
          <w:sz w:val="24"/>
          <w:szCs w:val="24"/>
          <w:lang w:eastAsia="en-US"/>
        </w:rPr>
        <w:t>, планируемых к реализации с 2015 года»</w:t>
      </w:r>
      <w:r w:rsidR="004E31AC" w:rsidRPr="00A31D0A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D7632F" w:rsidRPr="00A31D0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руководствуясь ст. 46 Устава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proofErr w:type="gramEnd"/>
    </w:p>
    <w:p w:rsidR="00F82414" w:rsidRDefault="00F82414" w:rsidP="00F82414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82414" w:rsidRPr="00DD4FF7" w:rsidRDefault="00F82414" w:rsidP="00F82414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/>
          <w:sz w:val="30"/>
          <w:szCs w:val="30"/>
          <w:lang w:eastAsia="en-US"/>
        </w:rPr>
        <w:t>ПОСТАНОВЛЯЮ:</w:t>
      </w:r>
    </w:p>
    <w:p w:rsidR="00F82414" w:rsidRPr="00A31D0A" w:rsidRDefault="00F82414" w:rsidP="00F82414">
      <w:pPr>
        <w:widowControl/>
        <w:jc w:val="both"/>
        <w:rPr>
          <w:rFonts w:ascii="Arial" w:hAnsi="Arial" w:cs="Arial"/>
          <w:sz w:val="24"/>
          <w:szCs w:val="24"/>
          <w:lang w:eastAsia="en-US"/>
        </w:rPr>
      </w:pPr>
    </w:p>
    <w:p w:rsidR="004E31AC" w:rsidRPr="00A31D0A" w:rsidRDefault="004E31AC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>1.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503D4" w:rsidRPr="00A31D0A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r w:rsidR="00171259">
        <w:rPr>
          <w:rFonts w:ascii="Arial" w:hAnsi="Arial" w:cs="Arial"/>
          <w:sz w:val="24"/>
          <w:szCs w:val="24"/>
          <w:lang w:eastAsia="en-US"/>
        </w:rPr>
        <w:t>годовой отчет</w:t>
      </w:r>
      <w:r w:rsidR="009B50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>о реализации муниципальных программ и сводного годового доклада о ходе реализации и об оценке эффективности реал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изации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му</w:t>
      </w:r>
      <w:r w:rsidR="00A836CC">
        <w:rPr>
          <w:rFonts w:ascii="Arial" w:hAnsi="Arial" w:cs="Arial"/>
          <w:sz w:val="24"/>
          <w:szCs w:val="24"/>
          <w:lang w:eastAsia="en-US"/>
        </w:rPr>
        <w:t>ниципального образования за 2022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год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4D8E" w:rsidRPr="00A31D0A">
        <w:rPr>
          <w:rFonts w:ascii="Arial" w:hAnsi="Arial" w:cs="Arial"/>
          <w:sz w:val="24"/>
          <w:szCs w:val="24"/>
          <w:lang w:eastAsia="en-US"/>
        </w:rPr>
        <w:t>(приложение)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>.</w:t>
      </w:r>
      <w:r w:rsidR="005551B4" w:rsidRPr="005551B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C770A" w:rsidRDefault="004E31AC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администрации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сельского поселения в сети «Интернет».</w:t>
      </w:r>
    </w:p>
    <w:p w:rsidR="001C770A" w:rsidRDefault="001C770A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E507E2"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Pr="001C770A" w:rsidRDefault="001C770A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Глава </w:t>
      </w:r>
      <w:r w:rsidR="00E507E2">
        <w:rPr>
          <w:rFonts w:ascii="Arial" w:hAnsi="Arial" w:cs="Arial"/>
          <w:b/>
          <w:sz w:val="24"/>
          <w:szCs w:val="24"/>
          <w:lang w:eastAsia="en-US"/>
        </w:rPr>
        <w:t>Калтукского</w:t>
      </w: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1C770A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507E2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П.Ю. Большешапов</w:t>
      </w:r>
    </w:p>
    <w:p w:rsidR="006D0789" w:rsidRDefault="006D0789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D0789" w:rsidRPr="001C770A" w:rsidRDefault="006D0789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759FD" w:rsidRPr="00A31D0A" w:rsidRDefault="009759FD" w:rsidP="009759FD">
      <w:pPr>
        <w:ind w:right="-1475" w:hanging="709"/>
        <w:rPr>
          <w:rFonts w:ascii="Arial" w:hAnsi="Arial" w:cs="Arial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Главы </w:t>
      </w:r>
      <w:r w:rsidR="00E507E2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A31D0A" w:rsidRPr="00DD4FF7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</w:t>
      </w:r>
      <w:r w:rsidR="00E507E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90DA5">
        <w:rPr>
          <w:rFonts w:ascii="Courier New" w:hAnsi="Courier New" w:cs="Courier New"/>
          <w:color w:val="000000"/>
          <w:sz w:val="22"/>
          <w:szCs w:val="22"/>
        </w:rPr>
        <w:t>14.06.2023</w:t>
      </w:r>
      <w:r w:rsidR="005B42B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906AA8">
        <w:rPr>
          <w:rFonts w:ascii="Courier New" w:hAnsi="Courier New" w:cs="Courier New"/>
          <w:color w:val="000000"/>
          <w:sz w:val="22"/>
          <w:szCs w:val="22"/>
        </w:rPr>
        <w:t>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C435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90DA5">
        <w:rPr>
          <w:rFonts w:ascii="Courier New" w:hAnsi="Courier New" w:cs="Courier New"/>
          <w:color w:val="000000"/>
          <w:sz w:val="22"/>
          <w:szCs w:val="22"/>
        </w:rPr>
        <w:t>35</w:t>
      </w:r>
      <w:bookmarkStart w:id="0" w:name="_GoBack"/>
      <w:bookmarkEnd w:id="0"/>
    </w:p>
    <w:p w:rsidR="00A31D0A" w:rsidRPr="00DD4FF7" w:rsidRDefault="00A31D0A" w:rsidP="0064196D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28EB" w:rsidRPr="00DD4FF7" w:rsidRDefault="001C770A" w:rsidP="0007539E">
      <w:pPr>
        <w:pStyle w:val="a3"/>
        <w:ind w:firstLine="0"/>
        <w:jc w:val="center"/>
        <w:rPr>
          <w:rFonts w:ascii="Arial" w:hAnsi="Arial" w:cs="Arial"/>
          <w:b/>
          <w:bCs w:val="0"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ГОДОВО</w:t>
      </w:r>
      <w:r w:rsidR="00B621BF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ОТЧЕТ</w:t>
      </w:r>
      <w:r w:rsidR="009B50E9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О РЕАЛИЗАЦИИ МУНИЦИПАЛЬНЫХ ПРОГРАММ И СВОДН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ЫЙ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ГОДОВО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ДОКЛАД О ХОДЕ РЕАЛИЗАЦИИ И ОБ ОЦЕНКЕ ЭФФЕКТИВНОСТИ РЕА</w:t>
      </w:r>
      <w:r w:rsidR="00827BDB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ЛИЗАЦИИ МУНИЦИПАЛЬНЫХ ПРОГРАММ </w:t>
      </w:r>
      <w:r w:rsidR="009306FF">
        <w:rPr>
          <w:rFonts w:ascii="Arial" w:hAnsi="Arial" w:cs="Arial"/>
          <w:b/>
          <w:bCs w:val="0"/>
          <w:sz w:val="30"/>
          <w:szCs w:val="30"/>
          <w:lang w:eastAsia="en-US"/>
        </w:rPr>
        <w:t>К</w:t>
      </w:r>
      <w:r w:rsidR="00E507E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АЛТУКСКОГО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МУ</w:t>
      </w:r>
      <w:r w:rsidR="00A836CC">
        <w:rPr>
          <w:rFonts w:ascii="Arial" w:hAnsi="Arial" w:cs="Arial"/>
          <w:b/>
          <w:bCs w:val="0"/>
          <w:sz w:val="30"/>
          <w:szCs w:val="30"/>
          <w:lang w:eastAsia="en-US"/>
        </w:rPr>
        <w:t>НИЦИПАЛЬНОГО ОБРАЗОВАНИЯ ЗА 2022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</w:t>
      </w:r>
    </w:p>
    <w:p w:rsidR="001C770A" w:rsidRPr="00DD4FF7" w:rsidRDefault="001C770A" w:rsidP="001C770A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Годовой о</w:t>
      </w:r>
      <w:r w:rsidRPr="00723997">
        <w:rPr>
          <w:rFonts w:ascii="Arial" w:hAnsi="Arial" w:cs="Arial"/>
          <w:sz w:val="24"/>
          <w:szCs w:val="24"/>
        </w:rPr>
        <w:t>тчет</w:t>
      </w:r>
      <w:r>
        <w:rPr>
          <w:rFonts w:ascii="Arial" w:hAnsi="Arial" w:cs="Arial"/>
          <w:sz w:val="24"/>
          <w:szCs w:val="24"/>
        </w:rPr>
        <w:t xml:space="preserve"> о реализации муниципальных программ и сводный годовой доклад о ходе реализации и об оценки эффективности реализации муниципальных программ Калтукского муниципального образования за 2020 год </w:t>
      </w:r>
      <w:r w:rsidRPr="00723997">
        <w:rPr>
          <w:rFonts w:ascii="Arial" w:hAnsi="Arial" w:cs="Arial"/>
          <w:sz w:val="24"/>
          <w:szCs w:val="24"/>
        </w:rPr>
        <w:t xml:space="preserve"> подготовлен</w:t>
      </w:r>
      <w:r>
        <w:rPr>
          <w:rFonts w:ascii="Arial" w:hAnsi="Arial" w:cs="Arial"/>
          <w:sz w:val="24"/>
          <w:szCs w:val="24"/>
        </w:rPr>
        <w:t>ы</w:t>
      </w:r>
      <w:r w:rsidRPr="00723997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Положением о п</w:t>
      </w:r>
      <w:r w:rsidRPr="00723997">
        <w:rPr>
          <w:rFonts w:ascii="Arial" w:hAnsi="Arial" w:cs="Arial"/>
          <w:sz w:val="24"/>
          <w:szCs w:val="24"/>
          <w:lang w:eastAsia="en-US"/>
        </w:rPr>
        <w:t>орядк</w:t>
      </w:r>
      <w:r>
        <w:rPr>
          <w:rFonts w:ascii="Arial" w:hAnsi="Arial" w:cs="Arial"/>
          <w:sz w:val="24"/>
          <w:szCs w:val="24"/>
          <w:lang w:eastAsia="en-US"/>
        </w:rPr>
        <w:t>е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 принятия решений о разработке муниципальных программ </w:t>
      </w:r>
      <w:r>
        <w:rPr>
          <w:rFonts w:ascii="Arial" w:hAnsi="Arial" w:cs="Arial"/>
          <w:sz w:val="24"/>
          <w:szCs w:val="24"/>
          <w:lang w:eastAsia="en-US"/>
        </w:rPr>
        <w:t>Калтукского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>
        <w:rPr>
          <w:rFonts w:ascii="Arial" w:hAnsi="Arial" w:cs="Arial"/>
          <w:sz w:val="24"/>
          <w:szCs w:val="24"/>
          <w:lang w:eastAsia="en-US"/>
        </w:rPr>
        <w:t>ы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м Постановлением Главы </w:t>
      </w:r>
      <w:r>
        <w:rPr>
          <w:rFonts w:ascii="Arial" w:hAnsi="Arial" w:cs="Arial"/>
          <w:sz w:val="24"/>
          <w:szCs w:val="24"/>
          <w:lang w:eastAsia="en-US"/>
        </w:rPr>
        <w:t>Калтукского</w:t>
      </w:r>
      <w:r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  <w:proofErr w:type="gramEnd"/>
      <w:r w:rsidRPr="00723997">
        <w:rPr>
          <w:rFonts w:ascii="Arial" w:hAnsi="Arial" w:cs="Arial"/>
          <w:sz w:val="24"/>
          <w:szCs w:val="24"/>
          <w:lang w:eastAsia="en-US"/>
        </w:rPr>
        <w:t xml:space="preserve"> образования от </w:t>
      </w:r>
      <w:r>
        <w:rPr>
          <w:rFonts w:ascii="Arial" w:hAnsi="Arial" w:cs="Arial"/>
          <w:sz w:val="24"/>
          <w:szCs w:val="24"/>
          <w:lang w:eastAsia="en-US"/>
        </w:rPr>
        <w:t>17.04.2020 г. № 17</w:t>
      </w:r>
      <w:r w:rsidRPr="00723997">
        <w:rPr>
          <w:rFonts w:ascii="Arial" w:hAnsi="Arial" w:cs="Arial"/>
          <w:sz w:val="24"/>
          <w:szCs w:val="24"/>
          <w:lang w:eastAsia="en-US"/>
        </w:rPr>
        <w:t>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являющихся инструментами достижения целей и решения задач социально-экономического развития, основаны на приоритетах социально-экономического развития: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обеспечение условий для осуществления деятельности администрации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- 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</w:t>
      </w:r>
      <w:r>
        <w:rPr>
          <w:rFonts w:ascii="Arial" w:hAnsi="Arial" w:cs="Arial"/>
          <w:sz w:val="24"/>
          <w:szCs w:val="24"/>
        </w:rPr>
        <w:t>.</w:t>
      </w:r>
      <w:r w:rsidRPr="00723997">
        <w:rPr>
          <w:rFonts w:ascii="Arial" w:hAnsi="Arial" w:cs="Arial"/>
          <w:sz w:val="24"/>
          <w:szCs w:val="24"/>
        </w:rPr>
        <w:t xml:space="preserve"> 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Решением Думы </w:t>
      </w:r>
      <w:r>
        <w:rPr>
          <w:rFonts w:ascii="Arial" w:hAnsi="Arial" w:cs="Arial"/>
          <w:sz w:val="24"/>
          <w:szCs w:val="24"/>
        </w:rPr>
        <w:t xml:space="preserve">Калтукского сельского поселения от </w:t>
      </w:r>
      <w:r w:rsidR="00946726">
        <w:rPr>
          <w:rFonts w:ascii="Arial" w:hAnsi="Arial" w:cs="Arial"/>
          <w:sz w:val="24"/>
          <w:szCs w:val="24"/>
        </w:rPr>
        <w:t>29.12.2021</w:t>
      </w:r>
      <w:r>
        <w:rPr>
          <w:rFonts w:ascii="Arial" w:hAnsi="Arial" w:cs="Arial"/>
          <w:sz w:val="24"/>
          <w:szCs w:val="24"/>
        </w:rPr>
        <w:t xml:space="preserve"> г. № </w:t>
      </w:r>
      <w:r w:rsidR="00946726">
        <w:rPr>
          <w:rFonts w:ascii="Arial" w:hAnsi="Arial" w:cs="Arial"/>
          <w:sz w:val="24"/>
          <w:szCs w:val="24"/>
        </w:rPr>
        <w:t>168</w:t>
      </w:r>
      <w:r w:rsidRPr="00723997">
        <w:rPr>
          <w:rFonts w:ascii="Arial" w:hAnsi="Arial" w:cs="Arial"/>
          <w:sz w:val="24"/>
          <w:szCs w:val="24"/>
        </w:rPr>
        <w:t xml:space="preserve"> «О бюджете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</w:t>
      </w:r>
      <w:r w:rsidR="00946726">
        <w:rPr>
          <w:rFonts w:ascii="Arial" w:hAnsi="Arial" w:cs="Arial"/>
          <w:sz w:val="24"/>
          <w:szCs w:val="24"/>
        </w:rPr>
        <w:t>сельского поселения на 2022 год и плановый период 2023 и 2024</w:t>
      </w:r>
      <w:r w:rsidRPr="00723997">
        <w:rPr>
          <w:rFonts w:ascii="Arial" w:hAnsi="Arial" w:cs="Arial"/>
          <w:sz w:val="24"/>
          <w:szCs w:val="24"/>
        </w:rPr>
        <w:t xml:space="preserve"> годов»  (с учетом внесенных изменений и дополнений) объем расходов бюджета </w:t>
      </w:r>
      <w:r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 на реализацию муниципальных программ  был предусмотрен в сумме </w:t>
      </w:r>
      <w:r w:rsidR="00946726">
        <w:rPr>
          <w:rFonts w:ascii="Arial" w:hAnsi="Arial" w:cs="Arial"/>
          <w:sz w:val="24"/>
          <w:szCs w:val="24"/>
        </w:rPr>
        <w:t>31990,7</w:t>
      </w:r>
      <w:r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>тыс. рублей.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Расходы на реализацию муниципальных программ  в общем объеме расходов бюджета поселения</w:t>
      </w:r>
      <w:r w:rsidR="00946726">
        <w:rPr>
          <w:rFonts w:ascii="Arial" w:hAnsi="Arial" w:cs="Arial"/>
          <w:sz w:val="24"/>
          <w:szCs w:val="24"/>
        </w:rPr>
        <w:t xml:space="preserve"> составили в 2022 году 98,2</w:t>
      </w:r>
      <w:r w:rsidRPr="00723997">
        <w:rPr>
          <w:rFonts w:ascii="Arial" w:hAnsi="Arial" w:cs="Arial"/>
          <w:sz w:val="24"/>
          <w:szCs w:val="24"/>
        </w:rPr>
        <w:t xml:space="preserve"> %, что позволяет говорить практически о полном переходе на «программный бюджет».</w:t>
      </w:r>
    </w:p>
    <w:p w:rsidR="003D14B4" w:rsidRPr="00723997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В перечень муниципа</w:t>
      </w:r>
      <w:r>
        <w:rPr>
          <w:rFonts w:ascii="Arial" w:hAnsi="Arial" w:cs="Arial"/>
          <w:sz w:val="24"/>
          <w:szCs w:val="24"/>
        </w:rPr>
        <w:t>л</w:t>
      </w:r>
      <w:r w:rsidR="006436EC">
        <w:rPr>
          <w:rFonts w:ascii="Arial" w:hAnsi="Arial" w:cs="Arial"/>
          <w:sz w:val="24"/>
          <w:szCs w:val="24"/>
        </w:rPr>
        <w:t>ьных программ, по которым в 2022</w:t>
      </w:r>
      <w:r w:rsidRPr="00723997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входят </w:t>
      </w:r>
      <w:r>
        <w:rPr>
          <w:rFonts w:ascii="Arial" w:hAnsi="Arial" w:cs="Arial"/>
          <w:sz w:val="24"/>
          <w:szCs w:val="24"/>
        </w:rPr>
        <w:t>7</w:t>
      </w:r>
      <w:r w:rsidRPr="00723997">
        <w:rPr>
          <w:rFonts w:ascii="Arial" w:hAnsi="Arial" w:cs="Arial"/>
          <w:sz w:val="24"/>
          <w:szCs w:val="24"/>
        </w:rPr>
        <w:t xml:space="preserve"> муни</w:t>
      </w:r>
      <w:r>
        <w:rPr>
          <w:rFonts w:ascii="Arial" w:hAnsi="Arial" w:cs="Arial"/>
          <w:sz w:val="24"/>
          <w:szCs w:val="24"/>
        </w:rPr>
        <w:t xml:space="preserve">ципальных программ, включающих </w:t>
      </w:r>
      <w:r w:rsidRPr="00723997">
        <w:rPr>
          <w:rFonts w:ascii="Arial" w:hAnsi="Arial" w:cs="Arial"/>
          <w:sz w:val="24"/>
          <w:szCs w:val="24"/>
        </w:rPr>
        <w:t>1</w:t>
      </w:r>
      <w:r w:rsidR="007F0C80">
        <w:rPr>
          <w:rFonts w:ascii="Arial" w:hAnsi="Arial" w:cs="Arial"/>
          <w:sz w:val="24"/>
          <w:szCs w:val="24"/>
        </w:rPr>
        <w:t>0</w:t>
      </w:r>
      <w:r w:rsidRPr="00723997">
        <w:rPr>
          <w:rFonts w:ascii="Arial" w:hAnsi="Arial" w:cs="Arial"/>
          <w:sz w:val="24"/>
          <w:szCs w:val="24"/>
        </w:rPr>
        <w:t xml:space="preserve"> подпрограмм.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Наибольший удельный вес в общем объеме финансирования муниципальных  программ приходится на программу </w:t>
      </w:r>
      <w:r>
        <w:rPr>
          <w:rFonts w:ascii="Arial" w:hAnsi="Arial" w:cs="Arial"/>
          <w:sz w:val="24"/>
          <w:szCs w:val="24"/>
        </w:rPr>
        <w:t>«Культура»</w:t>
      </w:r>
      <w:r w:rsidRPr="00723997">
        <w:rPr>
          <w:rFonts w:ascii="Arial" w:hAnsi="Arial" w:cs="Arial"/>
          <w:sz w:val="24"/>
          <w:szCs w:val="24"/>
        </w:rPr>
        <w:t xml:space="preserve"> (</w:t>
      </w:r>
      <w:r w:rsidR="007F0C80">
        <w:rPr>
          <w:rFonts w:ascii="Arial" w:hAnsi="Arial" w:cs="Arial"/>
          <w:sz w:val="24"/>
          <w:szCs w:val="24"/>
        </w:rPr>
        <w:t>34,9</w:t>
      </w:r>
      <w:r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>%), наименьший – на программу «</w:t>
      </w:r>
      <w:r w:rsidR="00946726" w:rsidRPr="00946726">
        <w:rPr>
          <w:rFonts w:ascii="Arial" w:hAnsi="Arial" w:cs="Arial"/>
          <w:sz w:val="24"/>
          <w:szCs w:val="24"/>
        </w:rPr>
        <w:t>Развитие физической культуры и спорта в Калтукском муниципальном образовании</w:t>
      </w:r>
      <w:r w:rsidRPr="00723997">
        <w:rPr>
          <w:rFonts w:ascii="Arial" w:hAnsi="Arial" w:cs="Arial"/>
          <w:sz w:val="24"/>
          <w:szCs w:val="24"/>
        </w:rPr>
        <w:t>» (</w:t>
      </w:r>
      <w:r w:rsidR="00946726">
        <w:rPr>
          <w:rFonts w:ascii="Arial" w:hAnsi="Arial" w:cs="Arial"/>
          <w:sz w:val="24"/>
          <w:szCs w:val="24"/>
        </w:rPr>
        <w:t>2,7</w:t>
      </w:r>
      <w:r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>%).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Следует отметить, ч</w:t>
      </w:r>
      <w:r>
        <w:rPr>
          <w:rFonts w:ascii="Arial" w:hAnsi="Arial" w:cs="Arial"/>
          <w:sz w:val="24"/>
          <w:szCs w:val="24"/>
        </w:rPr>
        <w:t>т</w:t>
      </w:r>
      <w:r w:rsidR="006436EC">
        <w:rPr>
          <w:rFonts w:ascii="Arial" w:hAnsi="Arial" w:cs="Arial"/>
          <w:sz w:val="24"/>
          <w:szCs w:val="24"/>
        </w:rPr>
        <w:t>о в ходе исполнения бюджета 2022</w:t>
      </w:r>
      <w:r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 xml:space="preserve">года имели место </w:t>
      </w:r>
      <w:r w:rsidRPr="00723997">
        <w:rPr>
          <w:rFonts w:ascii="Arial" w:hAnsi="Arial" w:cs="Arial"/>
          <w:sz w:val="24"/>
          <w:szCs w:val="24"/>
        </w:rPr>
        <w:lastRenderedPageBreak/>
        <w:t xml:space="preserve">случаи внесения в  программы изменений, связанных с исполнением мероприятий программ, а также недостаточностью средств бюджета поселения. 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Годовой отчет о реализации муниципальных программ Калтукского муниципального образования сформирован на анализе: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целевых показателей муниципаль</w:t>
      </w:r>
      <w:r w:rsidR="006436EC">
        <w:rPr>
          <w:rFonts w:ascii="Arial" w:hAnsi="Arial" w:cs="Arial"/>
          <w:sz w:val="24"/>
          <w:szCs w:val="24"/>
        </w:rPr>
        <w:t>ных программ, достигнутых в 2022</w:t>
      </w:r>
      <w:r>
        <w:rPr>
          <w:rFonts w:ascii="Arial" w:hAnsi="Arial" w:cs="Arial"/>
          <w:sz w:val="24"/>
          <w:szCs w:val="24"/>
        </w:rPr>
        <w:t xml:space="preserve"> году (приложение № 1);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объема финансирован</w:t>
      </w:r>
      <w:r w:rsidR="006436EC">
        <w:rPr>
          <w:rFonts w:ascii="Arial" w:hAnsi="Arial" w:cs="Arial"/>
          <w:sz w:val="24"/>
          <w:szCs w:val="24"/>
        </w:rPr>
        <w:t>ия муниципальных программ в 2022</w:t>
      </w:r>
      <w:r>
        <w:rPr>
          <w:rFonts w:ascii="Arial" w:hAnsi="Arial" w:cs="Arial"/>
          <w:sz w:val="24"/>
          <w:szCs w:val="24"/>
        </w:rPr>
        <w:t xml:space="preserve"> году (приложение № 2)</w:t>
      </w:r>
    </w:p>
    <w:p w:rsidR="003D14B4" w:rsidRPr="00723997" w:rsidRDefault="003D14B4" w:rsidP="003D14B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3997">
        <w:rPr>
          <w:sz w:val="24"/>
          <w:szCs w:val="24"/>
        </w:rPr>
        <w:t>Оценка</w:t>
      </w:r>
      <w:r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>эффективности реализации муниципальных</w:t>
      </w:r>
      <w:r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 xml:space="preserve">программ </w:t>
      </w:r>
      <w:r>
        <w:rPr>
          <w:sz w:val="24"/>
          <w:szCs w:val="24"/>
        </w:rPr>
        <w:t>осуществлялась с учетом сведений о результатах реализаци</w:t>
      </w:r>
      <w:r w:rsidR="006436EC">
        <w:rPr>
          <w:sz w:val="24"/>
          <w:szCs w:val="24"/>
        </w:rPr>
        <w:t>и муниципальных программ за 2022</w:t>
      </w:r>
      <w:r>
        <w:rPr>
          <w:sz w:val="24"/>
          <w:szCs w:val="24"/>
        </w:rPr>
        <w:t xml:space="preserve"> год, о степени соответствия установленных в программах и достигнутых целевых показателе</w:t>
      </w:r>
      <w:r w:rsidR="006436EC">
        <w:rPr>
          <w:sz w:val="24"/>
          <w:szCs w:val="24"/>
        </w:rPr>
        <w:t>й муниципальных программ за 2022</w:t>
      </w:r>
      <w:r>
        <w:rPr>
          <w:sz w:val="24"/>
          <w:szCs w:val="24"/>
        </w:rPr>
        <w:t xml:space="preserve"> год, об использовании бюджетных ассигнований местного бюджета на реализацию муниципальных программ, в соответствии с методикой оценки эффективности реализации муниципальных программ, указанной в Положении о п</w:t>
      </w:r>
      <w:r w:rsidRPr="00723997">
        <w:rPr>
          <w:sz w:val="24"/>
          <w:szCs w:val="24"/>
        </w:rPr>
        <w:t>орядк</w:t>
      </w:r>
      <w:r>
        <w:rPr>
          <w:sz w:val="24"/>
          <w:szCs w:val="24"/>
        </w:rPr>
        <w:t>е</w:t>
      </w:r>
      <w:r w:rsidRPr="00723997">
        <w:rPr>
          <w:sz w:val="24"/>
          <w:szCs w:val="24"/>
        </w:rPr>
        <w:t xml:space="preserve"> принятия решений о разработке</w:t>
      </w:r>
      <w:proofErr w:type="gramEnd"/>
      <w:r w:rsidRPr="00723997">
        <w:rPr>
          <w:sz w:val="24"/>
          <w:szCs w:val="24"/>
        </w:rPr>
        <w:t xml:space="preserve"> муниципальных программ </w:t>
      </w:r>
      <w:r>
        <w:rPr>
          <w:sz w:val="24"/>
          <w:szCs w:val="24"/>
        </w:rPr>
        <w:t>Калтукского</w:t>
      </w:r>
      <w:r w:rsidRPr="00723997">
        <w:rPr>
          <w:sz w:val="24"/>
          <w:szCs w:val="24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>
        <w:rPr>
          <w:sz w:val="24"/>
          <w:szCs w:val="24"/>
        </w:rPr>
        <w:t>о</w:t>
      </w:r>
      <w:r w:rsidRPr="00723997">
        <w:rPr>
          <w:sz w:val="24"/>
          <w:szCs w:val="24"/>
        </w:rPr>
        <w:t xml:space="preserve">м Постановлением Главы </w:t>
      </w:r>
      <w:r>
        <w:rPr>
          <w:sz w:val="24"/>
          <w:szCs w:val="24"/>
        </w:rPr>
        <w:t>Калтукского</w:t>
      </w:r>
      <w:r w:rsidRPr="00723997">
        <w:rPr>
          <w:sz w:val="24"/>
          <w:szCs w:val="24"/>
        </w:rPr>
        <w:t xml:space="preserve"> муниципального образования от </w:t>
      </w:r>
      <w:r>
        <w:rPr>
          <w:sz w:val="24"/>
          <w:szCs w:val="24"/>
        </w:rPr>
        <w:t>17.04.2020 г. № 17 (приложение № 3).</w:t>
      </w:r>
    </w:p>
    <w:p w:rsidR="003D14B4" w:rsidRPr="00723997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На основе данных по этим критериям была проведена оценка эффективности всех реализуемых в</w:t>
      </w:r>
      <w:r w:rsidR="006436EC">
        <w:rPr>
          <w:rStyle w:val="afpanelgrouplayout"/>
          <w:rFonts w:ascii="Arial" w:eastAsiaTheme="majorEastAsia" w:hAnsi="Arial" w:cs="Arial"/>
          <w:sz w:val="24"/>
          <w:szCs w:val="24"/>
        </w:rPr>
        <w:t xml:space="preserve"> 2022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муниципальных программ</w:t>
      </w:r>
      <w:r w:rsidRPr="00723997">
        <w:rPr>
          <w:rFonts w:ascii="Arial" w:hAnsi="Arial" w:cs="Arial"/>
          <w:sz w:val="24"/>
          <w:szCs w:val="24"/>
        </w:rPr>
        <w:t xml:space="preserve">.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3D14B4" w:rsidRPr="00723997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В связи с этим большое значение отводится вопросу разработки показателей и индикаторов, которые отражали бы реальную эффективность реализации муниципальных 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 подтвердить достоверность достигнутых значений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3D14B4" w:rsidRPr="00723997" w:rsidRDefault="006436EC" w:rsidP="003D14B4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>
        <w:rPr>
          <w:rStyle w:val="afpanelgrouplayout"/>
          <w:rFonts w:ascii="Arial" w:eastAsiaTheme="majorEastAsia" w:hAnsi="Arial" w:cs="Arial"/>
          <w:sz w:val="24"/>
          <w:szCs w:val="24"/>
        </w:rPr>
        <w:t>В 2022</w:t>
      </w:r>
      <w:r w:rsidR="003D14B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реализации  муниципальных программ  выполнено  </w:t>
      </w:r>
      <w:r w:rsidR="00FC6049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13</w:t>
      </w:r>
      <w:r w:rsidR="003D14B4"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</w:t>
      </w:r>
      <w:r w:rsidR="003D14B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основных мероприятий. </w:t>
      </w:r>
    </w:p>
    <w:p w:rsidR="003D14B4" w:rsidRPr="00000D51" w:rsidRDefault="003D14B4" w:rsidP="003D14B4">
      <w:pPr>
        <w:ind w:firstLine="709"/>
        <w:jc w:val="both"/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 оценки эффективности муниципальных  программ  были оценены </w:t>
      </w:r>
      <w:r w:rsidR="00FC6049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80</w:t>
      </w:r>
      <w:r w:rsidRPr="006C09A8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 целевых индикатора достижения целей и задач основных мероприятий муниципальных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программ. Фактические значения более </w:t>
      </w:r>
      <w:r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85% показателей, характеризующих непосредственный результат исполнения основных мероприятий, достигнуты на уровне </w:t>
      </w:r>
      <w:r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95,4</w:t>
      </w:r>
      <w:r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процентов </w:t>
      </w:r>
      <w:proofErr w:type="gramStart"/>
      <w:r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от</w:t>
      </w:r>
      <w:proofErr w:type="gramEnd"/>
      <w:r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запланированных.</w:t>
      </w:r>
    </w:p>
    <w:p w:rsidR="00F6470E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проведенной оценки</w:t>
      </w:r>
      <w:r w:rsidRPr="00723997">
        <w:rPr>
          <w:rFonts w:ascii="Arial" w:hAnsi="Arial" w:cs="Arial"/>
          <w:sz w:val="24"/>
          <w:szCs w:val="24"/>
        </w:rPr>
        <w:t xml:space="preserve"> эффективности реализации муниципальных программ за 20</w:t>
      </w:r>
      <w:r w:rsidR="006436EC">
        <w:rPr>
          <w:rFonts w:ascii="Arial" w:hAnsi="Arial" w:cs="Arial"/>
          <w:sz w:val="24"/>
          <w:szCs w:val="24"/>
        </w:rPr>
        <w:t>22</w:t>
      </w:r>
      <w:r w:rsidRPr="00723997">
        <w:rPr>
          <w:rFonts w:ascii="Arial" w:hAnsi="Arial" w:cs="Arial"/>
          <w:sz w:val="24"/>
          <w:szCs w:val="24"/>
        </w:rPr>
        <w:t xml:space="preserve"> год </w:t>
      </w:r>
      <w:r w:rsidR="00F6470E" w:rsidRPr="00F6470E">
        <w:rPr>
          <w:rFonts w:ascii="Arial" w:hAnsi="Arial" w:cs="Arial"/>
          <w:sz w:val="24"/>
          <w:szCs w:val="24"/>
        </w:rPr>
        <w:t xml:space="preserve">эффективность реализации 1 программы признана </w:t>
      </w:r>
      <w:r w:rsidR="00F6470E">
        <w:rPr>
          <w:rFonts w:ascii="Arial" w:hAnsi="Arial" w:cs="Arial"/>
          <w:sz w:val="24"/>
          <w:szCs w:val="24"/>
        </w:rPr>
        <w:t>удовлетворительной</w:t>
      </w:r>
      <w:r w:rsidR="00F6470E" w:rsidRPr="00F6470E">
        <w:rPr>
          <w:rFonts w:ascii="Arial" w:hAnsi="Arial" w:cs="Arial"/>
          <w:sz w:val="24"/>
          <w:szCs w:val="24"/>
        </w:rPr>
        <w:t>, а 6 программ эффективной.</w:t>
      </w:r>
    </w:p>
    <w:p w:rsidR="003D14B4" w:rsidRPr="00723997" w:rsidRDefault="00F6470E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Удовлетворительность реализации муниципальной</w:t>
      </w:r>
      <w:r w:rsidR="003D14B4" w:rsidRPr="00723997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="003D14B4" w:rsidRPr="00723997">
        <w:rPr>
          <w:rFonts w:ascii="Arial" w:hAnsi="Arial" w:cs="Arial"/>
          <w:sz w:val="24"/>
          <w:szCs w:val="24"/>
        </w:rPr>
        <w:t xml:space="preserve"> связана с рядом причин, так основной причиной </w:t>
      </w:r>
      <w:r>
        <w:rPr>
          <w:rFonts w:ascii="Arial" w:hAnsi="Arial" w:cs="Arial"/>
          <w:sz w:val="24"/>
          <w:szCs w:val="24"/>
        </w:rPr>
        <w:t>удовлетворительности</w:t>
      </w:r>
      <w:r w:rsidR="003D14B4" w:rsidRPr="00723997">
        <w:rPr>
          <w:rFonts w:ascii="Arial" w:hAnsi="Arial" w:cs="Arial"/>
          <w:sz w:val="24"/>
          <w:szCs w:val="24"/>
        </w:rPr>
        <w:t xml:space="preserve"> реализации муниципальной программы «Развитие дорожного хозяйства в </w:t>
      </w:r>
      <w:r w:rsidR="003D14B4">
        <w:rPr>
          <w:rFonts w:ascii="Arial" w:hAnsi="Arial" w:cs="Arial"/>
          <w:sz w:val="24"/>
          <w:szCs w:val="24"/>
        </w:rPr>
        <w:t xml:space="preserve">Калтукском </w:t>
      </w:r>
      <w:r w:rsidR="003D14B4" w:rsidRPr="00723997">
        <w:rPr>
          <w:rFonts w:ascii="Arial" w:hAnsi="Arial" w:cs="Arial"/>
          <w:sz w:val="24"/>
          <w:szCs w:val="24"/>
        </w:rPr>
        <w:t xml:space="preserve">муниципальном образовании» является поступление денежных средств дорожного фонда в конце года. Это связано с поступлением транспортного </w:t>
      </w:r>
      <w:r w:rsidR="003D14B4" w:rsidRPr="00723997">
        <w:rPr>
          <w:rFonts w:ascii="Arial" w:hAnsi="Arial" w:cs="Arial"/>
          <w:sz w:val="24"/>
          <w:szCs w:val="24"/>
        </w:rPr>
        <w:lastRenderedPageBreak/>
        <w:t xml:space="preserve">налога, что в свою очередь является основанием для перехода денежных средств на очередной финансовый год. Так же, в целях проведения более качественных и количественных работ в сфере безопасности дорожного движения, необходимо больше денежных средств, для этого и происходит экономия средств дорожного фонда, чтобы использовать их в следующем году. 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Расчет итоговых показателей качественных характеристик исполнения муниципальных программ, произведенный в соответствии с Методикой оценки эффективности реализации муниципальной программы, </w:t>
      </w:r>
      <w:r>
        <w:rPr>
          <w:rFonts w:ascii="Arial" w:hAnsi="Arial" w:cs="Arial"/>
          <w:sz w:val="24"/>
          <w:szCs w:val="24"/>
        </w:rPr>
        <w:t xml:space="preserve">а также </w:t>
      </w:r>
      <w:r w:rsidRPr="00723997">
        <w:rPr>
          <w:rFonts w:ascii="Arial" w:hAnsi="Arial" w:cs="Arial"/>
          <w:sz w:val="24"/>
          <w:szCs w:val="24"/>
        </w:rPr>
        <w:t>оценка эффективности бюджетных расходов на реализацию муниципальных программ позволили определить рейтинг муниципальных программ по комплексной оценке.</w:t>
      </w:r>
    </w:p>
    <w:p w:rsidR="003D14B4" w:rsidRPr="00723997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3D14B4" w:rsidRPr="00A36680" w:rsidRDefault="003D14B4" w:rsidP="003D14B4">
      <w:pPr>
        <w:ind w:firstLine="709"/>
        <w:jc w:val="both"/>
        <w:rPr>
          <w:sz w:val="28"/>
          <w:szCs w:val="28"/>
        </w:rPr>
      </w:pPr>
      <w:r w:rsidRPr="00723997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муниципальных программ, направленных на достижение аналогичной цели, на новый период.</w:t>
      </w:r>
    </w:p>
    <w:p w:rsidR="003D14B4" w:rsidRPr="004B2592" w:rsidRDefault="003D14B4" w:rsidP="003D14B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3D14B4" w:rsidRPr="009B50E9" w:rsidRDefault="003D14B4" w:rsidP="003D14B4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3D14B4" w:rsidRPr="009B50E9" w:rsidRDefault="00FC6049" w:rsidP="003D14B4">
      <w:pPr>
        <w:ind w:firstLine="70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2022</w:t>
      </w:r>
      <w:r w:rsidR="003D14B4" w:rsidRPr="009B50E9">
        <w:rPr>
          <w:rFonts w:ascii="Arial" w:hAnsi="Arial" w:cs="Arial"/>
          <w:sz w:val="24"/>
          <w:szCs w:val="24"/>
        </w:rPr>
        <w:t xml:space="preserve"> год</w:t>
      </w:r>
    </w:p>
    <w:p w:rsidR="003D14B4" w:rsidRPr="004B2592" w:rsidRDefault="003D14B4" w:rsidP="003D14B4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126"/>
      </w:tblGrid>
      <w:tr w:rsidR="003D14B4" w:rsidRPr="004D3340" w:rsidTr="003D14B4">
        <w:trPr>
          <w:trHeight w:val="641"/>
        </w:trPr>
        <w:tc>
          <w:tcPr>
            <w:tcW w:w="1101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3D14B4" w:rsidRPr="009B50E9" w:rsidRDefault="003D14B4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Эффективность реализации МП</w:t>
            </w:r>
          </w:p>
        </w:tc>
      </w:tr>
      <w:tr w:rsidR="00F6470E" w:rsidRPr="004D3340" w:rsidTr="003D14B4">
        <w:tc>
          <w:tcPr>
            <w:tcW w:w="1101" w:type="dxa"/>
            <w:vMerge w:val="restart"/>
            <w:vAlign w:val="center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Муниципальные финансы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Культура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126" w:type="dxa"/>
          </w:tcPr>
          <w:p w:rsidR="00F6470E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6470E" w:rsidRPr="004D3340" w:rsidTr="003D14B4">
        <w:tc>
          <w:tcPr>
            <w:tcW w:w="1101" w:type="dxa"/>
            <w:vMerge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6726">
              <w:rPr>
                <w:rFonts w:ascii="Courier New" w:hAnsi="Courier New" w:cs="Courier New"/>
                <w:sz w:val="22"/>
                <w:szCs w:val="22"/>
              </w:rPr>
              <w:t>Пожарная безопасность, предупреждение и ликвидация чрезвычайных ситуаций в Калтукском МО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  <w:vAlign w:val="center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0,99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F6470E" w:rsidRPr="004D3340" w:rsidTr="003D14B4">
        <w:tc>
          <w:tcPr>
            <w:tcW w:w="1101" w:type="dxa"/>
            <w:vMerge/>
            <w:vAlign w:val="center"/>
          </w:tcPr>
          <w:p w:rsidR="00F6470E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005C">
              <w:rPr>
                <w:rFonts w:ascii="Courier New" w:hAnsi="Courier New" w:cs="Courier New"/>
                <w:sz w:val="22"/>
                <w:szCs w:val="22"/>
              </w:rPr>
              <w:t>Формирование современной городской среды на территории Калтукского муниципального образования</w:t>
            </w:r>
          </w:p>
        </w:tc>
        <w:tc>
          <w:tcPr>
            <w:tcW w:w="1843" w:type="dxa"/>
          </w:tcPr>
          <w:p w:rsidR="00F6470E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F6470E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005C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946726" w:rsidRPr="004D3340" w:rsidTr="003D14B4">
        <w:tc>
          <w:tcPr>
            <w:tcW w:w="1101" w:type="dxa"/>
          </w:tcPr>
          <w:p w:rsidR="00946726" w:rsidRPr="009B50E9" w:rsidRDefault="00F6470E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946726" w:rsidRPr="009B50E9" w:rsidRDefault="00946726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946726" w:rsidRPr="009B50E9" w:rsidRDefault="00946726" w:rsidP="003D14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0,78</w:t>
            </w:r>
          </w:p>
        </w:tc>
        <w:tc>
          <w:tcPr>
            <w:tcW w:w="2126" w:type="dxa"/>
          </w:tcPr>
          <w:p w:rsidR="00946726" w:rsidRPr="009B50E9" w:rsidRDefault="00F6470E" w:rsidP="003D14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70E">
              <w:rPr>
                <w:rFonts w:ascii="Courier New" w:hAnsi="Courier New" w:cs="Courier New"/>
                <w:sz w:val="22"/>
                <w:szCs w:val="22"/>
              </w:rPr>
              <w:t>Удовлетворительная</w:t>
            </w:r>
            <w:r w:rsidR="00946726" w:rsidRPr="009B50E9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r w:rsidR="00946726">
              <w:rPr>
                <w:rFonts w:ascii="Courier New" w:hAnsi="Courier New" w:cs="Courier New"/>
                <w:sz w:val="22"/>
                <w:szCs w:val="22"/>
              </w:rPr>
              <w:t>0,5-0,79</w:t>
            </w:r>
            <w:r w:rsidR="00946726" w:rsidRPr="009B50E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</w:tbl>
    <w:p w:rsidR="003D14B4" w:rsidRPr="004B2592" w:rsidRDefault="003D14B4" w:rsidP="003D14B4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3D14B4" w:rsidRPr="009B50E9" w:rsidRDefault="00946726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</w:t>
      </w:r>
      <w:r w:rsidR="003D14B4" w:rsidRPr="009B50E9">
        <w:rPr>
          <w:rFonts w:ascii="Arial" w:hAnsi="Arial" w:cs="Arial"/>
          <w:sz w:val="24"/>
          <w:szCs w:val="24"/>
        </w:rPr>
        <w:t xml:space="preserve"> году финансирование мероприятий программ </w:t>
      </w:r>
      <w:r w:rsidR="003D14B4">
        <w:rPr>
          <w:rFonts w:ascii="Arial" w:hAnsi="Arial" w:cs="Arial"/>
          <w:sz w:val="24"/>
          <w:szCs w:val="24"/>
        </w:rPr>
        <w:t>Калтукского</w:t>
      </w:r>
      <w:r w:rsidR="003D14B4" w:rsidRPr="009B50E9">
        <w:rPr>
          <w:rFonts w:ascii="Arial" w:hAnsi="Arial" w:cs="Arial"/>
          <w:sz w:val="24"/>
          <w:szCs w:val="24"/>
        </w:rPr>
        <w:t xml:space="preserve"> муниципального образования осуществлялось в основном за счет средств муниципального образования, областного бюджета и бюджета МО «Братский район» из бюджетов этих уровней профинансировано соответственно </w:t>
      </w:r>
      <w:r w:rsidR="00617EC0">
        <w:rPr>
          <w:rFonts w:ascii="Arial" w:hAnsi="Arial" w:cs="Arial"/>
          <w:color w:val="000000" w:themeColor="text1"/>
          <w:sz w:val="24"/>
          <w:szCs w:val="24"/>
        </w:rPr>
        <w:t>3410,7</w:t>
      </w:r>
      <w:r w:rsidR="003D14B4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рублей, </w:t>
      </w:r>
      <w:r w:rsidR="00617EC0">
        <w:rPr>
          <w:rFonts w:ascii="Arial" w:hAnsi="Arial" w:cs="Arial"/>
          <w:color w:val="000000" w:themeColor="text1"/>
          <w:sz w:val="24"/>
          <w:szCs w:val="24"/>
        </w:rPr>
        <w:t>26219,9</w:t>
      </w:r>
      <w:r w:rsidR="003D14B4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 и </w:t>
      </w:r>
      <w:r w:rsidR="00617EC0">
        <w:rPr>
          <w:rFonts w:ascii="Arial" w:hAnsi="Arial" w:cs="Arial"/>
          <w:color w:val="000000" w:themeColor="text1"/>
          <w:sz w:val="24"/>
          <w:szCs w:val="24"/>
        </w:rPr>
        <w:t>2251,6</w:t>
      </w:r>
      <w:r w:rsidR="003D14B4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 программных расходов</w:t>
      </w:r>
      <w:r w:rsidR="003D14B4" w:rsidRPr="009B50E9">
        <w:rPr>
          <w:rFonts w:ascii="Arial" w:hAnsi="Arial" w:cs="Arial"/>
          <w:sz w:val="24"/>
          <w:szCs w:val="24"/>
        </w:rPr>
        <w:t xml:space="preserve">. Выполнение мероприятий за счет прочих источников не осуществлялось. Причиной тому является отсутствие опыта реализации программных мероприятий с использованием механизмов социально-частного партнерства. 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lastRenderedPageBreak/>
        <w:t xml:space="preserve">По итогам </w:t>
      </w:r>
      <w:proofErr w:type="gramStart"/>
      <w:r w:rsidRPr="009B50E9">
        <w:rPr>
          <w:rFonts w:ascii="Arial" w:hAnsi="Arial" w:cs="Arial"/>
          <w:sz w:val="24"/>
          <w:szCs w:val="24"/>
        </w:rPr>
        <w:t>оценки эффективности реализации муниципальных  программ муниципального образовани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за 202</w:t>
      </w:r>
      <w:r w:rsidR="00FC6049">
        <w:rPr>
          <w:rFonts w:ascii="Arial" w:hAnsi="Arial" w:cs="Arial"/>
          <w:sz w:val="24"/>
          <w:szCs w:val="24"/>
        </w:rPr>
        <w:t>2</w:t>
      </w:r>
      <w:r w:rsidRPr="009B50E9">
        <w:rPr>
          <w:rFonts w:ascii="Arial" w:hAnsi="Arial" w:cs="Arial"/>
          <w:sz w:val="24"/>
          <w:szCs w:val="24"/>
        </w:rPr>
        <w:t xml:space="preserve"> год ответственным исполнителям</w:t>
      </w:r>
      <w:r>
        <w:rPr>
          <w:rFonts w:ascii="Arial" w:hAnsi="Arial" w:cs="Arial"/>
          <w:sz w:val="24"/>
          <w:szCs w:val="24"/>
        </w:rPr>
        <w:t xml:space="preserve"> рекомендуется</w:t>
      </w:r>
      <w:r w:rsidRPr="009B50E9">
        <w:rPr>
          <w:rFonts w:ascii="Arial" w:hAnsi="Arial" w:cs="Arial"/>
          <w:sz w:val="24"/>
          <w:szCs w:val="24"/>
        </w:rPr>
        <w:t>: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 xml:space="preserve">1) с целью получения субсидий, субвенций и иных межбюджетных трансфертов из областного и федерального  бюджета продолжить работу по приведению муниципальных программ в соответствие с Порядком разработки, реализации и оценки эффективности муниципальных программ </w:t>
      </w:r>
      <w:r>
        <w:rPr>
          <w:rFonts w:ascii="Arial" w:hAnsi="Arial" w:cs="Arial"/>
          <w:sz w:val="24"/>
          <w:szCs w:val="24"/>
        </w:rPr>
        <w:t>Калтукского</w:t>
      </w:r>
      <w:r w:rsidRPr="009B50E9">
        <w:rPr>
          <w:rFonts w:ascii="Arial" w:hAnsi="Arial" w:cs="Arial"/>
          <w:sz w:val="24"/>
          <w:szCs w:val="24"/>
        </w:rPr>
        <w:t xml:space="preserve"> муниципального образования, утвержденного постановлением Главы </w:t>
      </w:r>
      <w:r>
        <w:rPr>
          <w:rFonts w:ascii="Arial" w:hAnsi="Arial" w:cs="Arial"/>
          <w:sz w:val="24"/>
          <w:szCs w:val="24"/>
        </w:rPr>
        <w:t>Калтукского</w:t>
      </w:r>
      <w:r w:rsidRPr="009B50E9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>
        <w:rPr>
          <w:rFonts w:ascii="Arial" w:hAnsi="Arial" w:cs="Arial"/>
          <w:sz w:val="24"/>
          <w:szCs w:val="24"/>
        </w:rPr>
        <w:t>17.04</w:t>
      </w:r>
      <w:r w:rsidRPr="009B50E9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17</w:t>
      </w:r>
      <w:r w:rsidRPr="009B50E9">
        <w:rPr>
          <w:rFonts w:ascii="Arial" w:hAnsi="Arial" w:cs="Arial"/>
          <w:sz w:val="24"/>
          <w:szCs w:val="24"/>
        </w:rPr>
        <w:t>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2) сократить число вносимых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3) оптимизировать количество основных мероприятий  муниципальных программ, одновременно исключить возможность финансирования нескольких бюджетополучателей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4) продолжить совершенствование  системы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 цели и решение задач  программ.  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50E9">
        <w:rPr>
          <w:rFonts w:ascii="Arial" w:hAnsi="Arial" w:cs="Arial"/>
          <w:sz w:val="24"/>
          <w:szCs w:val="24"/>
        </w:rPr>
        <w:t>6)  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на показателях прогноза социально-экономического развития муниципального образования, на планируемых на 3-летний период значениях показателей для оценки эффективности деятельности органов местного самоуправления;</w:t>
      </w:r>
      <w:proofErr w:type="gramEnd"/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) </w:t>
      </w:r>
      <w:r w:rsidRPr="009B50E9">
        <w:rPr>
          <w:rFonts w:ascii="Arial" w:hAnsi="Arial" w:cs="Arial"/>
          <w:sz w:val="24"/>
          <w:szCs w:val="24"/>
        </w:rPr>
        <w:t>отражать в обязательном порядке 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8) рассмотреть возможность  разработки новых программ с привлечением дополнительных средств из бюджетов других уровней и внебюджетных источников;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9) обеспечить полное и своевременное отражение информации по муниципальным  программам на официальном сайте администрации муниципального образования – нормативные акты, тексты программ и внесение изменений в них, годовые отчеты о ходе реализации муниципальных программ;</w:t>
      </w:r>
    </w:p>
    <w:p w:rsidR="003D14B4" w:rsidRPr="009B50E9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9B50E9">
        <w:rPr>
          <w:rFonts w:ascii="Arial" w:hAnsi="Arial" w:cs="Arial"/>
          <w:sz w:val="24"/>
          <w:szCs w:val="24"/>
        </w:rPr>
        <w:t>) проанализировать причины неудовлетворительной реализации отдельных подпрограмм муниципальных программ</w:t>
      </w:r>
      <w:r>
        <w:rPr>
          <w:rFonts w:ascii="Arial" w:hAnsi="Arial" w:cs="Arial"/>
          <w:sz w:val="24"/>
          <w:szCs w:val="24"/>
        </w:rPr>
        <w:t xml:space="preserve"> за 202</w:t>
      </w:r>
      <w:r w:rsidR="00FC60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</w:t>
      </w:r>
      <w:r w:rsidRPr="009B50E9">
        <w:rPr>
          <w:rFonts w:ascii="Arial" w:hAnsi="Arial" w:cs="Arial"/>
          <w:sz w:val="24"/>
          <w:szCs w:val="24"/>
        </w:rPr>
        <w:t>од и принять меры для повышения уровня их эффективности;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1)</w:t>
      </w:r>
      <w:r w:rsidRPr="009B50E9">
        <w:rPr>
          <w:rFonts w:ascii="Arial" w:hAnsi="Arial" w:cs="Arial"/>
          <w:sz w:val="24"/>
          <w:szCs w:val="24"/>
        </w:rPr>
        <w:t xml:space="preserve"> усилить </w:t>
      </w:r>
      <w:proofErr w:type="gramStart"/>
      <w:r w:rsidRPr="009B50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50E9">
        <w:rPr>
          <w:rFonts w:ascii="Arial" w:hAnsi="Arial" w:cs="Arial"/>
          <w:sz w:val="24"/>
          <w:szCs w:val="24"/>
        </w:rPr>
        <w:t xml:space="preserve"> ходом реализации программ</w:t>
      </w:r>
      <w:r>
        <w:rPr>
          <w:rFonts w:ascii="Arial" w:hAnsi="Arial" w:cs="Arial"/>
          <w:sz w:val="24"/>
          <w:szCs w:val="24"/>
        </w:rPr>
        <w:t xml:space="preserve">ных мероприятий, за достижением </w:t>
      </w:r>
      <w:r w:rsidRPr="009B50E9">
        <w:rPr>
          <w:rFonts w:ascii="Arial" w:hAnsi="Arial" w:cs="Arial"/>
          <w:sz w:val="24"/>
          <w:szCs w:val="24"/>
        </w:rPr>
        <w:t>ус</w:t>
      </w:r>
      <w:r>
        <w:rPr>
          <w:rFonts w:ascii="Arial" w:hAnsi="Arial" w:cs="Arial"/>
          <w:sz w:val="24"/>
          <w:szCs w:val="24"/>
        </w:rPr>
        <w:t>тановленных целевых показателей.</w:t>
      </w:r>
    </w:p>
    <w:p w:rsidR="003D14B4" w:rsidRDefault="003D14B4" w:rsidP="003D14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5AF2" w:rsidRDefault="00BD5AF2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F0B95" w:rsidRPr="00DD4FF7" w:rsidRDefault="004F0B95" w:rsidP="0087005C">
      <w:pPr>
        <w:jc w:val="both"/>
        <w:rPr>
          <w:rFonts w:ascii="Arial" w:hAnsi="Arial" w:cs="Arial"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1 </w:t>
      </w:r>
    </w:p>
    <w:p w:rsidR="00906AA8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сводному докладу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оценке эффективности реализации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6D0789">
        <w:rPr>
          <w:rFonts w:ascii="Courier New" w:hAnsi="Courier New" w:cs="Courier New"/>
          <w:bCs/>
          <w:sz w:val="22"/>
          <w:szCs w:val="22"/>
        </w:rPr>
        <w:t xml:space="preserve">ниципального </w:t>
      </w:r>
      <w:r w:rsidR="00A836CC">
        <w:rPr>
          <w:rFonts w:ascii="Courier New" w:hAnsi="Courier New" w:cs="Courier New"/>
          <w:bCs/>
          <w:sz w:val="22"/>
          <w:szCs w:val="22"/>
        </w:rPr>
        <w:t>образования за 2022</w:t>
      </w:r>
      <w:r>
        <w:rPr>
          <w:rFonts w:ascii="Courier New" w:hAnsi="Courier New" w:cs="Courier New"/>
          <w:bCs/>
          <w:sz w:val="22"/>
          <w:szCs w:val="22"/>
        </w:rPr>
        <w:t xml:space="preserve"> год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>РАЗВИТИЕ ОБЪЕКТОВ КОММУНАЛЬНОЙ ИНФРАСТРУКТУРЫ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БРАЗОВАНИЯ», ДОСТИГНУТЫХ ЗА 2022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"/>
        <w:gridCol w:w="2561"/>
        <w:gridCol w:w="1087"/>
        <w:gridCol w:w="1183"/>
        <w:gridCol w:w="1183"/>
        <w:gridCol w:w="785"/>
        <w:gridCol w:w="690"/>
        <w:gridCol w:w="1596"/>
      </w:tblGrid>
      <w:tr w:rsidR="00837AF9" w:rsidRPr="00CD09B4" w:rsidTr="00837AF9">
        <w:trPr>
          <w:trHeight w:val="144"/>
        </w:trPr>
        <w:tc>
          <w:tcPr>
            <w:tcW w:w="533" w:type="dxa"/>
            <w:gridSpan w:val="2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1" w:type="dxa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837AF9" w:rsidRPr="00CD09B4" w:rsidTr="00837AF9">
        <w:trPr>
          <w:trHeight w:val="144"/>
        </w:trPr>
        <w:tc>
          <w:tcPr>
            <w:tcW w:w="533" w:type="dxa"/>
            <w:gridSpan w:val="2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85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689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5" w:type="dxa"/>
            <w:vMerge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458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CD09B4"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593A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700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282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267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кВт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973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100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260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946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352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589"/>
        </w:trPr>
        <w:tc>
          <w:tcPr>
            <w:tcW w:w="533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61" w:type="dxa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«Подготовка к зиме и модернизация объектов коммунальной инфраструктуры на территории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left="74" w:right="-9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left="74" w:right="-9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Количество котельных, на которые получены акты готовности к отопительному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сезону (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(КГ/К*100%)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6,043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6,043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тепловых сетей (ПВТС)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593A9C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</w:t>
            </w:r>
            <w:r w:rsidR="00593A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593A9C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</w:t>
            </w:r>
            <w:r w:rsidR="00593A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(ПВТС/ПТС*100%)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16,54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водопроводных сетей (ПВВС)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(ПВВС/ПВС*100%)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канализационных сетей (ПВКС)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(ПВКС/ПКС*100%)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Расход электрической энергии в муниципальном образовании (РЭ</w:t>
            </w:r>
            <w:proofErr w:type="gramStart"/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Вт.ч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РЭ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РЭ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Вт.ч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тепловой энергии в муниципальном образовании (РТ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РТ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воды в муниципальном образовании (РВ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РВ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Необходимое количество приборов учёта электрической энергии на объектах бюджетной сферы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593A9C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  <w:r w:rsidR="00593A9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593A9C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9618" w:type="dxa"/>
            <w:gridSpan w:val="9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(ФПНО/ППНО*100%)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013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(ПДТ/ПДО*100%)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37AF9" w:rsidRPr="00CD09B4" w:rsidTr="00837AF9">
        <w:trPr>
          <w:trHeight w:val="144"/>
        </w:trPr>
        <w:tc>
          <w:tcPr>
            <w:tcW w:w="512" w:type="dxa"/>
            <w:shd w:val="clear" w:color="auto" w:fill="auto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837AF9" w:rsidRPr="00CD09B4" w:rsidRDefault="00837AF9" w:rsidP="003D14B4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Наличие  свидетельства  о </w:t>
            </w:r>
            <w:proofErr w:type="gramStart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государственной</w:t>
            </w:r>
            <w:proofErr w:type="gramEnd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</w:p>
          <w:p w:rsidR="00837AF9" w:rsidRPr="00CD09B4" w:rsidRDefault="00837AF9" w:rsidP="003D14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регистрации права на земельный участок для размещения площадок временного хранения отходов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37AF9" w:rsidRPr="00CD09B4" w:rsidRDefault="00837AF9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федерального законодательства</w:t>
            </w:r>
          </w:p>
        </w:tc>
      </w:tr>
    </w:tbl>
    <w:p w:rsidR="00CD09B4" w:rsidRPr="00DD4FF7" w:rsidRDefault="00CD09B4" w:rsidP="00CD09B4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E35B90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35B90" w:rsidRPr="00E35B90">
        <w:rPr>
          <w:rFonts w:ascii="Arial" w:eastAsia="Calibri" w:hAnsi="Arial" w:cs="Arial"/>
          <w:sz w:val="24"/>
          <w:szCs w:val="24"/>
          <w:lang w:eastAsia="en-US"/>
        </w:rPr>
        <w:t xml:space="preserve">«ПОЖАРНАЯ БЕЗОПАСНОСТЬ, ПРЕДУПРЕЖДЕНИЕ И ЛИКВИДАЦИЯ ЧРЕЗВЫЧАЙНЫХ СИТУАЦИЙ В КАЛТУКСКОМ МО», 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ДОСТИГНУТЫХ ЗА 2022</w:t>
      </w:r>
      <w:r w:rsidRPr="00E35B90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47"/>
        <w:gridCol w:w="1087"/>
        <w:gridCol w:w="1183"/>
        <w:gridCol w:w="1183"/>
        <w:gridCol w:w="785"/>
        <w:gridCol w:w="690"/>
        <w:gridCol w:w="1596"/>
      </w:tblGrid>
      <w:tr w:rsidR="00CD09B4" w:rsidRPr="00CD09B4" w:rsidTr="00593A9C">
        <w:trPr>
          <w:trHeight w:val="506"/>
        </w:trPr>
        <w:tc>
          <w:tcPr>
            <w:tcW w:w="647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87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93A9C">
        <w:trPr>
          <w:trHeight w:val="145"/>
        </w:trPr>
        <w:tc>
          <w:tcPr>
            <w:tcW w:w="647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59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463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93A9C">
        <w:trPr>
          <w:trHeight w:val="240"/>
        </w:trPr>
        <w:tc>
          <w:tcPr>
            <w:tcW w:w="9618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93A9C">
        <w:trPr>
          <w:trHeight w:val="1149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1606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506"/>
        </w:trPr>
        <w:tc>
          <w:tcPr>
            <w:tcW w:w="9618" w:type="dxa"/>
            <w:gridSpan w:val="8"/>
            <w:shd w:val="clear" w:color="auto" w:fill="auto"/>
          </w:tcPr>
          <w:p w:rsidR="00CD09B4" w:rsidRPr="00CD09B4" w:rsidRDefault="00CD09B4" w:rsidP="00E35B9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</w:t>
            </w:r>
            <w:r w:rsidR="00E35B90" w:rsidRPr="00E35B9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«Пожарная безопасность, предупреждение и ликвидация чрезвычайных ситуаций в Калтукском МО»</w:t>
            </w:r>
          </w:p>
        </w:tc>
      </w:tr>
      <w:tr w:rsidR="00CD09B4" w:rsidRPr="00CD09B4" w:rsidTr="00593A9C">
        <w:trPr>
          <w:trHeight w:val="746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AE1ECA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93A9C">
        <w:trPr>
          <w:trHeight w:val="1770"/>
        </w:trPr>
        <w:tc>
          <w:tcPr>
            <w:tcW w:w="6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087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3" w:type="dxa"/>
            <w:shd w:val="clear" w:color="auto" w:fill="auto"/>
          </w:tcPr>
          <w:p w:rsidR="00CD09B4" w:rsidRPr="00CD09B4" w:rsidRDefault="00E35B9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8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F5D0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АНАЛИЗ ЦЕЛЕВЫХ ПОКАЗАТЕЛЕЙ МУНИЦИПАЛЬНОЙ ПРОГРАММЫ</w:t>
      </w:r>
      <w:r w:rsidRPr="002F5D0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«</w:t>
      </w:r>
      <w:r w:rsidRPr="002F5D0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РАЗВИТИЕ 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ДОРОЖНОГО ХОЗЯЙСТВА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ОБРАЗОВАНИИ», ДОС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ТИГНУТЫХ ЗА 2022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355C8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4,2</w:t>
            </w:r>
            <w:r w:rsidR="005A72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DC4C93" w:rsidRDefault="00355C8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5,408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355C81" w:rsidP="00DC4C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1,208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DC4C93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Муниципальная подпрограмма «Дорожное хозяйство на территории </w:t>
            </w:r>
            <w:r w:rsidR="00E507E2"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Калтукского</w:t>
            </w:r>
            <w:r w:rsidRPr="00DC4C93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355C8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4,2</w:t>
            </w:r>
            <w:r w:rsidR="005A72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DC4C93" w:rsidRDefault="00355C8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5,408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355C81" w:rsidP="00DC4C9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1,208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lastRenderedPageBreak/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КУЛЬТУРА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БРАЗОВАНИИ», ДОСТИГНУТЫХ ЗА 2022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262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 качеством предоставления муниципальных услуг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</w:pPr>
            <w:r w:rsidRPr="004B392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B392D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Библиотечное дело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поселения качеством предоставления муниципальных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населения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БРАЗОВАНИИ», ДОСТИГНУТЫХ ЗА 2022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CD09B4" w:rsidRPr="00CD09B4" w:rsidTr="005F4F12">
        <w:tc>
          <w:tcPr>
            <w:tcW w:w="67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67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Доступный спорт для всех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0C1F" w:rsidRDefault="001F0C1F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МУНИЦИПАЛЬНЫЕ ФИНАНСЫ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</w:t>
      </w:r>
      <w:r w:rsidR="00E84836">
        <w:rPr>
          <w:rFonts w:ascii="Arial" w:eastAsia="Calibri" w:hAnsi="Arial" w:cs="Arial"/>
          <w:sz w:val="24"/>
          <w:szCs w:val="24"/>
          <w:lang w:eastAsia="en-US"/>
        </w:rPr>
        <w:t xml:space="preserve">БРАЗОВАНИЯ», 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ДОСТИГНУТЫХ ЗА 2022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1134"/>
        <w:gridCol w:w="1234"/>
        <w:gridCol w:w="1234"/>
        <w:gridCol w:w="819"/>
        <w:gridCol w:w="559"/>
        <w:gridCol w:w="160"/>
        <w:gridCol w:w="1525"/>
      </w:tblGrid>
      <w:tr w:rsidR="00CD09B4" w:rsidRPr="00CD09B4" w:rsidTr="00906AA8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906AA8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297E20">
        <w:trPr>
          <w:trHeight w:val="383"/>
        </w:trPr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906AA8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Уровень муниципального долга </w:t>
            </w:r>
            <w:r w:rsidR="00E507E2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D604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7D6041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Динамика налоговых и неналоговых доходов бюджета 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Удовлетворенность населения качеством муниципальных услуг, предоставляемых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7C064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«Повышение эффективности бюджетных расходов в </w:t>
            </w:r>
            <w:r w:rsidR="00AF69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муниципальном образовании»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дефицита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3,75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просроченной дебиторской задолженности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расходов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сформированных в рамках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297E20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Сроки составления проекта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сроки представления бюджетной отчетности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 не 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3D14B4" w:rsidRPr="00CD09B4" w:rsidRDefault="003D14B4" w:rsidP="003D14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>
        <w:rPr>
          <w:rFonts w:ascii="Arial" w:hAnsi="Arial" w:cs="Arial"/>
          <w:sz w:val="24"/>
          <w:szCs w:val="24"/>
        </w:rPr>
        <w:t>ФОРМИРОВАНИЕ СОВРЕМЕННОЙ ГОРОДСКОЙ СРЕДЫ НА ТЕРРИТОРИИ КАЛТУКСКОГО МУНИЦИПАЛЬНОГО 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>», ДОСТИГНУТЫХ ЗА 2022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3D14B4" w:rsidRPr="00DD4FF7" w:rsidRDefault="003D14B4" w:rsidP="003D14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3D14B4" w:rsidRPr="00CD09B4" w:rsidTr="003D14B4">
        <w:tc>
          <w:tcPr>
            <w:tcW w:w="675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3D14B4" w:rsidRPr="00CD09B4" w:rsidTr="003D14B4">
        <w:tc>
          <w:tcPr>
            <w:tcW w:w="675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459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3D14B4" w:rsidRPr="00CD09B4" w:rsidTr="003D14B4">
        <w:tc>
          <w:tcPr>
            <w:tcW w:w="9889" w:type="dxa"/>
            <w:gridSpan w:val="8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D14B4" w:rsidRPr="008F6C57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муниципального </w:t>
            </w:r>
          </w:p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  индивидуальных жилых домов и земельных участков, предоставленных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>для их размещения, по которым проведена инвентаризация территории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c>
          <w:tcPr>
            <w:tcW w:w="9889" w:type="dxa"/>
            <w:gridSpan w:val="8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>
              <w:rPr>
                <w:rFonts w:ascii="Courier New" w:hAnsi="Courier New" w:cs="Courier New"/>
                <w:sz w:val="22"/>
                <w:szCs w:val="22"/>
              </w:rPr>
              <w:t>Развитие благоустройства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территорий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218D5">
              <w:rPr>
                <w:rFonts w:ascii="Courier New" w:hAnsi="Courier New" w:cs="Courier New"/>
                <w:sz w:val="22"/>
                <w:szCs w:val="22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2850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D14B4" w:rsidRPr="008F6C57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234" w:type="dxa"/>
            <w:shd w:val="clear" w:color="auto" w:fill="auto"/>
          </w:tcPr>
          <w:p w:rsidR="003D14B4" w:rsidRDefault="00AA618A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Калтукского муниципального </w:t>
            </w:r>
          </w:p>
          <w:p w:rsidR="003D14B4" w:rsidRPr="00A218D5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>Количество   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3D14B4" w:rsidRPr="00CD09B4" w:rsidTr="003D14B4">
        <w:trPr>
          <w:trHeight w:val="1591"/>
        </w:trPr>
        <w:tc>
          <w:tcPr>
            <w:tcW w:w="675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D14B4" w:rsidRPr="00A24A12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24A12">
              <w:rPr>
                <w:rFonts w:ascii="Courier New" w:hAnsi="Courier New" w:cs="Courier New"/>
                <w:sz w:val="22"/>
                <w:szCs w:val="22"/>
              </w:rPr>
              <w:t xml:space="preserve">Количество соглашений, заключенных с собственниками (пользователями) индивидуальных жилых домов и земельных </w:t>
            </w:r>
            <w:r w:rsidRPr="00A24A12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Калтукского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3D14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D14B4" w:rsidRPr="00CD09B4" w:rsidRDefault="003D14B4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14B4" w:rsidRDefault="003D14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0F37E7" w:rsidRPr="00DD4FF7" w:rsidRDefault="000F37E7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  <w:sectPr w:rsidR="000F37E7" w:rsidRPr="00DD4FF7" w:rsidSect="005F4F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 2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0F37E7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A836CC">
        <w:rPr>
          <w:rFonts w:ascii="Courier New" w:hAnsi="Courier New" w:cs="Courier New"/>
          <w:bCs/>
          <w:sz w:val="22"/>
          <w:szCs w:val="22"/>
        </w:rPr>
        <w:t>ниципального образования за 2022</w:t>
      </w:r>
      <w:r>
        <w:rPr>
          <w:rFonts w:ascii="Courier New" w:hAnsi="Courier New" w:cs="Courier New"/>
          <w:bCs/>
          <w:sz w:val="22"/>
          <w:szCs w:val="22"/>
        </w:rPr>
        <w:t xml:space="preserve"> год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F37E7" w:rsidRPr="000F37E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«РАЗВИТИЕ ОБЪЕКТОВ КОММУНАЛЬНОЙ ИНФРАСТРУКТУРЫ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 МУН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ИЦИПАЛЬНОГО ОБРАЗОВАНИЯ» ЗА 2022</w:t>
      </w: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0F37E7" w:rsidRPr="00DD4FF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076"/>
        <w:gridCol w:w="1701"/>
        <w:gridCol w:w="1276"/>
        <w:gridCol w:w="1276"/>
        <w:gridCol w:w="2126"/>
        <w:gridCol w:w="1866"/>
        <w:gridCol w:w="3637"/>
      </w:tblGrid>
      <w:tr w:rsidR="000F37E7" w:rsidRPr="000F37E7" w:rsidTr="001F22F6">
        <w:tc>
          <w:tcPr>
            <w:tcW w:w="1009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0F37E7" w:rsidRPr="000F37E7" w:rsidTr="001F22F6">
        <w:tc>
          <w:tcPr>
            <w:tcW w:w="1009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37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3784,6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3784,2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4F0B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5F642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</w:t>
            </w:r>
            <w:r w:rsidR="008F26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1</w:t>
            </w: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«Подготовка к зиме и модернизация объектов коммунальной инфраструктуры»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F642F" w:rsidRPr="000F37E7" w:rsidTr="001F22F6">
        <w:tc>
          <w:tcPr>
            <w:tcW w:w="1009" w:type="dxa"/>
            <w:shd w:val="clear" w:color="auto" w:fill="auto"/>
          </w:tcPr>
          <w:p w:rsidR="005F642F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076" w:type="dxa"/>
            <w:shd w:val="clear" w:color="auto" w:fill="auto"/>
          </w:tcPr>
          <w:p w:rsidR="005F642F" w:rsidRPr="004F0B95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</w:t>
            </w:r>
            <w:r w:rsidR="008F263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«Энергосбережение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</w:tcPr>
          <w:p w:rsidR="005F642F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5F642F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F642F" w:rsidRPr="000F37E7" w:rsidTr="001F22F6">
        <w:tc>
          <w:tcPr>
            <w:tcW w:w="1009" w:type="dxa"/>
            <w:shd w:val="clear" w:color="auto" w:fill="auto"/>
          </w:tcPr>
          <w:p w:rsidR="005F642F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76" w:type="dxa"/>
            <w:shd w:val="clear" w:color="auto" w:fill="auto"/>
          </w:tcPr>
          <w:p w:rsidR="005F642F" w:rsidRPr="004F0B95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F642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</w:t>
            </w:r>
            <w:proofErr w:type="spellStart"/>
            <w:proofErr w:type="gramStart"/>
            <w:r w:rsidRPr="005F642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Энергосбереже-ние</w:t>
            </w:r>
            <w:proofErr w:type="spellEnd"/>
            <w:proofErr w:type="gramEnd"/>
            <w:r w:rsidRPr="005F642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1701" w:type="dxa"/>
            <w:shd w:val="clear" w:color="auto" w:fill="auto"/>
          </w:tcPr>
          <w:p w:rsidR="005F642F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5F642F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5F642F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="000F37E7"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3 «Благоустройство»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484,4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4F0B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5F642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5F642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="000F37E7"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484,4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7F39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F0B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="000F37E7"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.1.1</w:t>
            </w:r>
          </w:p>
        </w:tc>
        <w:tc>
          <w:tcPr>
            <w:tcW w:w="2076" w:type="dxa"/>
            <w:shd w:val="clear" w:color="auto" w:fill="auto"/>
          </w:tcPr>
          <w:p w:rsid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Развитие, содержание, ремонт и модернизация системы наружного </w:t>
            </w: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освещения населённых пунктов</w:t>
            </w:r>
          </w:p>
          <w:p w:rsidR="007F3995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181,7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181,5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4F0B95" w:rsidP="007F399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</w:t>
            </w:r>
            <w:r w:rsid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7F3995" w:rsidRPr="000F37E7" w:rsidTr="001F22F6">
        <w:tc>
          <w:tcPr>
            <w:tcW w:w="1009" w:type="dxa"/>
            <w:shd w:val="clear" w:color="auto" w:fill="auto"/>
          </w:tcPr>
          <w:p w:rsidR="007F3995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4.1.2.</w:t>
            </w:r>
          </w:p>
        </w:tc>
        <w:tc>
          <w:tcPr>
            <w:tcW w:w="2076" w:type="dxa"/>
            <w:shd w:val="clear" w:color="auto" w:fill="auto"/>
          </w:tcPr>
          <w:p w:rsidR="007F3995" w:rsidRPr="00527F0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1701" w:type="dxa"/>
            <w:shd w:val="clear" w:color="auto" w:fill="auto"/>
          </w:tcPr>
          <w:p w:rsidR="007F3995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F3995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63,20</w:t>
            </w:r>
          </w:p>
        </w:tc>
        <w:tc>
          <w:tcPr>
            <w:tcW w:w="1276" w:type="dxa"/>
            <w:shd w:val="clear" w:color="auto" w:fill="auto"/>
          </w:tcPr>
          <w:p w:rsidR="007F3995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63,10</w:t>
            </w:r>
          </w:p>
        </w:tc>
        <w:tc>
          <w:tcPr>
            <w:tcW w:w="2126" w:type="dxa"/>
            <w:shd w:val="clear" w:color="auto" w:fill="auto"/>
          </w:tcPr>
          <w:p w:rsidR="007F3995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866" w:type="dxa"/>
            <w:shd w:val="clear" w:color="auto" w:fill="auto"/>
          </w:tcPr>
          <w:p w:rsidR="007F3995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3637" w:type="dxa"/>
            <w:shd w:val="clear" w:color="auto" w:fill="auto"/>
          </w:tcPr>
          <w:p w:rsidR="007F3995" w:rsidRPr="00B96CDD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F399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B96CDD" w:rsidRPr="000F37E7" w:rsidTr="001F22F6">
        <w:tc>
          <w:tcPr>
            <w:tcW w:w="1009" w:type="dxa"/>
            <w:shd w:val="clear" w:color="auto" w:fill="auto"/>
          </w:tcPr>
          <w:p w:rsidR="00B96CDD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4.1.3</w:t>
            </w:r>
            <w:r w:rsid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Устройство и содержание площадок временного хранения (свалок)</w:t>
            </w:r>
          </w:p>
        </w:tc>
        <w:tc>
          <w:tcPr>
            <w:tcW w:w="1701" w:type="dxa"/>
            <w:shd w:val="clear" w:color="auto" w:fill="auto"/>
          </w:tcPr>
          <w:p w:rsidR="00B96CDD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96CDD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B96CDD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2126" w:type="dxa"/>
            <w:shd w:val="clear" w:color="auto" w:fill="auto"/>
          </w:tcPr>
          <w:p w:rsidR="00B96CDD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866" w:type="dxa"/>
            <w:shd w:val="clear" w:color="auto" w:fill="auto"/>
          </w:tcPr>
          <w:p w:rsidR="00B96CDD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3637" w:type="dxa"/>
            <w:shd w:val="clear" w:color="auto" w:fill="auto"/>
          </w:tcPr>
          <w:p w:rsidR="00B96CDD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96CD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B96CDD">
        <w:trPr>
          <w:trHeight w:val="1606"/>
        </w:trPr>
        <w:tc>
          <w:tcPr>
            <w:tcW w:w="1009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4.1.4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73171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Прочие мероприятия по благоустройству 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156,5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156,5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4F0B95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4F0B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4.1.5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3171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F3995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B96CD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B96CDD" w:rsidP="00B96CDD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3291,8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3,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484,4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484,4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61774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EF1B33">
        <w:trPr>
          <w:trHeight w:val="294"/>
        </w:trPr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826A3F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Итого по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программе</w:t>
            </w: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3784,6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3784,2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3784,6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8F263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3784,2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0F37E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F37E7" w:rsidRDefault="000F37E7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0F37E7" w:rsidSect="000F37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</w:t>
      </w:r>
      <w:r w:rsidR="004011C6" w:rsidRPr="00E35B90">
        <w:rPr>
          <w:rFonts w:ascii="Arial" w:eastAsia="Calibri" w:hAnsi="Arial" w:cs="Arial"/>
          <w:sz w:val="24"/>
          <w:szCs w:val="24"/>
          <w:lang w:eastAsia="en-US"/>
        </w:rPr>
        <w:t>«ПОЖАРНАЯ БЕЗОПАСНОСТЬ, ПРЕДУПРЕЖДЕНИЕ И ЛИКВИДАЦИЯ ЧРЕЗВЫЧАЙНЫХ СИТУАЦИЙ В КАЛТУКСКОМ МО»</w:t>
      </w:r>
      <w:r w:rsidR="00AF221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>ЗА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 xml:space="preserve"> 2022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DD4FF7" w:rsidRDefault="001F22F6" w:rsidP="00DD4FF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1F22F6" w:rsidRPr="001F22F6" w:rsidTr="001F22F6">
        <w:tc>
          <w:tcPr>
            <w:tcW w:w="67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67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1 </w:t>
            </w: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B0374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B0374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3459,5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092C2B" w:rsidP="00B0374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B0374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44,3</w:t>
            </w:r>
          </w:p>
          <w:p w:rsidR="009A0147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44,20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</w:t>
            </w:r>
            <w:r w:rsidR="009A01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9A0147">
        <w:trPr>
          <w:trHeight w:val="2850"/>
        </w:trPr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4011C6" w:rsidP="004011C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Полномочия по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3415,7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3415,30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4011C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9A01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4011C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3459,3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3459,3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3459,3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3459,3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1F22F6" w:rsidRPr="00DD4FF7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«РАЗВИТИЕ ДОРОЖНОГО ХОЗЯЙСТВА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</w:t>
      </w:r>
      <w:r w:rsidR="00715A72">
        <w:rPr>
          <w:rFonts w:ascii="Arial" w:eastAsia="Calibri" w:hAnsi="Arial" w:cs="Arial"/>
          <w:sz w:val="24"/>
          <w:szCs w:val="24"/>
          <w:lang w:eastAsia="en-US"/>
        </w:rPr>
        <w:t>НИЦИПАЛЬНОМ ОБРАЗОВАНИИ» ЗА 202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DD4FF7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109"/>
        <w:gridCol w:w="1701"/>
        <w:gridCol w:w="1276"/>
        <w:gridCol w:w="1276"/>
        <w:gridCol w:w="1275"/>
        <w:gridCol w:w="1134"/>
        <w:gridCol w:w="3544"/>
      </w:tblGrid>
      <w:tr w:rsidR="001F22F6" w:rsidRPr="001F22F6" w:rsidTr="001F22F6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4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«Дорожное хозяйство»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4056,7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2509,5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9A01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неисполнения заключается в том, что основная часть поступления денежных средств муниципального дорожного фонда приходится на конец года.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Это связано с оплатой транспортного налога, что в свою очередь является основанием для перехода денежный средств на следующий год.</w:t>
            </w:r>
            <w:proofErr w:type="gramEnd"/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3126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4056,7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2509,5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9A014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9A014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4056,7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2509,5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4056,7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2509,5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4056,7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2509,5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4056,7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A014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2509,5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DD4FF7" w:rsidRPr="00425443" w:rsidRDefault="00DD4FF7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«КУЛЬТУРА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2022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27"/>
        <w:gridCol w:w="1559"/>
        <w:gridCol w:w="1276"/>
        <w:gridCol w:w="1276"/>
        <w:gridCol w:w="1275"/>
        <w:gridCol w:w="1276"/>
        <w:gridCol w:w="2126"/>
      </w:tblGrid>
      <w:tr w:rsidR="001F22F6" w:rsidRPr="001F22F6" w:rsidTr="001F0C1F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«Библиотечное дело»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3B34B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75322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2: Культурный досуг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11426,1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11367,7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753221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75322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3B34B7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11426,1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11367,7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1088,4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11426,1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12456,1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11426,1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12456,1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12514,8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12456,1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EB4A1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12514,8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75322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12456,1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Default="001F22F6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1F22F6" w:rsidSect="001F22F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D09B4" w:rsidRPr="00425443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</w:t>
      </w:r>
      <w:r w:rsidRPr="001F22F6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20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22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34"/>
        <w:gridCol w:w="1701"/>
        <w:gridCol w:w="1276"/>
        <w:gridCol w:w="1276"/>
        <w:gridCol w:w="850"/>
        <w:gridCol w:w="759"/>
        <w:gridCol w:w="1289"/>
      </w:tblGrid>
      <w:tr w:rsidR="001F22F6" w:rsidRPr="001F22F6" w:rsidTr="001F22F6">
        <w:tc>
          <w:tcPr>
            <w:tcW w:w="81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81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8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«Доступный спорт для всех»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3D14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3D14B4" w:rsidP="009C3061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отклонения-округление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сумм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3D14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3D14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9C306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отклонения-округление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сумм</w:t>
            </w: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3D14B4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425443" w:rsidRDefault="00CD09B4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CD09B4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«МУНИЦИПАЛЬНЫЕ ФИНАНСЫ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</w:t>
      </w:r>
      <w:r w:rsidR="00A836CC">
        <w:rPr>
          <w:rFonts w:ascii="Arial" w:eastAsia="Calibri" w:hAnsi="Arial" w:cs="Arial"/>
          <w:sz w:val="24"/>
          <w:szCs w:val="24"/>
          <w:lang w:eastAsia="en-US"/>
        </w:rPr>
        <w:t>ИЦИПАЛЬНОГО ОБРАЗОВАНИЯ» ЗА 2022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1701"/>
        <w:gridCol w:w="1276"/>
        <w:gridCol w:w="1276"/>
        <w:gridCol w:w="850"/>
        <w:gridCol w:w="851"/>
        <w:gridCol w:w="2409"/>
      </w:tblGrid>
      <w:tr w:rsidR="001F22F6" w:rsidRPr="001F22F6" w:rsidTr="001F0C1F">
        <w:tc>
          <w:tcPr>
            <w:tcW w:w="992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992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1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9028</w:t>
            </w:r>
            <w:r w:rsidR="00694DD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94DD9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990A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990A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694DD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694DD9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1250,2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1250,0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280BB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924BAE">
        <w:trPr>
          <w:trHeight w:val="808"/>
        </w:trPr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оплату труда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1243,9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90A6E" w:rsidP="00280BB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280BB0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280BB0" w:rsidP="0052555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7299,8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7299,10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24BAE" w:rsidP="00990A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 w:rsidR="00990A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0C1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оплату труда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6290,3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6290,10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280BB0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80BB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1009,5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1009,0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90A6E" w:rsidP="00990A6E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90A6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Межбюджетные трансферты бюджетам муниципальных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районов из бюджетов поселений и межбюджетные трансферты бюджетов поселений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478,6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C5167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478,6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C81418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 «Повышение эффективности бюджетных расходов»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9028,6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9028,6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9029,6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9029,6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F5F42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9027,7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F1B3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EF1B3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B2592" w:rsidRDefault="004B2592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771237" w:rsidRDefault="0077123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771237" w:rsidRDefault="0077123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771237" w:rsidSect="005551B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771237" w:rsidRPr="001F22F6" w:rsidRDefault="00771237" w:rsidP="0077123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</w:t>
      </w:r>
      <w:r>
        <w:rPr>
          <w:rFonts w:ascii="Arial" w:eastAsia="Calibri" w:hAnsi="Arial" w:cs="Arial"/>
          <w:sz w:val="24"/>
          <w:szCs w:val="24"/>
          <w:lang w:eastAsia="en-US"/>
        </w:rPr>
        <w:t>ФОРМИРОВАНИЕ СОВРЕМЕННОЙ ГОРОДСКОЙ СРЕДЫ НА ТЕРРИТОРИИ КАЛТУКСКОГО МУНИЦИПАЛЬНОГО ОБРАЗОВАНИЯ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>» ЗА</w:t>
      </w:r>
      <w:r w:rsidR="008C5203">
        <w:rPr>
          <w:rFonts w:ascii="Arial" w:eastAsia="Calibri" w:hAnsi="Arial" w:cs="Arial"/>
          <w:sz w:val="24"/>
          <w:szCs w:val="24"/>
          <w:lang w:eastAsia="en-US"/>
        </w:rPr>
        <w:t xml:space="preserve"> 2022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</w:p>
    <w:p w:rsidR="00771237" w:rsidRPr="00DD4FF7" w:rsidRDefault="00771237" w:rsidP="0077123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771237" w:rsidRPr="001F22F6" w:rsidTr="00AA618A">
        <w:tc>
          <w:tcPr>
            <w:tcW w:w="675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771237" w:rsidRPr="001F22F6" w:rsidTr="00AA618A">
        <w:tc>
          <w:tcPr>
            <w:tcW w:w="675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67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771237" w:rsidRPr="001F22F6" w:rsidTr="00AA618A">
        <w:tc>
          <w:tcPr>
            <w:tcW w:w="67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F6C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«Развитие благоустройства территорий МО»</w:t>
            </w:r>
          </w:p>
        </w:tc>
        <w:tc>
          <w:tcPr>
            <w:tcW w:w="1468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Федеральный бюджет, областной бюджет,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67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3070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468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Федеральный бюджет, областной бюджет,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153,8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153,8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652,9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652,9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973,1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153,8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153,8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166,4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652,9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8C5203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652,9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771237" w:rsidRPr="001F22F6" w:rsidTr="00AA618A">
        <w:tc>
          <w:tcPr>
            <w:tcW w:w="4219" w:type="dxa"/>
            <w:gridSpan w:val="3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771237" w:rsidRPr="001F22F6" w:rsidRDefault="00771237" w:rsidP="00AA618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8F6C57" w:rsidRDefault="008F6C57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8F6C57" w:rsidSect="00771237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9B50E9" w:rsidRDefault="009B50E9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 w:rsidRPr="004D6285">
        <w:rPr>
          <w:rFonts w:ascii="Courier New" w:hAnsi="Courier New" w:cs="Courier New"/>
          <w:bCs/>
          <w:sz w:val="22"/>
          <w:szCs w:val="22"/>
        </w:rPr>
        <w:t>Приложение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№ 3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BC4601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</w:t>
      </w:r>
      <w:r w:rsidR="008F6C57">
        <w:rPr>
          <w:rFonts w:ascii="Courier New" w:hAnsi="Courier New" w:cs="Courier New"/>
          <w:bCs/>
          <w:sz w:val="22"/>
          <w:szCs w:val="22"/>
        </w:rPr>
        <w:t>ни</w:t>
      </w:r>
      <w:r w:rsidR="00A836CC">
        <w:rPr>
          <w:rFonts w:ascii="Courier New" w:hAnsi="Courier New" w:cs="Courier New"/>
          <w:bCs/>
          <w:sz w:val="22"/>
          <w:szCs w:val="22"/>
        </w:rPr>
        <w:t>ципального образования за 2022</w:t>
      </w:r>
      <w:r>
        <w:rPr>
          <w:rFonts w:ascii="Courier New" w:hAnsi="Courier New" w:cs="Courier New"/>
          <w:bCs/>
          <w:sz w:val="22"/>
          <w:szCs w:val="22"/>
        </w:rPr>
        <w:t xml:space="preserve"> год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7539E" w:rsidRPr="00D157DD" w:rsidRDefault="0007539E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4D6285" w:rsidRPr="004D6285" w:rsidRDefault="009B50E9" w:rsidP="004D628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D6285">
        <w:rPr>
          <w:rFonts w:ascii="Arial" w:hAnsi="Arial" w:cs="Arial"/>
          <w:bCs/>
          <w:sz w:val="24"/>
          <w:szCs w:val="24"/>
        </w:rPr>
        <w:t>Оценка эффективности реализации муниципальных программ</w:t>
      </w:r>
      <w:r w:rsidR="004D6285">
        <w:rPr>
          <w:rFonts w:ascii="Arial" w:hAnsi="Arial" w:cs="Arial"/>
          <w:bCs/>
          <w:sz w:val="24"/>
          <w:szCs w:val="24"/>
        </w:rPr>
        <w:t xml:space="preserve"> </w:t>
      </w:r>
      <w:r w:rsidR="00E507E2">
        <w:rPr>
          <w:rFonts w:ascii="Arial" w:hAnsi="Arial" w:cs="Arial"/>
          <w:bCs/>
          <w:sz w:val="24"/>
          <w:szCs w:val="24"/>
        </w:rPr>
        <w:t>Калтукского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му</w:t>
      </w:r>
      <w:r w:rsidR="00A836CC">
        <w:rPr>
          <w:rFonts w:ascii="Arial" w:hAnsi="Arial" w:cs="Arial"/>
          <w:bCs/>
          <w:sz w:val="24"/>
          <w:szCs w:val="24"/>
        </w:rPr>
        <w:t>ниципального образования за 2022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год</w:t>
      </w:r>
    </w:p>
    <w:p w:rsidR="009B50E9" w:rsidRPr="004D6285" w:rsidRDefault="009B50E9" w:rsidP="009B50E9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275"/>
        <w:gridCol w:w="708"/>
        <w:gridCol w:w="1419"/>
        <w:gridCol w:w="1276"/>
        <w:gridCol w:w="850"/>
        <w:gridCol w:w="1559"/>
        <w:gridCol w:w="1276"/>
        <w:gridCol w:w="1985"/>
      </w:tblGrid>
      <w:tr w:rsidR="001D672B" w:rsidRPr="004D3340" w:rsidTr="00BC4601">
        <w:trPr>
          <w:trHeight w:val="39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628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Сдц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Количество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Фактическое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Плановое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Уровень финансирования реализации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(Уф)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Фактический объем финансовых ресурсов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Плановый объем финансовых ресурсов на соответствующий отчетный период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Эффективность реализации муниципальных программ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Эмп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1D672B" w:rsidRPr="004D3340" w:rsidTr="00BC4601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1D672B" w:rsidRPr="004D3340" w:rsidTr="00BC4601">
        <w:trPr>
          <w:trHeight w:val="1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"Муниципальные финансы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</w:t>
            </w:r>
            <w:r w:rsidR="00AF221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533</w:t>
            </w:r>
            <w:r w:rsidR="00AF221E">
              <w:rPr>
                <w:rFonts w:ascii="Courier New" w:hAnsi="Courier New" w:cs="Courier New"/>
                <w:bCs/>
                <w:sz w:val="22"/>
                <w:szCs w:val="22"/>
              </w:rPr>
              <w:t>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533</w:t>
            </w:r>
            <w:r w:rsidR="00AF221E">
              <w:rPr>
                <w:rFonts w:ascii="Courier New" w:hAnsi="Courier New" w:cs="Courier New"/>
                <w:bCs/>
                <w:sz w:val="22"/>
                <w:szCs w:val="22"/>
              </w:rPr>
              <w:t>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9029,6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64630A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E720E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«Культура в </w:t>
            </w:r>
            <w:r w:rsidR="00AF69C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Калтукском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муниципальном образовании на 2015-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11367,7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11426,1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367062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="00250A31" w:rsidRPr="00250A31">
              <w:rPr>
                <w:rFonts w:ascii="Courier New" w:hAnsi="Courier New" w:cs="Courier New"/>
                <w:bCs/>
                <w:sz w:val="22"/>
                <w:szCs w:val="22"/>
              </w:rPr>
              <w:t>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50A3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836A5B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869,1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836A5B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 «</w:t>
            </w:r>
            <w:r w:rsid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>П</w:t>
            </w:r>
            <w:r w:rsidR="00AF221E" w:rsidRP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>ожарная безопасность, предупреждение и ликв</w:t>
            </w:r>
            <w:r w:rsidR="00AF221E">
              <w:rPr>
                <w:rFonts w:ascii="Courier New" w:hAnsi="Courier New" w:cs="Courier New"/>
                <w:b/>
                <w:bCs/>
                <w:iCs/>
                <w:color w:val="000000" w:themeColor="text1"/>
                <w:sz w:val="22"/>
                <w:szCs w:val="22"/>
              </w:rPr>
              <w:t>идация чрезвычайных ситуаций в Калтукском МО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AF221E" w:rsidP="00250A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836A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2,305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AF221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9708B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8,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AF221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250A31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Удовлетворительная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объектов коммунальной инфраструктуры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AF221E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66627,923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66627,923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3784,6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AF221E" w:rsidP="002D545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B74EAD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 w:rsidR="00D800FF">
              <w:rPr>
                <w:rFonts w:ascii="Courier New" w:hAnsi="Courier New" w:cs="Courier New"/>
                <w:bCs/>
                <w:sz w:val="22"/>
                <w:szCs w:val="22"/>
              </w:rPr>
              <w:t>Э</w:t>
            </w:r>
            <w:r w:rsidR="002D5454">
              <w:rPr>
                <w:rFonts w:ascii="Courier New" w:hAnsi="Courier New" w:cs="Courier New"/>
                <w:bCs/>
                <w:sz w:val="22"/>
                <w:szCs w:val="22"/>
              </w:rPr>
              <w:t>ффективная</w:t>
            </w:r>
          </w:p>
        </w:tc>
      </w:tr>
      <w:tr w:rsidR="00771237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37" w:rsidRPr="00722FC7" w:rsidRDefault="00771237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Муниципальная программа</w:t>
            </w:r>
            <w:r>
              <w:t xml:space="preserve"> «</w:t>
            </w:r>
            <w:r w:rsidRPr="00C3070C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Формирование современной городской среды на территории Калтукского муниципального образования на 2018-2024 годы</w:t>
            </w:r>
            <w: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720" w:rsidRDefault="00FD5720" w:rsidP="00FD572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5715,6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237" w:rsidRPr="00771237" w:rsidRDefault="00771237" w:rsidP="0077123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237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  <w:p w:rsidR="00771237" w:rsidRDefault="00771237" w:rsidP="0077123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237">
              <w:rPr>
                <w:rFonts w:ascii="Courier New" w:hAnsi="Courier New" w:cs="Courier New"/>
                <w:bCs/>
                <w:sz w:val="22"/>
                <w:szCs w:val="22"/>
              </w:rPr>
              <w:t>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BC4601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 ПО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10,738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83845,073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81429,073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31990,7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FD5720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33599,2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Default="00AF221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</w:t>
            </w:r>
            <w:r w:rsidR="00FD5720">
              <w:rPr>
                <w:rFonts w:ascii="Courier New" w:hAnsi="Courier New" w:cs="Courier New"/>
                <w:bCs/>
                <w:sz w:val="22"/>
                <w:szCs w:val="22"/>
              </w:rPr>
              <w:t>96</w:t>
            </w:r>
          </w:p>
          <w:p w:rsidR="005551B4" w:rsidRPr="00722FC7" w:rsidRDefault="005551B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(среднее значение)</w:t>
            </w:r>
          </w:p>
        </w:tc>
      </w:tr>
    </w:tbl>
    <w:p w:rsidR="00EA4C96" w:rsidRPr="00425443" w:rsidRDefault="00EA4C96" w:rsidP="005551B4">
      <w:pPr>
        <w:ind w:right="-31"/>
        <w:jc w:val="both"/>
        <w:rPr>
          <w:rFonts w:ascii="Arial" w:hAnsi="Arial" w:cs="Arial"/>
          <w:sz w:val="24"/>
          <w:szCs w:val="24"/>
        </w:rPr>
      </w:pPr>
    </w:p>
    <w:sectPr w:rsidR="00EA4C96" w:rsidRPr="00425443" w:rsidSect="005551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BB41668"/>
    <w:multiLevelType w:val="hybridMultilevel"/>
    <w:tmpl w:val="DFE4B040"/>
    <w:lvl w:ilvl="0" w:tplc="415A7FB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586F6AA5"/>
    <w:multiLevelType w:val="hybridMultilevel"/>
    <w:tmpl w:val="F95836F8"/>
    <w:lvl w:ilvl="0" w:tplc="B66E4484">
      <w:start w:val="1"/>
      <w:numFmt w:val="decimal"/>
      <w:lvlText w:val="%1)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0"/>
    <w:rsid w:val="00000D51"/>
    <w:rsid w:val="0000281D"/>
    <w:rsid w:val="00004475"/>
    <w:rsid w:val="00005933"/>
    <w:rsid w:val="00010E5F"/>
    <w:rsid w:val="00010FC3"/>
    <w:rsid w:val="00011C63"/>
    <w:rsid w:val="0001381E"/>
    <w:rsid w:val="0001408A"/>
    <w:rsid w:val="00014657"/>
    <w:rsid w:val="00015E85"/>
    <w:rsid w:val="000164B6"/>
    <w:rsid w:val="000171A5"/>
    <w:rsid w:val="00020BB7"/>
    <w:rsid w:val="0002186A"/>
    <w:rsid w:val="00021B90"/>
    <w:rsid w:val="00022364"/>
    <w:rsid w:val="00022BAB"/>
    <w:rsid w:val="0002367B"/>
    <w:rsid w:val="00024219"/>
    <w:rsid w:val="0002641E"/>
    <w:rsid w:val="00030DC7"/>
    <w:rsid w:val="0003252C"/>
    <w:rsid w:val="00032F8E"/>
    <w:rsid w:val="0003526A"/>
    <w:rsid w:val="00036575"/>
    <w:rsid w:val="00036F89"/>
    <w:rsid w:val="000373B1"/>
    <w:rsid w:val="000375F3"/>
    <w:rsid w:val="00042DAB"/>
    <w:rsid w:val="00047CB5"/>
    <w:rsid w:val="00052217"/>
    <w:rsid w:val="00053246"/>
    <w:rsid w:val="000535D8"/>
    <w:rsid w:val="00055679"/>
    <w:rsid w:val="000556B7"/>
    <w:rsid w:val="00060BD3"/>
    <w:rsid w:val="000611FA"/>
    <w:rsid w:val="00061A9A"/>
    <w:rsid w:val="00061DAC"/>
    <w:rsid w:val="00070E10"/>
    <w:rsid w:val="00072880"/>
    <w:rsid w:val="0007492F"/>
    <w:rsid w:val="0007539E"/>
    <w:rsid w:val="00076462"/>
    <w:rsid w:val="00080DBD"/>
    <w:rsid w:val="00081856"/>
    <w:rsid w:val="0008210E"/>
    <w:rsid w:val="0008365E"/>
    <w:rsid w:val="000879E2"/>
    <w:rsid w:val="00091596"/>
    <w:rsid w:val="00092733"/>
    <w:rsid w:val="00092C2B"/>
    <w:rsid w:val="000939BC"/>
    <w:rsid w:val="00094692"/>
    <w:rsid w:val="00095222"/>
    <w:rsid w:val="00095707"/>
    <w:rsid w:val="00095B41"/>
    <w:rsid w:val="000976BC"/>
    <w:rsid w:val="00097C13"/>
    <w:rsid w:val="000A1C13"/>
    <w:rsid w:val="000A1E69"/>
    <w:rsid w:val="000A2050"/>
    <w:rsid w:val="000A3774"/>
    <w:rsid w:val="000A3AE5"/>
    <w:rsid w:val="000A45CA"/>
    <w:rsid w:val="000A4A58"/>
    <w:rsid w:val="000A7C1F"/>
    <w:rsid w:val="000B07A6"/>
    <w:rsid w:val="000B09CA"/>
    <w:rsid w:val="000B188B"/>
    <w:rsid w:val="000B1A35"/>
    <w:rsid w:val="000B23C6"/>
    <w:rsid w:val="000B2709"/>
    <w:rsid w:val="000B68EB"/>
    <w:rsid w:val="000B71F2"/>
    <w:rsid w:val="000C1EC2"/>
    <w:rsid w:val="000C1F93"/>
    <w:rsid w:val="000C2F29"/>
    <w:rsid w:val="000C35C4"/>
    <w:rsid w:val="000C35EE"/>
    <w:rsid w:val="000C447F"/>
    <w:rsid w:val="000D123E"/>
    <w:rsid w:val="000D1B80"/>
    <w:rsid w:val="000D1DFC"/>
    <w:rsid w:val="000D24D1"/>
    <w:rsid w:val="000D444B"/>
    <w:rsid w:val="000D60B9"/>
    <w:rsid w:val="000E0C57"/>
    <w:rsid w:val="000E2773"/>
    <w:rsid w:val="000E2F3F"/>
    <w:rsid w:val="000E33A1"/>
    <w:rsid w:val="000E53AE"/>
    <w:rsid w:val="000E6D6E"/>
    <w:rsid w:val="000F37E7"/>
    <w:rsid w:val="000F3F7F"/>
    <w:rsid w:val="000F41EB"/>
    <w:rsid w:val="000F4672"/>
    <w:rsid w:val="000F756A"/>
    <w:rsid w:val="000F7EFB"/>
    <w:rsid w:val="00100F37"/>
    <w:rsid w:val="0010349A"/>
    <w:rsid w:val="001039E2"/>
    <w:rsid w:val="00104C2F"/>
    <w:rsid w:val="00104E1C"/>
    <w:rsid w:val="00111269"/>
    <w:rsid w:val="00112832"/>
    <w:rsid w:val="00112B54"/>
    <w:rsid w:val="00113BEB"/>
    <w:rsid w:val="00114460"/>
    <w:rsid w:val="0012171E"/>
    <w:rsid w:val="00123B4C"/>
    <w:rsid w:val="00125EC9"/>
    <w:rsid w:val="00126029"/>
    <w:rsid w:val="00126C00"/>
    <w:rsid w:val="00127C76"/>
    <w:rsid w:val="00130AFC"/>
    <w:rsid w:val="0013126B"/>
    <w:rsid w:val="00131AB7"/>
    <w:rsid w:val="00134A1F"/>
    <w:rsid w:val="00135B64"/>
    <w:rsid w:val="00135F9A"/>
    <w:rsid w:val="00137236"/>
    <w:rsid w:val="00137455"/>
    <w:rsid w:val="001376FE"/>
    <w:rsid w:val="0014017B"/>
    <w:rsid w:val="00140506"/>
    <w:rsid w:val="00140F86"/>
    <w:rsid w:val="00142A25"/>
    <w:rsid w:val="0014302C"/>
    <w:rsid w:val="00144886"/>
    <w:rsid w:val="001464FC"/>
    <w:rsid w:val="00146F9D"/>
    <w:rsid w:val="00150774"/>
    <w:rsid w:val="00157278"/>
    <w:rsid w:val="001579DD"/>
    <w:rsid w:val="00157EB8"/>
    <w:rsid w:val="00160015"/>
    <w:rsid w:val="00162062"/>
    <w:rsid w:val="0016308E"/>
    <w:rsid w:val="00163AC3"/>
    <w:rsid w:val="001670A4"/>
    <w:rsid w:val="001671D4"/>
    <w:rsid w:val="00167518"/>
    <w:rsid w:val="001677D0"/>
    <w:rsid w:val="00167CE3"/>
    <w:rsid w:val="00170C17"/>
    <w:rsid w:val="00171259"/>
    <w:rsid w:val="00171F57"/>
    <w:rsid w:val="00172366"/>
    <w:rsid w:val="001764CC"/>
    <w:rsid w:val="00182136"/>
    <w:rsid w:val="001829D2"/>
    <w:rsid w:val="00182EBC"/>
    <w:rsid w:val="001835E0"/>
    <w:rsid w:val="00183A4E"/>
    <w:rsid w:val="0019005A"/>
    <w:rsid w:val="0019122E"/>
    <w:rsid w:val="001913E2"/>
    <w:rsid w:val="00191A46"/>
    <w:rsid w:val="001930A5"/>
    <w:rsid w:val="0019492C"/>
    <w:rsid w:val="001950F5"/>
    <w:rsid w:val="00195EF4"/>
    <w:rsid w:val="00196FC7"/>
    <w:rsid w:val="00197B78"/>
    <w:rsid w:val="001A0630"/>
    <w:rsid w:val="001A1A3C"/>
    <w:rsid w:val="001A26B4"/>
    <w:rsid w:val="001A2930"/>
    <w:rsid w:val="001A3F11"/>
    <w:rsid w:val="001A51B3"/>
    <w:rsid w:val="001A539D"/>
    <w:rsid w:val="001A6853"/>
    <w:rsid w:val="001A6A41"/>
    <w:rsid w:val="001B2454"/>
    <w:rsid w:val="001B4FA1"/>
    <w:rsid w:val="001B5373"/>
    <w:rsid w:val="001B6E4E"/>
    <w:rsid w:val="001B7765"/>
    <w:rsid w:val="001C5175"/>
    <w:rsid w:val="001C5C11"/>
    <w:rsid w:val="001C65C2"/>
    <w:rsid w:val="001C74F1"/>
    <w:rsid w:val="001C770A"/>
    <w:rsid w:val="001D1457"/>
    <w:rsid w:val="001D59E6"/>
    <w:rsid w:val="001D672B"/>
    <w:rsid w:val="001E11CB"/>
    <w:rsid w:val="001E1C53"/>
    <w:rsid w:val="001E3208"/>
    <w:rsid w:val="001E3328"/>
    <w:rsid w:val="001E33AE"/>
    <w:rsid w:val="001E3CC8"/>
    <w:rsid w:val="001E6157"/>
    <w:rsid w:val="001E6931"/>
    <w:rsid w:val="001F0A0B"/>
    <w:rsid w:val="001F0C1F"/>
    <w:rsid w:val="001F0C31"/>
    <w:rsid w:val="001F17D1"/>
    <w:rsid w:val="001F22F6"/>
    <w:rsid w:val="001F2886"/>
    <w:rsid w:val="001F74DB"/>
    <w:rsid w:val="001F7C77"/>
    <w:rsid w:val="002022C5"/>
    <w:rsid w:val="00204D6D"/>
    <w:rsid w:val="00205719"/>
    <w:rsid w:val="00205834"/>
    <w:rsid w:val="00210DEF"/>
    <w:rsid w:val="00212A08"/>
    <w:rsid w:val="00214CED"/>
    <w:rsid w:val="00214E48"/>
    <w:rsid w:val="0021575B"/>
    <w:rsid w:val="00215FCB"/>
    <w:rsid w:val="00220825"/>
    <w:rsid w:val="002233E0"/>
    <w:rsid w:val="002266BB"/>
    <w:rsid w:val="002306E3"/>
    <w:rsid w:val="002323C1"/>
    <w:rsid w:val="0023369D"/>
    <w:rsid w:val="00233DFF"/>
    <w:rsid w:val="00234E5C"/>
    <w:rsid w:val="002356C8"/>
    <w:rsid w:val="0023578A"/>
    <w:rsid w:val="002359F6"/>
    <w:rsid w:val="00235DFF"/>
    <w:rsid w:val="00235F12"/>
    <w:rsid w:val="00236378"/>
    <w:rsid w:val="002407D3"/>
    <w:rsid w:val="002410AC"/>
    <w:rsid w:val="002432B5"/>
    <w:rsid w:val="00244F13"/>
    <w:rsid w:val="00245FFB"/>
    <w:rsid w:val="00247280"/>
    <w:rsid w:val="00247C1C"/>
    <w:rsid w:val="002508E2"/>
    <w:rsid w:val="00250A31"/>
    <w:rsid w:val="00251A12"/>
    <w:rsid w:val="00257996"/>
    <w:rsid w:val="00261511"/>
    <w:rsid w:val="0026352D"/>
    <w:rsid w:val="00263BD1"/>
    <w:rsid w:val="00266B17"/>
    <w:rsid w:val="002671F8"/>
    <w:rsid w:val="0026746F"/>
    <w:rsid w:val="00270BDD"/>
    <w:rsid w:val="00270F56"/>
    <w:rsid w:val="0027259F"/>
    <w:rsid w:val="002727ED"/>
    <w:rsid w:val="00273ECC"/>
    <w:rsid w:val="002740D4"/>
    <w:rsid w:val="00275522"/>
    <w:rsid w:val="00275F78"/>
    <w:rsid w:val="00280BB0"/>
    <w:rsid w:val="00281F95"/>
    <w:rsid w:val="00282003"/>
    <w:rsid w:val="002834E9"/>
    <w:rsid w:val="00290985"/>
    <w:rsid w:val="00292251"/>
    <w:rsid w:val="00292467"/>
    <w:rsid w:val="002934F3"/>
    <w:rsid w:val="00294FDA"/>
    <w:rsid w:val="0029533D"/>
    <w:rsid w:val="002953A4"/>
    <w:rsid w:val="00295706"/>
    <w:rsid w:val="00297E20"/>
    <w:rsid w:val="002A0517"/>
    <w:rsid w:val="002A0DDB"/>
    <w:rsid w:val="002A2642"/>
    <w:rsid w:val="002A3620"/>
    <w:rsid w:val="002A4013"/>
    <w:rsid w:val="002A4079"/>
    <w:rsid w:val="002A650F"/>
    <w:rsid w:val="002A670A"/>
    <w:rsid w:val="002A7CCA"/>
    <w:rsid w:val="002B4384"/>
    <w:rsid w:val="002B4C78"/>
    <w:rsid w:val="002B59FC"/>
    <w:rsid w:val="002C22CF"/>
    <w:rsid w:val="002C354D"/>
    <w:rsid w:val="002C5AA6"/>
    <w:rsid w:val="002C7631"/>
    <w:rsid w:val="002D1A36"/>
    <w:rsid w:val="002D4914"/>
    <w:rsid w:val="002D5454"/>
    <w:rsid w:val="002D5F58"/>
    <w:rsid w:val="002D702F"/>
    <w:rsid w:val="002D7080"/>
    <w:rsid w:val="002E2BAD"/>
    <w:rsid w:val="002E6468"/>
    <w:rsid w:val="002E7DB0"/>
    <w:rsid w:val="002F2162"/>
    <w:rsid w:val="002F2855"/>
    <w:rsid w:val="002F2C60"/>
    <w:rsid w:val="002F4337"/>
    <w:rsid w:val="002F49D5"/>
    <w:rsid w:val="002F4C62"/>
    <w:rsid w:val="002F5D0B"/>
    <w:rsid w:val="003005C5"/>
    <w:rsid w:val="00300DE5"/>
    <w:rsid w:val="00301016"/>
    <w:rsid w:val="00302515"/>
    <w:rsid w:val="003047AD"/>
    <w:rsid w:val="00306BAB"/>
    <w:rsid w:val="0031028C"/>
    <w:rsid w:val="00311A37"/>
    <w:rsid w:val="00312476"/>
    <w:rsid w:val="00312488"/>
    <w:rsid w:val="003132C8"/>
    <w:rsid w:val="0031363B"/>
    <w:rsid w:val="00313740"/>
    <w:rsid w:val="003144A7"/>
    <w:rsid w:val="0031633E"/>
    <w:rsid w:val="00316EC3"/>
    <w:rsid w:val="003211F8"/>
    <w:rsid w:val="00323732"/>
    <w:rsid w:val="00323F2E"/>
    <w:rsid w:val="003252DE"/>
    <w:rsid w:val="00326829"/>
    <w:rsid w:val="00326B3C"/>
    <w:rsid w:val="00326F0B"/>
    <w:rsid w:val="0032752D"/>
    <w:rsid w:val="00332D3B"/>
    <w:rsid w:val="0033340F"/>
    <w:rsid w:val="00333459"/>
    <w:rsid w:val="003342D5"/>
    <w:rsid w:val="00334D53"/>
    <w:rsid w:val="00335D1E"/>
    <w:rsid w:val="00336AF6"/>
    <w:rsid w:val="0034066C"/>
    <w:rsid w:val="003411E9"/>
    <w:rsid w:val="00343E87"/>
    <w:rsid w:val="003448A2"/>
    <w:rsid w:val="00344DB4"/>
    <w:rsid w:val="00346A54"/>
    <w:rsid w:val="00347FC6"/>
    <w:rsid w:val="003510E3"/>
    <w:rsid w:val="0035597C"/>
    <w:rsid w:val="00355C81"/>
    <w:rsid w:val="0036292D"/>
    <w:rsid w:val="00363E0C"/>
    <w:rsid w:val="00365F35"/>
    <w:rsid w:val="00367062"/>
    <w:rsid w:val="00370DB6"/>
    <w:rsid w:val="00372F0C"/>
    <w:rsid w:val="00376325"/>
    <w:rsid w:val="003805AC"/>
    <w:rsid w:val="003816DB"/>
    <w:rsid w:val="003830C3"/>
    <w:rsid w:val="0038351F"/>
    <w:rsid w:val="00383560"/>
    <w:rsid w:val="00383A88"/>
    <w:rsid w:val="003840ED"/>
    <w:rsid w:val="003874D8"/>
    <w:rsid w:val="003878AA"/>
    <w:rsid w:val="00391524"/>
    <w:rsid w:val="0039244F"/>
    <w:rsid w:val="00393695"/>
    <w:rsid w:val="00395139"/>
    <w:rsid w:val="003952D5"/>
    <w:rsid w:val="00395EEF"/>
    <w:rsid w:val="00396559"/>
    <w:rsid w:val="003A11D1"/>
    <w:rsid w:val="003A3909"/>
    <w:rsid w:val="003A4FB8"/>
    <w:rsid w:val="003A53FB"/>
    <w:rsid w:val="003B0A45"/>
    <w:rsid w:val="003B17B8"/>
    <w:rsid w:val="003B2168"/>
    <w:rsid w:val="003B28BB"/>
    <w:rsid w:val="003B2932"/>
    <w:rsid w:val="003B34B7"/>
    <w:rsid w:val="003B5F2A"/>
    <w:rsid w:val="003B6094"/>
    <w:rsid w:val="003B62B7"/>
    <w:rsid w:val="003B7BE4"/>
    <w:rsid w:val="003C1432"/>
    <w:rsid w:val="003C1A49"/>
    <w:rsid w:val="003C313B"/>
    <w:rsid w:val="003C43A2"/>
    <w:rsid w:val="003D050A"/>
    <w:rsid w:val="003D14B4"/>
    <w:rsid w:val="003D1507"/>
    <w:rsid w:val="003D3C65"/>
    <w:rsid w:val="003D4C89"/>
    <w:rsid w:val="003D7527"/>
    <w:rsid w:val="003E201D"/>
    <w:rsid w:val="003E59E9"/>
    <w:rsid w:val="003E6BA3"/>
    <w:rsid w:val="003E70A7"/>
    <w:rsid w:val="003E7FA0"/>
    <w:rsid w:val="003F1748"/>
    <w:rsid w:val="003F1A6F"/>
    <w:rsid w:val="003F5627"/>
    <w:rsid w:val="003F734D"/>
    <w:rsid w:val="00400508"/>
    <w:rsid w:val="004011C6"/>
    <w:rsid w:val="00403B7F"/>
    <w:rsid w:val="00404915"/>
    <w:rsid w:val="00404A88"/>
    <w:rsid w:val="00407C11"/>
    <w:rsid w:val="00410F05"/>
    <w:rsid w:val="0041130B"/>
    <w:rsid w:val="00413588"/>
    <w:rsid w:val="004149E1"/>
    <w:rsid w:val="004152B2"/>
    <w:rsid w:val="00423387"/>
    <w:rsid w:val="0042361B"/>
    <w:rsid w:val="00425443"/>
    <w:rsid w:val="00426024"/>
    <w:rsid w:val="00426627"/>
    <w:rsid w:val="004269B8"/>
    <w:rsid w:val="004278DB"/>
    <w:rsid w:val="00430A3A"/>
    <w:rsid w:val="00433CD8"/>
    <w:rsid w:val="00435A0F"/>
    <w:rsid w:val="004415F9"/>
    <w:rsid w:val="00443CCC"/>
    <w:rsid w:val="00443E26"/>
    <w:rsid w:val="004476A2"/>
    <w:rsid w:val="00447833"/>
    <w:rsid w:val="00452792"/>
    <w:rsid w:val="00453A42"/>
    <w:rsid w:val="00457AD2"/>
    <w:rsid w:val="00465099"/>
    <w:rsid w:val="004665B7"/>
    <w:rsid w:val="00466D4F"/>
    <w:rsid w:val="004706DC"/>
    <w:rsid w:val="004712EF"/>
    <w:rsid w:val="004714D5"/>
    <w:rsid w:val="00472C05"/>
    <w:rsid w:val="00472EDB"/>
    <w:rsid w:val="00475772"/>
    <w:rsid w:val="00482228"/>
    <w:rsid w:val="004838B0"/>
    <w:rsid w:val="00485056"/>
    <w:rsid w:val="0048542B"/>
    <w:rsid w:val="0048569F"/>
    <w:rsid w:val="00486D88"/>
    <w:rsid w:val="00490DA5"/>
    <w:rsid w:val="00491527"/>
    <w:rsid w:val="00492D5F"/>
    <w:rsid w:val="004953DB"/>
    <w:rsid w:val="00496EB1"/>
    <w:rsid w:val="004A000A"/>
    <w:rsid w:val="004A1AD1"/>
    <w:rsid w:val="004A1AF9"/>
    <w:rsid w:val="004A273A"/>
    <w:rsid w:val="004A4381"/>
    <w:rsid w:val="004A4A70"/>
    <w:rsid w:val="004A5A1E"/>
    <w:rsid w:val="004A5A63"/>
    <w:rsid w:val="004B1695"/>
    <w:rsid w:val="004B2592"/>
    <w:rsid w:val="004B392D"/>
    <w:rsid w:val="004B495E"/>
    <w:rsid w:val="004C12DD"/>
    <w:rsid w:val="004C454D"/>
    <w:rsid w:val="004C5881"/>
    <w:rsid w:val="004C64B2"/>
    <w:rsid w:val="004D019C"/>
    <w:rsid w:val="004D222E"/>
    <w:rsid w:val="004D2638"/>
    <w:rsid w:val="004D303F"/>
    <w:rsid w:val="004D3340"/>
    <w:rsid w:val="004D3745"/>
    <w:rsid w:val="004D51DE"/>
    <w:rsid w:val="004D5241"/>
    <w:rsid w:val="004D5308"/>
    <w:rsid w:val="004D54B4"/>
    <w:rsid w:val="004D6285"/>
    <w:rsid w:val="004D69E7"/>
    <w:rsid w:val="004D701E"/>
    <w:rsid w:val="004D720F"/>
    <w:rsid w:val="004D748F"/>
    <w:rsid w:val="004E0CA9"/>
    <w:rsid w:val="004E11A8"/>
    <w:rsid w:val="004E1211"/>
    <w:rsid w:val="004E2935"/>
    <w:rsid w:val="004E2BDC"/>
    <w:rsid w:val="004E31AC"/>
    <w:rsid w:val="004E3D4D"/>
    <w:rsid w:val="004F0A77"/>
    <w:rsid w:val="004F0B95"/>
    <w:rsid w:val="004F1C53"/>
    <w:rsid w:val="004F533A"/>
    <w:rsid w:val="004F55FC"/>
    <w:rsid w:val="004F5750"/>
    <w:rsid w:val="004F79D3"/>
    <w:rsid w:val="004F7C3C"/>
    <w:rsid w:val="0050006F"/>
    <w:rsid w:val="00500B5C"/>
    <w:rsid w:val="0050211C"/>
    <w:rsid w:val="0050408E"/>
    <w:rsid w:val="005053A2"/>
    <w:rsid w:val="00505F93"/>
    <w:rsid w:val="00506127"/>
    <w:rsid w:val="0050740F"/>
    <w:rsid w:val="005074B6"/>
    <w:rsid w:val="00511DD5"/>
    <w:rsid w:val="005146B0"/>
    <w:rsid w:val="00515A07"/>
    <w:rsid w:val="00515E70"/>
    <w:rsid w:val="00517AB8"/>
    <w:rsid w:val="00520478"/>
    <w:rsid w:val="005254DE"/>
    <w:rsid w:val="00525553"/>
    <w:rsid w:val="00526721"/>
    <w:rsid w:val="00526A7B"/>
    <w:rsid w:val="00527391"/>
    <w:rsid w:val="00527690"/>
    <w:rsid w:val="00527F07"/>
    <w:rsid w:val="00533D3E"/>
    <w:rsid w:val="00534D23"/>
    <w:rsid w:val="005426E3"/>
    <w:rsid w:val="005467CB"/>
    <w:rsid w:val="00551085"/>
    <w:rsid w:val="00551138"/>
    <w:rsid w:val="00551796"/>
    <w:rsid w:val="00554A23"/>
    <w:rsid w:val="005551B4"/>
    <w:rsid w:val="00555284"/>
    <w:rsid w:val="00560D30"/>
    <w:rsid w:val="00560F32"/>
    <w:rsid w:val="00562945"/>
    <w:rsid w:val="00564BA4"/>
    <w:rsid w:val="00566363"/>
    <w:rsid w:val="00566B75"/>
    <w:rsid w:val="0057262F"/>
    <w:rsid w:val="0057272C"/>
    <w:rsid w:val="005732B5"/>
    <w:rsid w:val="005737BB"/>
    <w:rsid w:val="00574910"/>
    <w:rsid w:val="005820B0"/>
    <w:rsid w:val="005821E5"/>
    <w:rsid w:val="00585366"/>
    <w:rsid w:val="00590525"/>
    <w:rsid w:val="00592C2F"/>
    <w:rsid w:val="00593487"/>
    <w:rsid w:val="00593A9C"/>
    <w:rsid w:val="005950E8"/>
    <w:rsid w:val="0059542B"/>
    <w:rsid w:val="00595E17"/>
    <w:rsid w:val="005971CE"/>
    <w:rsid w:val="005A022C"/>
    <w:rsid w:val="005A1785"/>
    <w:rsid w:val="005A2CA7"/>
    <w:rsid w:val="005A305D"/>
    <w:rsid w:val="005A411A"/>
    <w:rsid w:val="005A4662"/>
    <w:rsid w:val="005A46A8"/>
    <w:rsid w:val="005A5E6A"/>
    <w:rsid w:val="005A67E9"/>
    <w:rsid w:val="005A6B10"/>
    <w:rsid w:val="005A7214"/>
    <w:rsid w:val="005A7236"/>
    <w:rsid w:val="005A7960"/>
    <w:rsid w:val="005B295E"/>
    <w:rsid w:val="005B3945"/>
    <w:rsid w:val="005B42B8"/>
    <w:rsid w:val="005B467D"/>
    <w:rsid w:val="005C09DE"/>
    <w:rsid w:val="005C1E46"/>
    <w:rsid w:val="005C3AF5"/>
    <w:rsid w:val="005C4101"/>
    <w:rsid w:val="005C4F21"/>
    <w:rsid w:val="005D1A3D"/>
    <w:rsid w:val="005D1E0F"/>
    <w:rsid w:val="005D1FCE"/>
    <w:rsid w:val="005D208D"/>
    <w:rsid w:val="005D3075"/>
    <w:rsid w:val="005D354C"/>
    <w:rsid w:val="005D4675"/>
    <w:rsid w:val="005D69AC"/>
    <w:rsid w:val="005D6F56"/>
    <w:rsid w:val="005D7136"/>
    <w:rsid w:val="005E4CA6"/>
    <w:rsid w:val="005E589F"/>
    <w:rsid w:val="005E7394"/>
    <w:rsid w:val="005E7B66"/>
    <w:rsid w:val="005E7E5F"/>
    <w:rsid w:val="005F0C86"/>
    <w:rsid w:val="005F2F90"/>
    <w:rsid w:val="005F47FC"/>
    <w:rsid w:val="005F4F12"/>
    <w:rsid w:val="005F5373"/>
    <w:rsid w:val="005F5C6C"/>
    <w:rsid w:val="005F642F"/>
    <w:rsid w:val="005F660C"/>
    <w:rsid w:val="005F6FCE"/>
    <w:rsid w:val="00600C13"/>
    <w:rsid w:val="00601BE2"/>
    <w:rsid w:val="0060305C"/>
    <w:rsid w:val="006070A4"/>
    <w:rsid w:val="00611BB2"/>
    <w:rsid w:val="00612003"/>
    <w:rsid w:val="00613417"/>
    <w:rsid w:val="00614989"/>
    <w:rsid w:val="00615684"/>
    <w:rsid w:val="006169BC"/>
    <w:rsid w:val="00617EC0"/>
    <w:rsid w:val="006217B9"/>
    <w:rsid w:val="00621C52"/>
    <w:rsid w:val="00621E36"/>
    <w:rsid w:val="00623C81"/>
    <w:rsid w:val="00627668"/>
    <w:rsid w:val="00630A4B"/>
    <w:rsid w:val="00631DF3"/>
    <w:rsid w:val="00631F3D"/>
    <w:rsid w:val="00632217"/>
    <w:rsid w:val="00632840"/>
    <w:rsid w:val="0063457C"/>
    <w:rsid w:val="00634918"/>
    <w:rsid w:val="0064196D"/>
    <w:rsid w:val="006436EC"/>
    <w:rsid w:val="00645293"/>
    <w:rsid w:val="00645317"/>
    <w:rsid w:val="00645B5D"/>
    <w:rsid w:val="0064630A"/>
    <w:rsid w:val="006502B5"/>
    <w:rsid w:val="006508D3"/>
    <w:rsid w:val="00650BFD"/>
    <w:rsid w:val="00650FF4"/>
    <w:rsid w:val="00651967"/>
    <w:rsid w:val="006526EB"/>
    <w:rsid w:val="006545F5"/>
    <w:rsid w:val="00656ED7"/>
    <w:rsid w:val="00657229"/>
    <w:rsid w:val="00657325"/>
    <w:rsid w:val="00657AC8"/>
    <w:rsid w:val="00657E15"/>
    <w:rsid w:val="00660064"/>
    <w:rsid w:val="006617A6"/>
    <w:rsid w:val="006622BC"/>
    <w:rsid w:val="006628CD"/>
    <w:rsid w:val="006632C6"/>
    <w:rsid w:val="00663339"/>
    <w:rsid w:val="00663ECB"/>
    <w:rsid w:val="006672DC"/>
    <w:rsid w:val="00670C61"/>
    <w:rsid w:val="00671FC9"/>
    <w:rsid w:val="0067333E"/>
    <w:rsid w:val="006743F4"/>
    <w:rsid w:val="006747E6"/>
    <w:rsid w:val="006749A3"/>
    <w:rsid w:val="006761DF"/>
    <w:rsid w:val="006763F7"/>
    <w:rsid w:val="00681875"/>
    <w:rsid w:val="00682BDA"/>
    <w:rsid w:val="00683FFE"/>
    <w:rsid w:val="00684E6E"/>
    <w:rsid w:val="006850D4"/>
    <w:rsid w:val="006930D4"/>
    <w:rsid w:val="00694226"/>
    <w:rsid w:val="006949A0"/>
    <w:rsid w:val="00694DD9"/>
    <w:rsid w:val="00696B56"/>
    <w:rsid w:val="006A289D"/>
    <w:rsid w:val="006A4A80"/>
    <w:rsid w:val="006A4F33"/>
    <w:rsid w:val="006A75B6"/>
    <w:rsid w:val="006A7D32"/>
    <w:rsid w:val="006B02AD"/>
    <w:rsid w:val="006B1A70"/>
    <w:rsid w:val="006B2D4D"/>
    <w:rsid w:val="006B3048"/>
    <w:rsid w:val="006B3A37"/>
    <w:rsid w:val="006B4343"/>
    <w:rsid w:val="006B5E6D"/>
    <w:rsid w:val="006B6798"/>
    <w:rsid w:val="006B78C7"/>
    <w:rsid w:val="006B790F"/>
    <w:rsid w:val="006B7BE0"/>
    <w:rsid w:val="006C0567"/>
    <w:rsid w:val="006C09A8"/>
    <w:rsid w:val="006C267D"/>
    <w:rsid w:val="006C3C05"/>
    <w:rsid w:val="006C68A5"/>
    <w:rsid w:val="006D004A"/>
    <w:rsid w:val="006D04A0"/>
    <w:rsid w:val="006D0693"/>
    <w:rsid w:val="006D0789"/>
    <w:rsid w:val="006D24B7"/>
    <w:rsid w:val="006D2D45"/>
    <w:rsid w:val="006D33F0"/>
    <w:rsid w:val="006D3D2F"/>
    <w:rsid w:val="006D42C5"/>
    <w:rsid w:val="006D4AC0"/>
    <w:rsid w:val="006E112B"/>
    <w:rsid w:val="006E4077"/>
    <w:rsid w:val="006E488F"/>
    <w:rsid w:val="006E4947"/>
    <w:rsid w:val="006E740F"/>
    <w:rsid w:val="006F0AA1"/>
    <w:rsid w:val="006F0C33"/>
    <w:rsid w:val="006F1A31"/>
    <w:rsid w:val="006F1B20"/>
    <w:rsid w:val="006F2254"/>
    <w:rsid w:val="006F277D"/>
    <w:rsid w:val="006F344D"/>
    <w:rsid w:val="006F3F3D"/>
    <w:rsid w:val="006F6E9B"/>
    <w:rsid w:val="0070064B"/>
    <w:rsid w:val="00702C1C"/>
    <w:rsid w:val="007031E5"/>
    <w:rsid w:val="00705194"/>
    <w:rsid w:val="007133D2"/>
    <w:rsid w:val="00713641"/>
    <w:rsid w:val="00713E19"/>
    <w:rsid w:val="00713F73"/>
    <w:rsid w:val="007146E8"/>
    <w:rsid w:val="0071540F"/>
    <w:rsid w:val="00715A72"/>
    <w:rsid w:val="0071698A"/>
    <w:rsid w:val="00721014"/>
    <w:rsid w:val="0072155B"/>
    <w:rsid w:val="00721F35"/>
    <w:rsid w:val="00722FC7"/>
    <w:rsid w:val="00723997"/>
    <w:rsid w:val="00724820"/>
    <w:rsid w:val="007261B8"/>
    <w:rsid w:val="0073043E"/>
    <w:rsid w:val="0073171A"/>
    <w:rsid w:val="00731A04"/>
    <w:rsid w:val="00731A11"/>
    <w:rsid w:val="00732EFA"/>
    <w:rsid w:val="0073328B"/>
    <w:rsid w:val="00733D6A"/>
    <w:rsid w:val="007354CD"/>
    <w:rsid w:val="007359BF"/>
    <w:rsid w:val="007375F4"/>
    <w:rsid w:val="007418FE"/>
    <w:rsid w:val="00742327"/>
    <w:rsid w:val="007431FB"/>
    <w:rsid w:val="00743B81"/>
    <w:rsid w:val="0074479C"/>
    <w:rsid w:val="00744DC6"/>
    <w:rsid w:val="0074639E"/>
    <w:rsid w:val="0074685C"/>
    <w:rsid w:val="00750BF5"/>
    <w:rsid w:val="00750F74"/>
    <w:rsid w:val="00750F7B"/>
    <w:rsid w:val="00752461"/>
    <w:rsid w:val="00753221"/>
    <w:rsid w:val="0075368D"/>
    <w:rsid w:val="00755138"/>
    <w:rsid w:val="007633B0"/>
    <w:rsid w:val="00770DAF"/>
    <w:rsid w:val="00771237"/>
    <w:rsid w:val="0077398F"/>
    <w:rsid w:val="0078017E"/>
    <w:rsid w:val="007805C6"/>
    <w:rsid w:val="007807BA"/>
    <w:rsid w:val="00781BEB"/>
    <w:rsid w:val="0078249C"/>
    <w:rsid w:val="00782BDB"/>
    <w:rsid w:val="00782D06"/>
    <w:rsid w:val="00783F79"/>
    <w:rsid w:val="007842AF"/>
    <w:rsid w:val="00786C36"/>
    <w:rsid w:val="007907CE"/>
    <w:rsid w:val="00791666"/>
    <w:rsid w:val="00792294"/>
    <w:rsid w:val="0079265C"/>
    <w:rsid w:val="007929B9"/>
    <w:rsid w:val="00793EB4"/>
    <w:rsid w:val="0079407D"/>
    <w:rsid w:val="0079451F"/>
    <w:rsid w:val="00794AD9"/>
    <w:rsid w:val="00794B1B"/>
    <w:rsid w:val="007958DD"/>
    <w:rsid w:val="00796506"/>
    <w:rsid w:val="007973CF"/>
    <w:rsid w:val="007A0DBB"/>
    <w:rsid w:val="007A1225"/>
    <w:rsid w:val="007A208B"/>
    <w:rsid w:val="007A2C58"/>
    <w:rsid w:val="007A486C"/>
    <w:rsid w:val="007A5101"/>
    <w:rsid w:val="007A6DCE"/>
    <w:rsid w:val="007B19FA"/>
    <w:rsid w:val="007B2028"/>
    <w:rsid w:val="007B2581"/>
    <w:rsid w:val="007B6C05"/>
    <w:rsid w:val="007C064B"/>
    <w:rsid w:val="007C0AE4"/>
    <w:rsid w:val="007C1397"/>
    <w:rsid w:val="007C2495"/>
    <w:rsid w:val="007C3879"/>
    <w:rsid w:val="007C3F60"/>
    <w:rsid w:val="007C68D2"/>
    <w:rsid w:val="007D1316"/>
    <w:rsid w:val="007D17C3"/>
    <w:rsid w:val="007D1B5F"/>
    <w:rsid w:val="007D2389"/>
    <w:rsid w:val="007D39BB"/>
    <w:rsid w:val="007D5771"/>
    <w:rsid w:val="007D6041"/>
    <w:rsid w:val="007D63F8"/>
    <w:rsid w:val="007D7871"/>
    <w:rsid w:val="007E0CDD"/>
    <w:rsid w:val="007E2A52"/>
    <w:rsid w:val="007E57A0"/>
    <w:rsid w:val="007E71EA"/>
    <w:rsid w:val="007F09EB"/>
    <w:rsid w:val="007F0C80"/>
    <w:rsid w:val="007F2695"/>
    <w:rsid w:val="007F29CD"/>
    <w:rsid w:val="007F345E"/>
    <w:rsid w:val="007F3995"/>
    <w:rsid w:val="007F6912"/>
    <w:rsid w:val="007F6F4C"/>
    <w:rsid w:val="007F7069"/>
    <w:rsid w:val="007F7C7D"/>
    <w:rsid w:val="007F7F11"/>
    <w:rsid w:val="00800DEA"/>
    <w:rsid w:val="00803061"/>
    <w:rsid w:val="00803E03"/>
    <w:rsid w:val="008077F8"/>
    <w:rsid w:val="00807C0B"/>
    <w:rsid w:val="00810516"/>
    <w:rsid w:val="008116E2"/>
    <w:rsid w:val="00811A34"/>
    <w:rsid w:val="00813435"/>
    <w:rsid w:val="0081467A"/>
    <w:rsid w:val="0081685C"/>
    <w:rsid w:val="00816900"/>
    <w:rsid w:val="00816CD3"/>
    <w:rsid w:val="00823546"/>
    <w:rsid w:val="008236CB"/>
    <w:rsid w:val="0082524D"/>
    <w:rsid w:val="008257F2"/>
    <w:rsid w:val="00825BDC"/>
    <w:rsid w:val="00826A3F"/>
    <w:rsid w:val="00827BDB"/>
    <w:rsid w:val="00831E7C"/>
    <w:rsid w:val="008338D4"/>
    <w:rsid w:val="008342E2"/>
    <w:rsid w:val="00836A5B"/>
    <w:rsid w:val="008379D8"/>
    <w:rsid w:val="00837AF9"/>
    <w:rsid w:val="00837CD5"/>
    <w:rsid w:val="008414C5"/>
    <w:rsid w:val="00842742"/>
    <w:rsid w:val="00842D59"/>
    <w:rsid w:val="008439E2"/>
    <w:rsid w:val="00843BDA"/>
    <w:rsid w:val="008467D0"/>
    <w:rsid w:val="00847622"/>
    <w:rsid w:val="008507D9"/>
    <w:rsid w:val="008518E0"/>
    <w:rsid w:val="00853DC5"/>
    <w:rsid w:val="00855103"/>
    <w:rsid w:val="0085618C"/>
    <w:rsid w:val="0085779D"/>
    <w:rsid w:val="00860E0F"/>
    <w:rsid w:val="00861347"/>
    <w:rsid w:val="00861774"/>
    <w:rsid w:val="00861F3B"/>
    <w:rsid w:val="008635A9"/>
    <w:rsid w:val="00863725"/>
    <w:rsid w:val="00866AFA"/>
    <w:rsid w:val="0087005C"/>
    <w:rsid w:val="00871950"/>
    <w:rsid w:val="008719DA"/>
    <w:rsid w:val="00872114"/>
    <w:rsid w:val="00872C57"/>
    <w:rsid w:val="00873E8F"/>
    <w:rsid w:val="0087496D"/>
    <w:rsid w:val="008819FB"/>
    <w:rsid w:val="00883699"/>
    <w:rsid w:val="0088379F"/>
    <w:rsid w:val="00894F54"/>
    <w:rsid w:val="008A48F5"/>
    <w:rsid w:val="008A62A3"/>
    <w:rsid w:val="008A6D16"/>
    <w:rsid w:val="008B0A21"/>
    <w:rsid w:val="008B3C44"/>
    <w:rsid w:val="008B4417"/>
    <w:rsid w:val="008B634E"/>
    <w:rsid w:val="008C0863"/>
    <w:rsid w:val="008C0BE1"/>
    <w:rsid w:val="008C1BAF"/>
    <w:rsid w:val="008C325F"/>
    <w:rsid w:val="008C3592"/>
    <w:rsid w:val="008C42E5"/>
    <w:rsid w:val="008C51B2"/>
    <w:rsid w:val="008C5203"/>
    <w:rsid w:val="008D03BA"/>
    <w:rsid w:val="008D2EA2"/>
    <w:rsid w:val="008D4E0B"/>
    <w:rsid w:val="008D5B4F"/>
    <w:rsid w:val="008D7ECC"/>
    <w:rsid w:val="008E1AB3"/>
    <w:rsid w:val="008E29DA"/>
    <w:rsid w:val="008E3797"/>
    <w:rsid w:val="008E3D90"/>
    <w:rsid w:val="008E4A66"/>
    <w:rsid w:val="008E5A03"/>
    <w:rsid w:val="008E5C5A"/>
    <w:rsid w:val="008E66D6"/>
    <w:rsid w:val="008E6E0B"/>
    <w:rsid w:val="008E7E89"/>
    <w:rsid w:val="008F13A1"/>
    <w:rsid w:val="008F18A8"/>
    <w:rsid w:val="008F2636"/>
    <w:rsid w:val="008F3D7D"/>
    <w:rsid w:val="008F4279"/>
    <w:rsid w:val="008F43A4"/>
    <w:rsid w:val="008F4CB1"/>
    <w:rsid w:val="008F5091"/>
    <w:rsid w:val="008F5D8D"/>
    <w:rsid w:val="008F6C57"/>
    <w:rsid w:val="008F70B3"/>
    <w:rsid w:val="009033CA"/>
    <w:rsid w:val="0090453B"/>
    <w:rsid w:val="00904CCC"/>
    <w:rsid w:val="00906AA8"/>
    <w:rsid w:val="00911656"/>
    <w:rsid w:val="00912533"/>
    <w:rsid w:val="00913A07"/>
    <w:rsid w:val="00913DFF"/>
    <w:rsid w:val="00915A71"/>
    <w:rsid w:val="00920636"/>
    <w:rsid w:val="00921DD0"/>
    <w:rsid w:val="00922538"/>
    <w:rsid w:val="00923DDB"/>
    <w:rsid w:val="00924BAE"/>
    <w:rsid w:val="00925BC3"/>
    <w:rsid w:val="009260E2"/>
    <w:rsid w:val="00927685"/>
    <w:rsid w:val="009306FF"/>
    <w:rsid w:val="00932CFB"/>
    <w:rsid w:val="00932D20"/>
    <w:rsid w:val="00932DCD"/>
    <w:rsid w:val="00933AAC"/>
    <w:rsid w:val="009350A2"/>
    <w:rsid w:val="00937726"/>
    <w:rsid w:val="0094006E"/>
    <w:rsid w:val="009418EC"/>
    <w:rsid w:val="00941CCE"/>
    <w:rsid w:val="009425CC"/>
    <w:rsid w:val="00943C8D"/>
    <w:rsid w:val="00945708"/>
    <w:rsid w:val="00946726"/>
    <w:rsid w:val="00946C17"/>
    <w:rsid w:val="0095014F"/>
    <w:rsid w:val="009510A9"/>
    <w:rsid w:val="00951BAC"/>
    <w:rsid w:val="009528CD"/>
    <w:rsid w:val="009531E7"/>
    <w:rsid w:val="00953BAB"/>
    <w:rsid w:val="00954931"/>
    <w:rsid w:val="00957176"/>
    <w:rsid w:val="0096050B"/>
    <w:rsid w:val="00962048"/>
    <w:rsid w:val="00963778"/>
    <w:rsid w:val="00963A63"/>
    <w:rsid w:val="0096446D"/>
    <w:rsid w:val="009678C8"/>
    <w:rsid w:val="0096798E"/>
    <w:rsid w:val="009704D5"/>
    <w:rsid w:val="0097074C"/>
    <w:rsid w:val="009708BE"/>
    <w:rsid w:val="0097218B"/>
    <w:rsid w:val="00972F1E"/>
    <w:rsid w:val="009738E7"/>
    <w:rsid w:val="009740DF"/>
    <w:rsid w:val="00974AFF"/>
    <w:rsid w:val="009759FD"/>
    <w:rsid w:val="0097620E"/>
    <w:rsid w:val="00981C64"/>
    <w:rsid w:val="00981E59"/>
    <w:rsid w:val="00985ADF"/>
    <w:rsid w:val="0098660C"/>
    <w:rsid w:val="009873B7"/>
    <w:rsid w:val="0098782B"/>
    <w:rsid w:val="00987EE4"/>
    <w:rsid w:val="00990A6E"/>
    <w:rsid w:val="00994ED6"/>
    <w:rsid w:val="009950C9"/>
    <w:rsid w:val="00995A77"/>
    <w:rsid w:val="0099710D"/>
    <w:rsid w:val="009A0147"/>
    <w:rsid w:val="009A2445"/>
    <w:rsid w:val="009A2B4F"/>
    <w:rsid w:val="009A3658"/>
    <w:rsid w:val="009A4109"/>
    <w:rsid w:val="009A51B4"/>
    <w:rsid w:val="009A5F1A"/>
    <w:rsid w:val="009A62E7"/>
    <w:rsid w:val="009A7604"/>
    <w:rsid w:val="009B2D0E"/>
    <w:rsid w:val="009B2EFD"/>
    <w:rsid w:val="009B50E9"/>
    <w:rsid w:val="009C1A20"/>
    <w:rsid w:val="009C3061"/>
    <w:rsid w:val="009C7439"/>
    <w:rsid w:val="009D049A"/>
    <w:rsid w:val="009D07E5"/>
    <w:rsid w:val="009D0BEF"/>
    <w:rsid w:val="009D37D5"/>
    <w:rsid w:val="009D388C"/>
    <w:rsid w:val="009D4E9D"/>
    <w:rsid w:val="009D4F64"/>
    <w:rsid w:val="009D5F1D"/>
    <w:rsid w:val="009D5FB6"/>
    <w:rsid w:val="009D6C7D"/>
    <w:rsid w:val="009E0696"/>
    <w:rsid w:val="009E0869"/>
    <w:rsid w:val="009E442E"/>
    <w:rsid w:val="009E4A9E"/>
    <w:rsid w:val="009E54C3"/>
    <w:rsid w:val="009E6480"/>
    <w:rsid w:val="009E7CC8"/>
    <w:rsid w:val="009F0379"/>
    <w:rsid w:val="009F28EB"/>
    <w:rsid w:val="009F2FEC"/>
    <w:rsid w:val="009F3D9A"/>
    <w:rsid w:val="009F5E5A"/>
    <w:rsid w:val="009F5F42"/>
    <w:rsid w:val="009F6458"/>
    <w:rsid w:val="00A02CBE"/>
    <w:rsid w:val="00A031B8"/>
    <w:rsid w:val="00A044C1"/>
    <w:rsid w:val="00A0603D"/>
    <w:rsid w:val="00A0736D"/>
    <w:rsid w:val="00A07A15"/>
    <w:rsid w:val="00A11FD1"/>
    <w:rsid w:val="00A12DE0"/>
    <w:rsid w:val="00A14578"/>
    <w:rsid w:val="00A1563C"/>
    <w:rsid w:val="00A15BB3"/>
    <w:rsid w:val="00A1622B"/>
    <w:rsid w:val="00A20EBB"/>
    <w:rsid w:val="00A21B54"/>
    <w:rsid w:val="00A22C9F"/>
    <w:rsid w:val="00A23C81"/>
    <w:rsid w:val="00A24A12"/>
    <w:rsid w:val="00A255E7"/>
    <w:rsid w:val="00A27127"/>
    <w:rsid w:val="00A31543"/>
    <w:rsid w:val="00A31D0A"/>
    <w:rsid w:val="00A322B9"/>
    <w:rsid w:val="00A325D0"/>
    <w:rsid w:val="00A32A9E"/>
    <w:rsid w:val="00A33136"/>
    <w:rsid w:val="00A3460B"/>
    <w:rsid w:val="00A35C71"/>
    <w:rsid w:val="00A35FC0"/>
    <w:rsid w:val="00A36680"/>
    <w:rsid w:val="00A40013"/>
    <w:rsid w:val="00A45BB6"/>
    <w:rsid w:val="00A46576"/>
    <w:rsid w:val="00A47027"/>
    <w:rsid w:val="00A50569"/>
    <w:rsid w:val="00A5085C"/>
    <w:rsid w:val="00A508F5"/>
    <w:rsid w:val="00A52304"/>
    <w:rsid w:val="00A55E56"/>
    <w:rsid w:val="00A566E9"/>
    <w:rsid w:val="00A62BD1"/>
    <w:rsid w:val="00A62EB0"/>
    <w:rsid w:val="00A634BF"/>
    <w:rsid w:val="00A652D7"/>
    <w:rsid w:val="00A6794B"/>
    <w:rsid w:val="00A70BCB"/>
    <w:rsid w:val="00A70FFB"/>
    <w:rsid w:val="00A73162"/>
    <w:rsid w:val="00A73AFD"/>
    <w:rsid w:val="00A767C1"/>
    <w:rsid w:val="00A7767B"/>
    <w:rsid w:val="00A77AFF"/>
    <w:rsid w:val="00A8170D"/>
    <w:rsid w:val="00A83593"/>
    <w:rsid w:val="00A836CC"/>
    <w:rsid w:val="00A85027"/>
    <w:rsid w:val="00A85CD2"/>
    <w:rsid w:val="00A90084"/>
    <w:rsid w:val="00A90972"/>
    <w:rsid w:val="00A909D5"/>
    <w:rsid w:val="00A9139C"/>
    <w:rsid w:val="00A92870"/>
    <w:rsid w:val="00A942ED"/>
    <w:rsid w:val="00A956B0"/>
    <w:rsid w:val="00A969DE"/>
    <w:rsid w:val="00AA06CD"/>
    <w:rsid w:val="00AA0B59"/>
    <w:rsid w:val="00AA12D5"/>
    <w:rsid w:val="00AA2BB2"/>
    <w:rsid w:val="00AA30A2"/>
    <w:rsid w:val="00AA404B"/>
    <w:rsid w:val="00AA425F"/>
    <w:rsid w:val="00AA54C0"/>
    <w:rsid w:val="00AA5ABF"/>
    <w:rsid w:val="00AA618A"/>
    <w:rsid w:val="00AB3184"/>
    <w:rsid w:val="00AB36A2"/>
    <w:rsid w:val="00AB3E9C"/>
    <w:rsid w:val="00AB4E3C"/>
    <w:rsid w:val="00AB5B9F"/>
    <w:rsid w:val="00AC06F8"/>
    <w:rsid w:val="00AC30B5"/>
    <w:rsid w:val="00AC4827"/>
    <w:rsid w:val="00AC5F6E"/>
    <w:rsid w:val="00AC6417"/>
    <w:rsid w:val="00AC6BBA"/>
    <w:rsid w:val="00AC7ED0"/>
    <w:rsid w:val="00AD055C"/>
    <w:rsid w:val="00AD29AA"/>
    <w:rsid w:val="00AD4304"/>
    <w:rsid w:val="00AD4E19"/>
    <w:rsid w:val="00AD65C4"/>
    <w:rsid w:val="00AD6FD9"/>
    <w:rsid w:val="00AD759E"/>
    <w:rsid w:val="00AE1ECA"/>
    <w:rsid w:val="00AE33EC"/>
    <w:rsid w:val="00AE509C"/>
    <w:rsid w:val="00AE58C1"/>
    <w:rsid w:val="00AF0095"/>
    <w:rsid w:val="00AF1978"/>
    <w:rsid w:val="00AF2015"/>
    <w:rsid w:val="00AF221E"/>
    <w:rsid w:val="00AF22B4"/>
    <w:rsid w:val="00AF5D1F"/>
    <w:rsid w:val="00AF69C2"/>
    <w:rsid w:val="00B03744"/>
    <w:rsid w:val="00B05FA0"/>
    <w:rsid w:val="00B06639"/>
    <w:rsid w:val="00B12E19"/>
    <w:rsid w:val="00B155B6"/>
    <w:rsid w:val="00B159FA"/>
    <w:rsid w:val="00B1656E"/>
    <w:rsid w:val="00B16C56"/>
    <w:rsid w:val="00B171B0"/>
    <w:rsid w:val="00B20450"/>
    <w:rsid w:val="00B20DC9"/>
    <w:rsid w:val="00B21360"/>
    <w:rsid w:val="00B24482"/>
    <w:rsid w:val="00B250E8"/>
    <w:rsid w:val="00B252F6"/>
    <w:rsid w:val="00B25ACF"/>
    <w:rsid w:val="00B26B72"/>
    <w:rsid w:val="00B33907"/>
    <w:rsid w:val="00B33F46"/>
    <w:rsid w:val="00B373AF"/>
    <w:rsid w:val="00B41E20"/>
    <w:rsid w:val="00B44846"/>
    <w:rsid w:val="00B455A0"/>
    <w:rsid w:val="00B45D4B"/>
    <w:rsid w:val="00B50319"/>
    <w:rsid w:val="00B51F6D"/>
    <w:rsid w:val="00B52F4F"/>
    <w:rsid w:val="00B578FF"/>
    <w:rsid w:val="00B6028A"/>
    <w:rsid w:val="00B621BF"/>
    <w:rsid w:val="00B64627"/>
    <w:rsid w:val="00B64F69"/>
    <w:rsid w:val="00B658BA"/>
    <w:rsid w:val="00B6633A"/>
    <w:rsid w:val="00B71070"/>
    <w:rsid w:val="00B72FEE"/>
    <w:rsid w:val="00B74EAD"/>
    <w:rsid w:val="00B74F87"/>
    <w:rsid w:val="00B75975"/>
    <w:rsid w:val="00B77B8A"/>
    <w:rsid w:val="00B805DB"/>
    <w:rsid w:val="00B81D14"/>
    <w:rsid w:val="00B82CC1"/>
    <w:rsid w:val="00B921AC"/>
    <w:rsid w:val="00B9249B"/>
    <w:rsid w:val="00B94482"/>
    <w:rsid w:val="00B94E92"/>
    <w:rsid w:val="00B9695F"/>
    <w:rsid w:val="00B96CDD"/>
    <w:rsid w:val="00B976CB"/>
    <w:rsid w:val="00B97D8B"/>
    <w:rsid w:val="00BA004C"/>
    <w:rsid w:val="00BA2B85"/>
    <w:rsid w:val="00BA3B2A"/>
    <w:rsid w:val="00BA3E3B"/>
    <w:rsid w:val="00BA45C6"/>
    <w:rsid w:val="00BA5DA7"/>
    <w:rsid w:val="00BA6200"/>
    <w:rsid w:val="00BA65BA"/>
    <w:rsid w:val="00BB1DF0"/>
    <w:rsid w:val="00BB4B05"/>
    <w:rsid w:val="00BB5109"/>
    <w:rsid w:val="00BB608A"/>
    <w:rsid w:val="00BB7FD7"/>
    <w:rsid w:val="00BC315A"/>
    <w:rsid w:val="00BC4601"/>
    <w:rsid w:val="00BC615E"/>
    <w:rsid w:val="00BC6D5B"/>
    <w:rsid w:val="00BD0865"/>
    <w:rsid w:val="00BD138C"/>
    <w:rsid w:val="00BD1806"/>
    <w:rsid w:val="00BD2053"/>
    <w:rsid w:val="00BD25E5"/>
    <w:rsid w:val="00BD5789"/>
    <w:rsid w:val="00BD5AF2"/>
    <w:rsid w:val="00BD64CF"/>
    <w:rsid w:val="00BE2690"/>
    <w:rsid w:val="00BE4CCA"/>
    <w:rsid w:val="00BE706B"/>
    <w:rsid w:val="00BE7EBD"/>
    <w:rsid w:val="00BF04E5"/>
    <w:rsid w:val="00BF101F"/>
    <w:rsid w:val="00BF20DC"/>
    <w:rsid w:val="00BF2A86"/>
    <w:rsid w:val="00BF362D"/>
    <w:rsid w:val="00BF51C9"/>
    <w:rsid w:val="00BF5219"/>
    <w:rsid w:val="00BF5273"/>
    <w:rsid w:val="00BF60E6"/>
    <w:rsid w:val="00BF7911"/>
    <w:rsid w:val="00C026F8"/>
    <w:rsid w:val="00C05FA7"/>
    <w:rsid w:val="00C06EBC"/>
    <w:rsid w:val="00C10226"/>
    <w:rsid w:val="00C11218"/>
    <w:rsid w:val="00C11A35"/>
    <w:rsid w:val="00C1269A"/>
    <w:rsid w:val="00C142D2"/>
    <w:rsid w:val="00C15FF1"/>
    <w:rsid w:val="00C16207"/>
    <w:rsid w:val="00C16E66"/>
    <w:rsid w:val="00C20B9B"/>
    <w:rsid w:val="00C22E48"/>
    <w:rsid w:val="00C24284"/>
    <w:rsid w:val="00C244A9"/>
    <w:rsid w:val="00C245F7"/>
    <w:rsid w:val="00C25E33"/>
    <w:rsid w:val="00C27138"/>
    <w:rsid w:val="00C27B53"/>
    <w:rsid w:val="00C3004F"/>
    <w:rsid w:val="00C3070C"/>
    <w:rsid w:val="00C31E7E"/>
    <w:rsid w:val="00C322BD"/>
    <w:rsid w:val="00C37249"/>
    <w:rsid w:val="00C3778A"/>
    <w:rsid w:val="00C42DAF"/>
    <w:rsid w:val="00C435AD"/>
    <w:rsid w:val="00C44D8E"/>
    <w:rsid w:val="00C46474"/>
    <w:rsid w:val="00C4668A"/>
    <w:rsid w:val="00C5167F"/>
    <w:rsid w:val="00C53907"/>
    <w:rsid w:val="00C54095"/>
    <w:rsid w:val="00C54ADF"/>
    <w:rsid w:val="00C5574D"/>
    <w:rsid w:val="00C56307"/>
    <w:rsid w:val="00C56EB9"/>
    <w:rsid w:val="00C6092F"/>
    <w:rsid w:val="00C60DC3"/>
    <w:rsid w:val="00C6257B"/>
    <w:rsid w:val="00C66384"/>
    <w:rsid w:val="00C67899"/>
    <w:rsid w:val="00C718A0"/>
    <w:rsid w:val="00C739D0"/>
    <w:rsid w:val="00C7528A"/>
    <w:rsid w:val="00C75F5E"/>
    <w:rsid w:val="00C7613A"/>
    <w:rsid w:val="00C806AE"/>
    <w:rsid w:val="00C81418"/>
    <w:rsid w:val="00C868E9"/>
    <w:rsid w:val="00C86E5A"/>
    <w:rsid w:val="00C876D8"/>
    <w:rsid w:val="00C91537"/>
    <w:rsid w:val="00C92355"/>
    <w:rsid w:val="00C932A8"/>
    <w:rsid w:val="00C93D19"/>
    <w:rsid w:val="00C93F89"/>
    <w:rsid w:val="00CA15A7"/>
    <w:rsid w:val="00CA2D67"/>
    <w:rsid w:val="00CA2E66"/>
    <w:rsid w:val="00CA4655"/>
    <w:rsid w:val="00CA4F8D"/>
    <w:rsid w:val="00CA711B"/>
    <w:rsid w:val="00CA7EEC"/>
    <w:rsid w:val="00CB0EFD"/>
    <w:rsid w:val="00CB23CE"/>
    <w:rsid w:val="00CB3083"/>
    <w:rsid w:val="00CB42CD"/>
    <w:rsid w:val="00CB57E1"/>
    <w:rsid w:val="00CB64ED"/>
    <w:rsid w:val="00CC01AC"/>
    <w:rsid w:val="00CC0606"/>
    <w:rsid w:val="00CC0F4B"/>
    <w:rsid w:val="00CC11E2"/>
    <w:rsid w:val="00CC3BAE"/>
    <w:rsid w:val="00CC5FC0"/>
    <w:rsid w:val="00CC64B5"/>
    <w:rsid w:val="00CC6972"/>
    <w:rsid w:val="00CC6B93"/>
    <w:rsid w:val="00CC6C37"/>
    <w:rsid w:val="00CC7C83"/>
    <w:rsid w:val="00CD0952"/>
    <w:rsid w:val="00CD09B4"/>
    <w:rsid w:val="00CD2EDD"/>
    <w:rsid w:val="00CD37A1"/>
    <w:rsid w:val="00CE0A25"/>
    <w:rsid w:val="00CE2821"/>
    <w:rsid w:val="00CE57DF"/>
    <w:rsid w:val="00CE6036"/>
    <w:rsid w:val="00CF26FF"/>
    <w:rsid w:val="00CF3E1B"/>
    <w:rsid w:val="00CF45A7"/>
    <w:rsid w:val="00CF4C46"/>
    <w:rsid w:val="00CF4D99"/>
    <w:rsid w:val="00CF6720"/>
    <w:rsid w:val="00CF7DCC"/>
    <w:rsid w:val="00D0550B"/>
    <w:rsid w:val="00D06B94"/>
    <w:rsid w:val="00D12DC8"/>
    <w:rsid w:val="00D1462F"/>
    <w:rsid w:val="00D1579A"/>
    <w:rsid w:val="00D157DD"/>
    <w:rsid w:val="00D1626A"/>
    <w:rsid w:val="00D174EB"/>
    <w:rsid w:val="00D17818"/>
    <w:rsid w:val="00D22878"/>
    <w:rsid w:val="00D23850"/>
    <w:rsid w:val="00D23A6F"/>
    <w:rsid w:val="00D244C4"/>
    <w:rsid w:val="00D26164"/>
    <w:rsid w:val="00D30A05"/>
    <w:rsid w:val="00D3209E"/>
    <w:rsid w:val="00D325EB"/>
    <w:rsid w:val="00D3339C"/>
    <w:rsid w:val="00D33835"/>
    <w:rsid w:val="00D34979"/>
    <w:rsid w:val="00D35A23"/>
    <w:rsid w:val="00D4048F"/>
    <w:rsid w:val="00D41A4C"/>
    <w:rsid w:val="00D43031"/>
    <w:rsid w:val="00D439DB"/>
    <w:rsid w:val="00D4535C"/>
    <w:rsid w:val="00D4614F"/>
    <w:rsid w:val="00D5018A"/>
    <w:rsid w:val="00D50906"/>
    <w:rsid w:val="00D551B8"/>
    <w:rsid w:val="00D558D2"/>
    <w:rsid w:val="00D609AF"/>
    <w:rsid w:val="00D61323"/>
    <w:rsid w:val="00D62A58"/>
    <w:rsid w:val="00D63859"/>
    <w:rsid w:val="00D65775"/>
    <w:rsid w:val="00D65EAB"/>
    <w:rsid w:val="00D70223"/>
    <w:rsid w:val="00D722D7"/>
    <w:rsid w:val="00D72328"/>
    <w:rsid w:val="00D7305C"/>
    <w:rsid w:val="00D75B3A"/>
    <w:rsid w:val="00D7632F"/>
    <w:rsid w:val="00D766FC"/>
    <w:rsid w:val="00D76A85"/>
    <w:rsid w:val="00D77349"/>
    <w:rsid w:val="00D800A4"/>
    <w:rsid w:val="00D800FF"/>
    <w:rsid w:val="00D80739"/>
    <w:rsid w:val="00D8159B"/>
    <w:rsid w:val="00D818F9"/>
    <w:rsid w:val="00D81924"/>
    <w:rsid w:val="00D81CCF"/>
    <w:rsid w:val="00D82574"/>
    <w:rsid w:val="00D82907"/>
    <w:rsid w:val="00D82CD1"/>
    <w:rsid w:val="00D83A63"/>
    <w:rsid w:val="00D84EF4"/>
    <w:rsid w:val="00D86D39"/>
    <w:rsid w:val="00D87910"/>
    <w:rsid w:val="00D90FD1"/>
    <w:rsid w:val="00D91842"/>
    <w:rsid w:val="00D94BD8"/>
    <w:rsid w:val="00D94C7E"/>
    <w:rsid w:val="00D94DEE"/>
    <w:rsid w:val="00D95185"/>
    <w:rsid w:val="00D9675E"/>
    <w:rsid w:val="00DA045F"/>
    <w:rsid w:val="00DA1330"/>
    <w:rsid w:val="00DA1F74"/>
    <w:rsid w:val="00DA2E16"/>
    <w:rsid w:val="00DA52EF"/>
    <w:rsid w:val="00DA64C5"/>
    <w:rsid w:val="00DA7F40"/>
    <w:rsid w:val="00DB1997"/>
    <w:rsid w:val="00DB1C85"/>
    <w:rsid w:val="00DC023F"/>
    <w:rsid w:val="00DC304B"/>
    <w:rsid w:val="00DC3DB9"/>
    <w:rsid w:val="00DC430C"/>
    <w:rsid w:val="00DC43AD"/>
    <w:rsid w:val="00DC4BB9"/>
    <w:rsid w:val="00DC4C10"/>
    <w:rsid w:val="00DC4C93"/>
    <w:rsid w:val="00DC5611"/>
    <w:rsid w:val="00DD09F6"/>
    <w:rsid w:val="00DD3FEE"/>
    <w:rsid w:val="00DD4F03"/>
    <w:rsid w:val="00DD4FF7"/>
    <w:rsid w:val="00DD58BC"/>
    <w:rsid w:val="00DD7B90"/>
    <w:rsid w:val="00DE0CB0"/>
    <w:rsid w:val="00DE3BDE"/>
    <w:rsid w:val="00DE4493"/>
    <w:rsid w:val="00DE5705"/>
    <w:rsid w:val="00DE70B7"/>
    <w:rsid w:val="00DE7FD7"/>
    <w:rsid w:val="00DF09E3"/>
    <w:rsid w:val="00DF3935"/>
    <w:rsid w:val="00DF455E"/>
    <w:rsid w:val="00DF5C21"/>
    <w:rsid w:val="00E02327"/>
    <w:rsid w:val="00E0254A"/>
    <w:rsid w:val="00E02CC2"/>
    <w:rsid w:val="00E0314A"/>
    <w:rsid w:val="00E0364A"/>
    <w:rsid w:val="00E04DF3"/>
    <w:rsid w:val="00E04E83"/>
    <w:rsid w:val="00E06572"/>
    <w:rsid w:val="00E07989"/>
    <w:rsid w:val="00E10404"/>
    <w:rsid w:val="00E12CD8"/>
    <w:rsid w:val="00E12F81"/>
    <w:rsid w:val="00E13472"/>
    <w:rsid w:val="00E22471"/>
    <w:rsid w:val="00E30700"/>
    <w:rsid w:val="00E32E00"/>
    <w:rsid w:val="00E33AE6"/>
    <w:rsid w:val="00E35266"/>
    <w:rsid w:val="00E35B90"/>
    <w:rsid w:val="00E35D1B"/>
    <w:rsid w:val="00E404ED"/>
    <w:rsid w:val="00E416FE"/>
    <w:rsid w:val="00E4337E"/>
    <w:rsid w:val="00E43A20"/>
    <w:rsid w:val="00E4758B"/>
    <w:rsid w:val="00E507E2"/>
    <w:rsid w:val="00E55136"/>
    <w:rsid w:val="00E55D30"/>
    <w:rsid w:val="00E562C8"/>
    <w:rsid w:val="00E60A32"/>
    <w:rsid w:val="00E61111"/>
    <w:rsid w:val="00E62090"/>
    <w:rsid w:val="00E64C15"/>
    <w:rsid w:val="00E6551B"/>
    <w:rsid w:val="00E66AF9"/>
    <w:rsid w:val="00E67A34"/>
    <w:rsid w:val="00E71E98"/>
    <w:rsid w:val="00E720E6"/>
    <w:rsid w:val="00E7225E"/>
    <w:rsid w:val="00E7314B"/>
    <w:rsid w:val="00E738CB"/>
    <w:rsid w:val="00E738DD"/>
    <w:rsid w:val="00E7514A"/>
    <w:rsid w:val="00E768D5"/>
    <w:rsid w:val="00E805CD"/>
    <w:rsid w:val="00E820F0"/>
    <w:rsid w:val="00E84836"/>
    <w:rsid w:val="00E85155"/>
    <w:rsid w:val="00E87801"/>
    <w:rsid w:val="00E87B0A"/>
    <w:rsid w:val="00E9031F"/>
    <w:rsid w:val="00E91530"/>
    <w:rsid w:val="00E92E4C"/>
    <w:rsid w:val="00E94FA6"/>
    <w:rsid w:val="00E9510D"/>
    <w:rsid w:val="00E9580B"/>
    <w:rsid w:val="00E96ECC"/>
    <w:rsid w:val="00EA0164"/>
    <w:rsid w:val="00EA03F2"/>
    <w:rsid w:val="00EA26FE"/>
    <w:rsid w:val="00EA4C96"/>
    <w:rsid w:val="00EA553B"/>
    <w:rsid w:val="00EA5863"/>
    <w:rsid w:val="00EA65E4"/>
    <w:rsid w:val="00EA7931"/>
    <w:rsid w:val="00EB26BB"/>
    <w:rsid w:val="00EB4A13"/>
    <w:rsid w:val="00EB53AE"/>
    <w:rsid w:val="00EC07D4"/>
    <w:rsid w:val="00EC2A28"/>
    <w:rsid w:val="00EC39AF"/>
    <w:rsid w:val="00EC3C0C"/>
    <w:rsid w:val="00EC7B10"/>
    <w:rsid w:val="00ED2EFF"/>
    <w:rsid w:val="00ED5197"/>
    <w:rsid w:val="00ED7893"/>
    <w:rsid w:val="00EE017B"/>
    <w:rsid w:val="00EE0724"/>
    <w:rsid w:val="00EE15E6"/>
    <w:rsid w:val="00EE16CE"/>
    <w:rsid w:val="00EE1DEF"/>
    <w:rsid w:val="00EE2B09"/>
    <w:rsid w:val="00EE5DC3"/>
    <w:rsid w:val="00EE7833"/>
    <w:rsid w:val="00EF029B"/>
    <w:rsid w:val="00EF1B33"/>
    <w:rsid w:val="00EF2ACF"/>
    <w:rsid w:val="00EF4BFE"/>
    <w:rsid w:val="00EF74A9"/>
    <w:rsid w:val="00F01F4D"/>
    <w:rsid w:val="00F02DAA"/>
    <w:rsid w:val="00F03E28"/>
    <w:rsid w:val="00F0412D"/>
    <w:rsid w:val="00F07330"/>
    <w:rsid w:val="00F13FF0"/>
    <w:rsid w:val="00F150A9"/>
    <w:rsid w:val="00F17B45"/>
    <w:rsid w:val="00F2069B"/>
    <w:rsid w:val="00F20C2C"/>
    <w:rsid w:val="00F221AD"/>
    <w:rsid w:val="00F24282"/>
    <w:rsid w:val="00F2728F"/>
    <w:rsid w:val="00F309E6"/>
    <w:rsid w:val="00F30D47"/>
    <w:rsid w:val="00F315F3"/>
    <w:rsid w:val="00F31820"/>
    <w:rsid w:val="00F32778"/>
    <w:rsid w:val="00F35679"/>
    <w:rsid w:val="00F41295"/>
    <w:rsid w:val="00F4700F"/>
    <w:rsid w:val="00F503D4"/>
    <w:rsid w:val="00F50BE4"/>
    <w:rsid w:val="00F52258"/>
    <w:rsid w:val="00F522D7"/>
    <w:rsid w:val="00F54017"/>
    <w:rsid w:val="00F54B1B"/>
    <w:rsid w:val="00F57425"/>
    <w:rsid w:val="00F60A9A"/>
    <w:rsid w:val="00F60D2F"/>
    <w:rsid w:val="00F61B81"/>
    <w:rsid w:val="00F62267"/>
    <w:rsid w:val="00F62A1C"/>
    <w:rsid w:val="00F6334A"/>
    <w:rsid w:val="00F63630"/>
    <w:rsid w:val="00F6470E"/>
    <w:rsid w:val="00F6753A"/>
    <w:rsid w:val="00F70318"/>
    <w:rsid w:val="00F72063"/>
    <w:rsid w:val="00F72C40"/>
    <w:rsid w:val="00F750A4"/>
    <w:rsid w:val="00F754C1"/>
    <w:rsid w:val="00F77234"/>
    <w:rsid w:val="00F779A5"/>
    <w:rsid w:val="00F77A5A"/>
    <w:rsid w:val="00F82414"/>
    <w:rsid w:val="00F84A76"/>
    <w:rsid w:val="00F86754"/>
    <w:rsid w:val="00F90789"/>
    <w:rsid w:val="00F9128B"/>
    <w:rsid w:val="00F922FF"/>
    <w:rsid w:val="00F9239B"/>
    <w:rsid w:val="00F9388D"/>
    <w:rsid w:val="00F9788B"/>
    <w:rsid w:val="00FA0775"/>
    <w:rsid w:val="00FA0DB4"/>
    <w:rsid w:val="00FA3E47"/>
    <w:rsid w:val="00FA539C"/>
    <w:rsid w:val="00FA5960"/>
    <w:rsid w:val="00FA6DB1"/>
    <w:rsid w:val="00FB077A"/>
    <w:rsid w:val="00FB180E"/>
    <w:rsid w:val="00FB4D2E"/>
    <w:rsid w:val="00FB56ED"/>
    <w:rsid w:val="00FC1225"/>
    <w:rsid w:val="00FC542F"/>
    <w:rsid w:val="00FC6049"/>
    <w:rsid w:val="00FD184F"/>
    <w:rsid w:val="00FD34C3"/>
    <w:rsid w:val="00FD3C09"/>
    <w:rsid w:val="00FD467A"/>
    <w:rsid w:val="00FD4D19"/>
    <w:rsid w:val="00FD4E45"/>
    <w:rsid w:val="00FD5573"/>
    <w:rsid w:val="00FD5720"/>
    <w:rsid w:val="00FD5783"/>
    <w:rsid w:val="00FE2D51"/>
    <w:rsid w:val="00FE3A1D"/>
    <w:rsid w:val="00FF0A38"/>
    <w:rsid w:val="00FF0CB8"/>
    <w:rsid w:val="00FF1D63"/>
    <w:rsid w:val="00FF21F9"/>
    <w:rsid w:val="00FF28A8"/>
    <w:rsid w:val="00FF2FDB"/>
    <w:rsid w:val="00FF5A20"/>
    <w:rsid w:val="00FF6113"/>
    <w:rsid w:val="00FF686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813A-EDFA-479E-A71F-755C6826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34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70</cp:revision>
  <cp:lastPrinted>2023-06-05T04:12:00Z</cp:lastPrinted>
  <dcterms:created xsi:type="dcterms:W3CDTF">2020-07-09T08:35:00Z</dcterms:created>
  <dcterms:modified xsi:type="dcterms:W3CDTF">2023-06-20T07:51:00Z</dcterms:modified>
</cp:coreProperties>
</file>