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E92DA8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13.10.2021</w:t>
      </w:r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A96FAB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38</w:t>
      </w:r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4.2020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«ОБ УТВЕРЖДЕНИИ МУНИЦИПАЛЬНОЙ ПРОГРАММЫ «ФОРМИРОВАНИЕ КОМФОРТНОЙ ГОРОДСКОЙ СРЕДЫ НА ТЕРРИТОРИИ КАЛТУКСКОГО МУНИЦИПАЛЬНОГО ОБРАЗОВАНИЯ НА 2018-202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о муниципального образования № 24 от 24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г. «Об утверждении муниципальной Программы «Формирование комфортной городской среды на территории Калтукского муниципального образования на 2018-202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E92DA8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proofErr w:type="gramStart"/>
      <w:r w:rsidR="00E92DA8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»</w:t>
      </w:r>
      <w:proofErr w:type="gramEnd"/>
      <w:r w:rsidRPr="0043545C">
        <w:rPr>
          <w:rFonts w:ascii="Arial" w:eastAsia="Calibri" w:hAnsi="Arial" w:cs="Arial"/>
          <w:sz w:val="24"/>
          <w:szCs w:val="24"/>
          <w:lang w:eastAsia="ru-RU"/>
        </w:rPr>
        <w:t>(</w:t>
      </w:r>
      <w:r w:rsidR="00E572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далее - постановление) следующие изменения: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программы», «</w:t>
      </w:r>
      <w:r w:rsidRPr="0043545C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3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935929</w:t>
            </w:r>
            <w:r w:rsidR="002349B3">
              <w:rPr>
                <w:rFonts w:ascii="Courier New" w:eastAsia="Calibri" w:hAnsi="Courier New" w:cs="Courier New"/>
                <w:lang w:eastAsia="ru-RU"/>
              </w:rPr>
              <w:t>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555529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,89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182973,39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3197423,61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825000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825000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 xml:space="preserve">Изложить п. 4 </w:t>
      </w:r>
      <w:r w:rsidR="006A13D4">
        <w:rPr>
          <w:rFonts w:ascii="Arial" w:eastAsia="Calibri" w:hAnsi="Arial" w:cs="Arial"/>
          <w:sz w:val="24"/>
          <w:szCs w:val="24"/>
          <w:lang w:eastAsia="ru-RU"/>
        </w:rPr>
        <w:t xml:space="preserve">(мероприятие 1)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</w:t>
      </w:r>
      <w:r w:rsidR="006A13D4">
        <w:rPr>
          <w:rFonts w:ascii="Arial" w:eastAsia="Calibri" w:hAnsi="Arial" w:cs="Arial"/>
          <w:sz w:val="24"/>
          <w:szCs w:val="24"/>
        </w:rPr>
        <w:t xml:space="preserve">. Физическое состояние общественной территории и необходимость ее </w:t>
      </w:r>
      <w:r w:rsidR="00FA044F">
        <w:rPr>
          <w:rFonts w:ascii="Arial" w:eastAsia="Calibri" w:hAnsi="Arial" w:cs="Arial"/>
          <w:sz w:val="24"/>
          <w:szCs w:val="24"/>
        </w:rPr>
        <w:t>благоустройства</w:t>
      </w:r>
      <w:r w:rsidR="006A13D4">
        <w:rPr>
          <w:rFonts w:ascii="Arial" w:eastAsia="Calibri" w:hAnsi="Arial" w:cs="Arial"/>
          <w:sz w:val="24"/>
          <w:szCs w:val="24"/>
        </w:rPr>
        <w:t xml:space="preserve"> </w:t>
      </w:r>
      <w:r w:rsidRPr="000C5E85">
        <w:rPr>
          <w:rFonts w:ascii="Arial" w:eastAsia="Calibri" w:hAnsi="Arial" w:cs="Arial"/>
          <w:sz w:val="24"/>
          <w:szCs w:val="24"/>
        </w:rPr>
        <w:t xml:space="preserve"> определ</w:t>
      </w:r>
      <w:r w:rsidR="00FA044F">
        <w:rPr>
          <w:rFonts w:ascii="Arial" w:eastAsia="Calibri" w:hAnsi="Arial" w:cs="Arial"/>
          <w:sz w:val="24"/>
          <w:szCs w:val="24"/>
        </w:rPr>
        <w:t>яются</w:t>
      </w:r>
      <w:r w:rsidRPr="000C5E85">
        <w:rPr>
          <w:rFonts w:ascii="Arial" w:eastAsia="Calibri" w:hAnsi="Arial" w:cs="Arial"/>
          <w:sz w:val="24"/>
          <w:szCs w:val="24"/>
        </w:rPr>
        <w:t xml:space="preserve"> по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0C5E85" w:rsidRDefault="00FA044F" w:rsidP="00FA04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0C5E85"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347484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Право м</w:t>
      </w:r>
      <w:r w:rsidR="000C5E85" w:rsidRPr="000C5E85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="000C5E85" w:rsidRPr="000C5E85">
        <w:rPr>
          <w:rFonts w:ascii="Arial" w:eastAsia="Calibri" w:hAnsi="Arial" w:cs="Arial"/>
          <w:sz w:val="24"/>
          <w:szCs w:val="24"/>
        </w:rPr>
        <w:t>образовани</w:t>
      </w:r>
      <w:r>
        <w:rPr>
          <w:rFonts w:ascii="Arial" w:eastAsia="Calibri" w:hAnsi="Arial" w:cs="Arial"/>
          <w:sz w:val="24"/>
          <w:szCs w:val="24"/>
        </w:rPr>
        <w:t>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исключать из адресного перечня общественных территорий, подлежащих благоустройству в рамках реализации муниципальной программы, территории</w:t>
      </w:r>
      <w:r>
        <w:rPr>
          <w:rFonts w:ascii="Arial" w:eastAsia="Calibri" w:hAnsi="Arial" w:cs="Arial"/>
          <w:sz w:val="24"/>
          <w:szCs w:val="24"/>
        </w:rPr>
        <w:t xml:space="preserve">, расположенные вблизи многоквартирных домов, </w:t>
      </w:r>
      <w:r w:rsidR="000C5E85" w:rsidRPr="000C5E85">
        <w:rPr>
          <w:rFonts w:ascii="Arial" w:eastAsia="Calibri" w:hAnsi="Arial" w:cs="Arial"/>
          <w:sz w:val="24"/>
          <w:szCs w:val="24"/>
        </w:rPr>
        <w:t>физический износ основных конструктивных элементов</w:t>
      </w:r>
      <w:r>
        <w:rPr>
          <w:rFonts w:ascii="Arial" w:eastAsia="Calibri" w:hAnsi="Arial" w:cs="Arial"/>
          <w:sz w:val="24"/>
          <w:szCs w:val="24"/>
        </w:rPr>
        <w:t xml:space="preserve"> (крыша, стены, фундамент)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Arial" w:eastAsia="Calibri" w:hAnsi="Arial" w:cs="Arial"/>
          <w:sz w:val="24"/>
          <w:szCs w:val="24"/>
        </w:rPr>
        <w:t>Калтукского сельского поселения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при условии одобрения решения об исключении указанных</w:t>
      </w:r>
      <w:proofErr w:type="gramEnd"/>
      <w:r w:rsidR="000C5E85" w:rsidRPr="000C5E85">
        <w:rPr>
          <w:rFonts w:ascii="Arial" w:eastAsia="Calibri" w:hAnsi="Arial" w:cs="Arial"/>
          <w:sz w:val="24"/>
          <w:szCs w:val="24"/>
        </w:rPr>
        <w:t xml:space="preserve"> территорий из адресного перечня общественных территорий межведомственной комиссией в порядке</w:t>
      </w:r>
      <w:r w:rsidR="000C5E85"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="000C5E85"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585BB0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E03F62" w:rsidRPr="001353A3">
        <w:rPr>
          <w:rFonts w:ascii="Arial" w:eastAsia="Calibri" w:hAnsi="Arial" w:cs="Arial"/>
          <w:sz w:val="24"/>
          <w:szCs w:val="24"/>
        </w:rPr>
        <w:t xml:space="preserve"> -</w:t>
      </w:r>
      <w:r w:rsidRPr="001353A3">
        <w:rPr>
          <w:rFonts w:ascii="Arial" w:eastAsia="Calibri" w:hAnsi="Arial" w:cs="Arial"/>
          <w:sz w:val="24"/>
          <w:szCs w:val="24"/>
        </w:rPr>
        <w:t xml:space="preserve"> 1 </w:t>
      </w:r>
      <w:r w:rsidR="00585BB0">
        <w:rPr>
          <w:rFonts w:ascii="Arial" w:eastAsia="Calibri" w:hAnsi="Arial" w:cs="Arial"/>
          <w:sz w:val="24"/>
          <w:szCs w:val="24"/>
        </w:rPr>
        <w:t>апреля</w:t>
      </w:r>
      <w:r w:rsidRPr="001353A3">
        <w:rPr>
          <w:rFonts w:ascii="Arial" w:eastAsia="Calibri" w:hAnsi="Arial" w:cs="Arial"/>
          <w:sz w:val="24"/>
          <w:szCs w:val="24"/>
        </w:rPr>
        <w:t xml:space="preserve"> года предоставления субсиди</w:t>
      </w:r>
      <w:r w:rsidR="00E51102" w:rsidRPr="001353A3">
        <w:rPr>
          <w:rFonts w:ascii="Arial" w:eastAsia="Calibri" w:hAnsi="Arial" w:cs="Arial"/>
          <w:sz w:val="24"/>
          <w:szCs w:val="24"/>
        </w:rPr>
        <w:t>и</w:t>
      </w:r>
      <w:r w:rsidR="00585BB0">
        <w:rPr>
          <w:rFonts w:ascii="Arial" w:eastAsia="Calibri" w:hAnsi="Arial" w:cs="Arial"/>
          <w:sz w:val="24"/>
          <w:szCs w:val="24"/>
        </w:rPr>
        <w:t>, за исключением: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обжалования действий (бездействия) и (или) комиссии по осуществлению закупок и (или) оператора электронной площадки при 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935AE" w:rsidRPr="001353A3" w:rsidRDefault="00585BB0" w:rsidP="002E609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случаев заключения таких </w:t>
      </w:r>
      <w:proofErr w:type="gramStart"/>
      <w:r>
        <w:rPr>
          <w:rFonts w:ascii="Arial" w:eastAsia="Calibri" w:hAnsi="Arial" w:cs="Arial"/>
          <w:sz w:val="24"/>
          <w:szCs w:val="24"/>
        </w:rPr>
        <w:t>соглашений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а пределах экономии средств при расходовании субсидии в целях реализации</w:t>
      </w:r>
      <w:r w:rsidR="002E609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муниципальных программ, в том  </w:t>
      </w:r>
      <w:r w:rsidR="002E6091">
        <w:rPr>
          <w:rFonts w:ascii="Arial" w:eastAsia="Calibri" w:hAnsi="Arial" w:cs="Arial"/>
          <w:sz w:val="24"/>
          <w:szCs w:val="24"/>
        </w:rPr>
        <w:t>ч</w:t>
      </w:r>
      <w:r w:rsidR="00A96C39" w:rsidRPr="001353A3">
        <w:rPr>
          <w:rFonts w:ascii="Arial" w:eastAsia="Calibri" w:hAnsi="Arial" w:cs="Arial"/>
          <w:sz w:val="24"/>
          <w:szCs w:val="24"/>
        </w:rPr>
        <w:t xml:space="preserve">исле мероприятий по </w:t>
      </w:r>
      <w:proofErr w:type="spellStart"/>
      <w:r w:rsidR="00A96C39" w:rsidRPr="001353A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="00A96C39" w:rsidRPr="001353A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2E6091">
        <w:rPr>
          <w:rFonts w:ascii="Arial" w:eastAsia="Calibri" w:hAnsi="Arial" w:cs="Arial"/>
          <w:sz w:val="24"/>
          <w:szCs w:val="24"/>
        </w:rPr>
        <w:t>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71A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2BE7" w:rsidRPr="001C2BE7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D900D1" w:rsidRPr="00D900D1">
        <w:rPr>
          <w:rFonts w:ascii="Arial" w:eastAsia="Calibri" w:hAnsi="Arial" w:cs="Arial"/>
          <w:sz w:val="24"/>
          <w:szCs w:val="24"/>
        </w:rPr>
        <w:t xml:space="preserve">3935929,89 </w:t>
      </w:r>
      <w:r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Финансовые средства, </w:t>
            </w: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D900D1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</w:rPr>
              <w:t>3935929,89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  <w:lang w:eastAsia="ru-RU"/>
              </w:rPr>
              <w:t>555529,89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182973,39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540A6F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  <w:lang w:eastAsia="ru-RU"/>
              </w:rPr>
              <w:t>3197423,61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825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1</w:t>
            </w:r>
            <w:r w:rsidR="00D900D1">
              <w:rPr>
                <w:rFonts w:ascii="Courier New" w:eastAsia="Calibri" w:hAnsi="Courier New" w:cs="Courier New"/>
                <w:b/>
              </w:rPr>
              <w:t>65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8085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3D2B0D">
              <w:rPr>
                <w:rFonts w:ascii="Courier New" w:eastAsia="Calibri" w:hAnsi="Courier New" w:cs="Courier New"/>
                <w:b/>
              </w:rPr>
              <w:t>825000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7E6A61">
              <w:rPr>
                <w:rFonts w:ascii="Courier New" w:eastAsia="Calibri" w:hAnsi="Courier New" w:cs="Courier New"/>
                <w:b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F8508B">
              <w:rPr>
                <w:rFonts w:ascii="Courier New" w:eastAsia="Calibri" w:hAnsi="Courier New" w:cs="Courier New"/>
                <w:b/>
              </w:rPr>
              <w:t>808500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3D2B0D">
              <w:rPr>
                <w:rFonts w:ascii="Courier New" w:eastAsia="Calibri" w:hAnsi="Courier New" w:cs="Courier New"/>
                <w:b/>
              </w:rPr>
              <w:t>825000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7E6A61">
              <w:rPr>
                <w:rFonts w:ascii="Courier New" w:eastAsia="Calibri" w:hAnsi="Courier New" w:cs="Courier New"/>
                <w:b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F8508B">
              <w:rPr>
                <w:rFonts w:ascii="Courier New" w:eastAsia="Calibri" w:hAnsi="Courier New" w:cs="Courier New"/>
                <w:b/>
              </w:rPr>
              <w:t>808500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13D4" w:rsidRDefault="006A13D4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6A13D4" w:rsidRPr="006A13D4" w:rsidRDefault="006A13D4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lastRenderedPageBreak/>
        <w:t>Приложение 1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>к муниципальной программе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«Формирование </w:t>
      </w:r>
      <w:proofErr w:type="gramStart"/>
      <w:r w:rsidRPr="006A13D4">
        <w:rPr>
          <w:rFonts w:ascii="Courier New" w:eastAsia="Calibri" w:hAnsi="Courier New" w:cs="Courier New"/>
        </w:rPr>
        <w:t>современной</w:t>
      </w:r>
      <w:proofErr w:type="gramEnd"/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 городской среды на 2018-202</w:t>
      </w:r>
      <w:r>
        <w:rPr>
          <w:rFonts w:ascii="Courier New" w:eastAsia="Calibri" w:hAnsi="Courier New" w:cs="Courier New"/>
        </w:rPr>
        <w:t>4</w:t>
      </w:r>
      <w:r w:rsidRPr="006A13D4">
        <w:rPr>
          <w:rFonts w:ascii="Courier New" w:eastAsia="Calibri" w:hAnsi="Courier New" w:cs="Courier New"/>
        </w:rPr>
        <w:t xml:space="preserve"> годы»</w:t>
      </w:r>
    </w:p>
    <w:p w:rsidR="006A13D4" w:rsidRPr="006A13D4" w:rsidRDefault="006A13D4" w:rsidP="006A13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13D4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6A13D4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proofErr w:type="spellStart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</w:t>
            </w:r>
            <w:proofErr w:type="spellEnd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proofErr w:type="spellStart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</w:t>
            </w:r>
            <w:proofErr w:type="spellEnd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</w:tbl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6A13D4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DB" w:rsidRDefault="00AB72DB">
      <w:pPr>
        <w:spacing w:after="0" w:line="240" w:lineRule="auto"/>
      </w:pPr>
      <w:r>
        <w:separator/>
      </w:r>
    </w:p>
  </w:endnote>
  <w:endnote w:type="continuationSeparator" w:id="0">
    <w:p w:rsidR="00AB72DB" w:rsidRDefault="00A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DB" w:rsidRDefault="00AB72DB">
      <w:pPr>
        <w:spacing w:after="0" w:line="240" w:lineRule="auto"/>
      </w:pPr>
      <w:r>
        <w:separator/>
      </w:r>
    </w:p>
  </w:footnote>
  <w:footnote w:type="continuationSeparator" w:id="0">
    <w:p w:rsidR="00AB72DB" w:rsidRDefault="00AB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6A56"/>
    <w:rsid w:val="00217F28"/>
    <w:rsid w:val="002349B3"/>
    <w:rsid w:val="00242286"/>
    <w:rsid w:val="00245FB9"/>
    <w:rsid w:val="002539EA"/>
    <w:rsid w:val="0028155C"/>
    <w:rsid w:val="002C22A2"/>
    <w:rsid w:val="002E6091"/>
    <w:rsid w:val="002F1C2C"/>
    <w:rsid w:val="0031720C"/>
    <w:rsid w:val="00347484"/>
    <w:rsid w:val="0035721D"/>
    <w:rsid w:val="003A52CB"/>
    <w:rsid w:val="003F4659"/>
    <w:rsid w:val="0040486B"/>
    <w:rsid w:val="004228D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85BB0"/>
    <w:rsid w:val="00595B5B"/>
    <w:rsid w:val="005E3A36"/>
    <w:rsid w:val="0061358B"/>
    <w:rsid w:val="0062671A"/>
    <w:rsid w:val="00667F6E"/>
    <w:rsid w:val="006A13D4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42FED"/>
    <w:rsid w:val="0097555B"/>
    <w:rsid w:val="00980A5C"/>
    <w:rsid w:val="009B2724"/>
    <w:rsid w:val="009B6CB3"/>
    <w:rsid w:val="00A05A36"/>
    <w:rsid w:val="00A06BA9"/>
    <w:rsid w:val="00A11B0B"/>
    <w:rsid w:val="00A920D2"/>
    <w:rsid w:val="00A96C39"/>
    <w:rsid w:val="00A96FAB"/>
    <w:rsid w:val="00AA13A2"/>
    <w:rsid w:val="00AB2819"/>
    <w:rsid w:val="00AB72DB"/>
    <w:rsid w:val="00B100C7"/>
    <w:rsid w:val="00BA0FFE"/>
    <w:rsid w:val="00BE0A9D"/>
    <w:rsid w:val="00CA0A15"/>
    <w:rsid w:val="00CF18D0"/>
    <w:rsid w:val="00D76123"/>
    <w:rsid w:val="00D900D1"/>
    <w:rsid w:val="00E03F62"/>
    <w:rsid w:val="00E51102"/>
    <w:rsid w:val="00E54195"/>
    <w:rsid w:val="00E5723E"/>
    <w:rsid w:val="00E6262F"/>
    <w:rsid w:val="00E92DA8"/>
    <w:rsid w:val="00EC064E"/>
    <w:rsid w:val="00EC225C"/>
    <w:rsid w:val="00ED6F86"/>
    <w:rsid w:val="00F0014B"/>
    <w:rsid w:val="00F26481"/>
    <w:rsid w:val="00F33F3F"/>
    <w:rsid w:val="00F4458A"/>
    <w:rsid w:val="00F935AE"/>
    <w:rsid w:val="00FA044F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CF44-08DA-4528-89B9-AC2188F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41</cp:revision>
  <cp:lastPrinted>2021-11-12T04:58:00Z</cp:lastPrinted>
  <dcterms:created xsi:type="dcterms:W3CDTF">2019-02-27T09:00:00Z</dcterms:created>
  <dcterms:modified xsi:type="dcterms:W3CDTF">2021-11-12T04:59:00Z</dcterms:modified>
</cp:coreProperties>
</file>