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89" w:rsidRPr="00311989" w:rsidRDefault="009B14CD" w:rsidP="00311989">
      <w:pPr>
        <w:jc w:val="right"/>
        <w:rPr>
          <w:rFonts w:ascii="Arial" w:eastAsia="Times New Roman" w:hAnsi="Arial" w:cs="Arial"/>
          <w:b/>
          <w:sz w:val="32"/>
          <w:szCs w:val="32"/>
          <w:lang w:eastAsia="ru-RU"/>
        </w:rPr>
      </w:pPr>
      <w:r w:rsidRPr="009B14CD">
        <w:rPr>
          <w:rFonts w:ascii="Arial" w:eastAsia="Times New Roman" w:hAnsi="Arial" w:cs="Arial"/>
          <w:color w:val="000000"/>
          <w:sz w:val="24"/>
          <w:szCs w:val="24"/>
          <w:lang w:eastAsia="ru-RU"/>
        </w:rPr>
        <w:t> </w:t>
      </w:r>
      <w:r w:rsidR="00311989" w:rsidRPr="00311989">
        <w:rPr>
          <w:rFonts w:ascii="Arial" w:eastAsia="Times New Roman" w:hAnsi="Arial" w:cs="Arial"/>
          <w:b/>
          <w:sz w:val="32"/>
          <w:szCs w:val="32"/>
          <w:lang w:eastAsia="ru-RU"/>
        </w:rPr>
        <w:t>ПРОЕКТ</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РОССИЙСКАЯ ФЕДЕРАЦИЯ</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ИРКУТСКАЯ ОБЛАСТЬ</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БРАТСКИЙ РАЙОН</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КАЛТУКСКОЕ МУНИЦИПАЛЬНОЕ ОБРАЗОВАНИЕ</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АДМИНИСТРАЦИЯ</w:t>
      </w: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ПОСТАНОВЛЕНИЕ</w:t>
      </w: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КАЛТУКСКОГО МУНИЦИПАЛЬНОГО ОБРАЗОВАНИЯ»</w:t>
      </w:r>
    </w:p>
    <w:p w:rsidR="00311989" w:rsidRPr="00311989" w:rsidRDefault="00311989" w:rsidP="00311989">
      <w:pPr>
        <w:suppressAutoHyphens/>
        <w:spacing w:after="0" w:line="240" w:lineRule="auto"/>
        <w:jc w:val="center"/>
        <w:rPr>
          <w:rFonts w:ascii="Arial" w:eastAsia="Times New Roman" w:hAnsi="Arial" w:cs="Arial"/>
          <w:b/>
          <w:sz w:val="24"/>
          <w:szCs w:val="24"/>
          <w:lang w:eastAsia="ru-RU"/>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roofErr w:type="gramStart"/>
      <w:r w:rsidRPr="00311989">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311989">
        <w:rPr>
          <w:rFonts w:ascii="Arial" w:eastAsia="Calibri" w:hAnsi="Arial" w:cs="Arial"/>
          <w:sz w:val="24"/>
          <w:szCs w:val="24"/>
          <w:lang w:eastAsia="ar-SA"/>
        </w:rPr>
        <w:t>, администрация Калтукского сельского поселения,-</w:t>
      </w:r>
    </w:p>
    <w:p w:rsidR="00311989" w:rsidRPr="00311989" w:rsidRDefault="00311989" w:rsidP="00311989">
      <w:pPr>
        <w:suppressAutoHyphens/>
        <w:spacing w:after="0" w:line="240" w:lineRule="auto"/>
        <w:jc w:val="center"/>
        <w:rPr>
          <w:rFonts w:ascii="Arial" w:eastAsia="Times New Roman" w:hAnsi="Arial" w:cs="Arial"/>
          <w:b/>
          <w:sz w:val="24"/>
          <w:szCs w:val="24"/>
          <w:lang w:eastAsia="ru-RU"/>
        </w:rPr>
      </w:pPr>
    </w:p>
    <w:p w:rsidR="00311989" w:rsidRPr="00311989" w:rsidRDefault="00311989" w:rsidP="00311989">
      <w:pPr>
        <w:suppressAutoHyphens/>
        <w:spacing w:after="0" w:line="240" w:lineRule="auto"/>
        <w:jc w:val="center"/>
        <w:rPr>
          <w:rFonts w:ascii="Arial" w:eastAsia="Calibri" w:hAnsi="Arial" w:cs="Arial"/>
          <w:b/>
          <w:sz w:val="30"/>
          <w:szCs w:val="30"/>
          <w:lang w:eastAsia="ar-SA"/>
        </w:rPr>
      </w:pPr>
      <w:r w:rsidRPr="00311989">
        <w:rPr>
          <w:rFonts w:ascii="Arial" w:eastAsia="Calibri" w:hAnsi="Arial" w:cs="Arial"/>
          <w:b/>
          <w:sz w:val="30"/>
          <w:szCs w:val="30"/>
          <w:lang w:eastAsia="ar-SA"/>
        </w:rPr>
        <w:t>ПОСТАНОВЛЯЕТ:</w:t>
      </w:r>
    </w:p>
    <w:p w:rsidR="00311989" w:rsidRPr="00311989" w:rsidRDefault="00311989" w:rsidP="00311989">
      <w:pPr>
        <w:suppressAutoHyphens/>
        <w:spacing w:after="0" w:line="240" w:lineRule="auto"/>
        <w:jc w:val="both"/>
        <w:rPr>
          <w:rFonts w:ascii="Arial" w:eastAsia="Calibri" w:hAnsi="Arial" w:cs="Arial"/>
          <w:sz w:val="24"/>
          <w:szCs w:val="24"/>
          <w:lang w:eastAsia="ar-SA"/>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Калтукского муниципального образования» (прилагается).</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 xml:space="preserve">3. Настоящее постановление вступает в силу со дня его официального опубликования. </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 xml:space="preserve">Глава Калтукского </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муниципального образования</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П. Ю. Большешапов</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rPr>
          <w:rFonts w:ascii="Arial" w:eastAsia="Times New Roman" w:hAnsi="Arial" w:cs="Arial"/>
          <w:b/>
          <w:sz w:val="24"/>
          <w:szCs w:val="24"/>
          <w:lang w:eastAsia="ru-RU"/>
        </w:rPr>
      </w:pP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lastRenderedPageBreak/>
        <w:t>УТВЕРЖДЕН</w:t>
      </w: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t>Постановлением администрации</w:t>
      </w: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t>Калтукского сельского поселения</w:t>
      </w:r>
    </w:p>
    <w:p w:rsidR="00311989" w:rsidRPr="00311989" w:rsidRDefault="00311989" w:rsidP="00311989">
      <w:pPr>
        <w:widowControl w:val="0"/>
        <w:tabs>
          <w:tab w:val="right" w:leader="dot" w:pos="9886"/>
        </w:tabs>
        <w:spacing w:after="0" w:line="240" w:lineRule="auto"/>
        <w:ind w:firstLine="709"/>
        <w:jc w:val="right"/>
        <w:rPr>
          <w:rFonts w:ascii="Arial" w:eastAsia="Times New Roman" w:hAnsi="Arial" w:cs="Arial"/>
          <w:color w:val="2B2B2B"/>
          <w:sz w:val="24"/>
          <w:szCs w:val="24"/>
          <w:lang w:eastAsia="ru-RU" w:bidi="ru-RU"/>
        </w:rPr>
      </w:pPr>
      <w:r w:rsidRPr="00311989">
        <w:rPr>
          <w:rFonts w:ascii="Courier New" w:eastAsia="Calibri" w:hAnsi="Courier New" w:cs="Courier New"/>
          <w:lang w:eastAsia="ar-SA"/>
        </w:rPr>
        <w:t>от __________ № __________</w:t>
      </w:r>
    </w:p>
    <w:p w:rsidR="00311989" w:rsidRPr="00311989" w:rsidRDefault="00311989" w:rsidP="00311989">
      <w:pPr>
        <w:widowControl w:val="0"/>
        <w:spacing w:after="180" w:line="240" w:lineRule="auto"/>
        <w:ind w:firstLine="709"/>
        <w:jc w:val="center"/>
        <w:rPr>
          <w:rFonts w:ascii="Arial" w:eastAsia="Times New Roman" w:hAnsi="Arial" w:cs="Arial"/>
          <w:b/>
          <w:bCs/>
          <w:color w:val="000000"/>
        </w:rPr>
      </w:pPr>
    </w:p>
    <w:p w:rsidR="009B14CD" w:rsidRPr="009B14CD" w:rsidRDefault="009B14CD" w:rsidP="009B14CD">
      <w:pPr>
        <w:spacing w:after="0" w:line="240" w:lineRule="atLeast"/>
        <w:jc w:val="both"/>
        <w:rPr>
          <w:rFonts w:ascii="Arial" w:eastAsia="Times New Roman" w:hAnsi="Arial" w:cs="Arial"/>
          <w:color w:val="000000"/>
          <w:sz w:val="24"/>
          <w:szCs w:val="24"/>
          <w:lang w:eastAsia="ru-RU"/>
        </w:rPr>
      </w:pPr>
    </w:p>
    <w:p w:rsidR="009B14CD" w:rsidRDefault="00311989" w:rsidP="009B14CD">
      <w:pPr>
        <w:spacing w:after="0" w:line="240" w:lineRule="auto"/>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Административный регламент предоставление</w:t>
      </w:r>
      <w:r w:rsidR="009B14CD" w:rsidRPr="009B14CD">
        <w:rPr>
          <w:rFonts w:ascii="Arial" w:eastAsia="Times New Roman" w:hAnsi="Arial" w:cs="Arial"/>
          <w:b/>
          <w:bCs/>
          <w:color w:val="000000"/>
          <w:sz w:val="32"/>
          <w:szCs w:val="32"/>
          <w:lang w:eastAsia="ru-RU"/>
        </w:rPr>
        <w:t xml:space="preserve"> муниципальной услуги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2"/>
          <w:szCs w:val="32"/>
          <w:lang w:eastAsia="ru-RU"/>
        </w:rPr>
        <w:t>«Предоставление разрешения на осуществление земляных работ»</w:t>
      </w:r>
    </w:p>
    <w:p w:rsidR="009B14CD" w:rsidRPr="009B14CD" w:rsidRDefault="009B14CD" w:rsidP="009B14CD">
      <w:pPr>
        <w:spacing w:after="0" w:line="240" w:lineRule="atLeast"/>
        <w:jc w:val="both"/>
        <w:rPr>
          <w:rFonts w:ascii="Arial" w:eastAsia="Times New Roman" w:hAnsi="Arial" w:cs="Arial"/>
          <w:color w:val="000000"/>
          <w:sz w:val="24"/>
          <w:szCs w:val="24"/>
          <w:lang w:eastAsia="ru-RU"/>
        </w:rPr>
      </w:pPr>
    </w:p>
    <w:p w:rsidR="009B14CD" w:rsidRPr="009B14CD" w:rsidRDefault="009B14CD" w:rsidP="009B14CD">
      <w:pPr>
        <w:spacing w:after="0" w:line="300" w:lineRule="atLeast"/>
        <w:ind w:left="1080"/>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0"/>
          <w:szCs w:val="30"/>
          <w:lang w:eastAsia="ru-RU"/>
        </w:rPr>
        <w:t>I.</w:t>
      </w:r>
      <w:r>
        <w:rPr>
          <w:rFonts w:ascii="Arial" w:eastAsia="Times New Roman" w:hAnsi="Arial" w:cs="Arial"/>
          <w:b/>
          <w:bCs/>
          <w:color w:val="000000"/>
          <w:sz w:val="30"/>
          <w:szCs w:val="30"/>
          <w:lang w:eastAsia="ru-RU"/>
        </w:rPr>
        <w:t xml:space="preserve"> </w:t>
      </w:r>
      <w:r w:rsidRPr="009B14CD">
        <w:rPr>
          <w:rFonts w:ascii="Arial" w:eastAsia="Times New Roman" w:hAnsi="Arial" w:cs="Arial"/>
          <w:b/>
          <w:bCs/>
          <w:color w:val="000000"/>
          <w:sz w:val="30"/>
          <w:szCs w:val="30"/>
          <w:lang w:eastAsia="ru-RU"/>
        </w:rPr>
        <w:t>Общие положения</w:t>
      </w:r>
    </w:p>
    <w:p w:rsidR="00393695" w:rsidRDefault="00393695" w:rsidP="009B14CD">
      <w:pPr>
        <w:spacing w:after="0" w:line="240" w:lineRule="auto"/>
        <w:jc w:val="both"/>
        <w:rPr>
          <w:rFonts w:ascii="Arial" w:eastAsia="Times New Roman" w:hAnsi="Arial" w:cs="Arial"/>
          <w:color w:val="000000"/>
          <w:sz w:val="24"/>
          <w:szCs w:val="24"/>
          <w:lang w:eastAsia="ru-RU"/>
        </w:rPr>
      </w:pPr>
    </w:p>
    <w:p w:rsidR="009B14CD" w:rsidRDefault="009B14CD" w:rsidP="00393695">
      <w:pPr>
        <w:spacing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color w:val="000000"/>
          <w:sz w:val="24"/>
          <w:szCs w:val="24"/>
          <w:lang w:eastAsia="ru-RU"/>
        </w:rPr>
        <w:t>1. Предмет регулирования Административного регламента</w:t>
      </w:r>
    </w:p>
    <w:p w:rsidR="00311989" w:rsidRPr="009B14CD" w:rsidRDefault="00311989" w:rsidP="00393695">
      <w:pPr>
        <w:spacing w:after="0" w:line="240" w:lineRule="auto"/>
        <w:jc w:val="center"/>
        <w:rPr>
          <w:rFonts w:ascii="Arial" w:eastAsia="Times New Roman" w:hAnsi="Arial" w:cs="Arial"/>
          <w:b/>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93695">
        <w:rPr>
          <w:rFonts w:ascii="Arial" w:eastAsia="Times New Roman" w:hAnsi="Arial" w:cs="Arial"/>
          <w:color w:val="000000"/>
          <w:sz w:val="24"/>
          <w:szCs w:val="24"/>
          <w:lang w:eastAsia="ru-RU"/>
        </w:rPr>
        <w:t xml:space="preserve">Калтукского сельского поселения </w:t>
      </w:r>
      <w:r w:rsidRPr="009B14CD">
        <w:rPr>
          <w:rFonts w:ascii="Arial" w:eastAsia="Times New Roman" w:hAnsi="Arial" w:cs="Arial"/>
          <w:color w:val="000000"/>
          <w:sz w:val="24"/>
          <w:szCs w:val="24"/>
          <w:lang w:eastAsia="ru-RU"/>
        </w:rPr>
        <w:t>(далее - Администрация).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1.2. </w:t>
      </w:r>
      <w:proofErr w:type="gramStart"/>
      <w:r w:rsidRPr="009B14CD">
        <w:rPr>
          <w:rFonts w:ascii="Arial" w:eastAsia="Times New Roman" w:hAnsi="Arial" w:cs="Arial"/>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9B14CD">
        <w:rPr>
          <w:rFonts w:ascii="Arial" w:eastAsia="Times New Roman" w:hAnsi="Arial" w:cs="Arial"/>
          <w:color w:val="000000"/>
          <w:sz w:val="24"/>
          <w:szCs w:val="24"/>
          <w:lang w:eastAsia="ru-RU"/>
        </w:rPr>
        <w:t xml:space="preserve"> (бездействий) Администрации, должностных лиц Администрации, работников МФЦ.</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1.4.3. инженерные изыскания;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w:t>
      </w:r>
      <w:r w:rsidRPr="009B14CD">
        <w:rPr>
          <w:rFonts w:ascii="Arial" w:eastAsia="Times New Roman" w:hAnsi="Arial" w:cs="Arial"/>
          <w:color w:val="000000"/>
          <w:sz w:val="24"/>
          <w:szCs w:val="24"/>
          <w:lang w:eastAsia="ru-RU"/>
        </w:rPr>
        <w:lastRenderedPageBreak/>
        <w:t>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9B14CD">
        <w:rPr>
          <w:rFonts w:ascii="Arial" w:eastAsia="Times New Roman" w:hAnsi="Arial" w:cs="Arial"/>
          <w:color w:val="000000"/>
          <w:sz w:val="24"/>
          <w:szCs w:val="24"/>
          <w:lang w:eastAsia="ru-RU"/>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1.4.6. аварийно-восстановительный ремонт, в том числе сетей инженерно</w:t>
      </w:r>
      <w:r w:rsidR="00393695">
        <w:rPr>
          <w:rFonts w:ascii="Arial" w:eastAsia="Times New Roman" w:hAnsi="Arial" w:cs="Arial"/>
          <w:color w:val="000000"/>
          <w:sz w:val="24"/>
          <w:szCs w:val="24"/>
          <w:lang w:eastAsia="ru-RU"/>
        </w:rPr>
        <w:t>-</w:t>
      </w:r>
      <w:r w:rsidRPr="009B14CD">
        <w:rPr>
          <w:rFonts w:ascii="Arial" w:eastAsia="Times New Roman" w:hAnsi="Arial" w:cs="Arial"/>
          <w:color w:val="000000"/>
          <w:sz w:val="24"/>
          <w:szCs w:val="24"/>
          <w:lang w:eastAsia="ru-RU"/>
        </w:rPr>
        <w:t>технического обеспечения, сооружений;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1.4.8. Проведение работ по сохранению объектов культурного наследия (в том числе, проведение археологических полевых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1.4.9. благоустройство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благоустройство) и вертикальная планировка территорий, за исключением работ по посадке деревьев, кустарников, благоустройства газонов.</w:t>
      </w:r>
    </w:p>
    <w:p w:rsidR="009B14CD" w:rsidRPr="009B14CD" w:rsidRDefault="009B14CD" w:rsidP="009B14CD">
      <w:pPr>
        <w:spacing w:before="240"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2. Лица, имеющие право на получение Муниципальной услуги</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2.2. </w:t>
      </w:r>
      <w:proofErr w:type="gramStart"/>
      <w:r w:rsidRPr="009B14CD">
        <w:rPr>
          <w:rFonts w:ascii="Arial" w:eastAsia="Times New Roman" w:hAnsi="Arial" w:cs="Arial"/>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2.3. В случае</w:t>
      </w:r>
      <w:proofErr w:type="gramStart"/>
      <w:r w:rsidRPr="009B14CD">
        <w:rPr>
          <w:rFonts w:ascii="Arial" w:eastAsia="Times New Roman" w:hAnsi="Arial" w:cs="Arial"/>
          <w:color w:val="000000"/>
          <w:sz w:val="24"/>
          <w:szCs w:val="24"/>
          <w:lang w:eastAsia="ru-RU"/>
        </w:rPr>
        <w:t>,</w:t>
      </w:r>
      <w:proofErr w:type="gramEnd"/>
      <w:r w:rsidRPr="009B14CD">
        <w:rPr>
          <w:rFonts w:ascii="Arial" w:eastAsia="Times New Roman" w:hAnsi="Arial" w:cs="Arial"/>
          <w:color w:val="000000"/>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B14CD" w:rsidRPr="009B14CD" w:rsidRDefault="009B14CD" w:rsidP="009B14CD">
      <w:pPr>
        <w:spacing w:before="240"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lastRenderedPageBreak/>
        <w:t>3. Требования к порядку информирования о предоставлении Муниципальной услуги</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3.2. На официальном сайте Администрации (далее - сайт Администрации) в информационно-коммуникационной сети «Интернет» (далее - сеть Интернет), ЕПГУ</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ЕПГУ) обязательному размещению подлежит следующая справочная информация: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место нахождения и график работы Администрации, ее структурных подразделений, предоставляющих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адреса официального сайта, а также электронной почты и (или) формы обратной связи Администрации в сети «Интернет».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3.3. Информирование Заявителей по вопросам предоставления Муниципальной услуги осуществляется: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путем размещения информации на сайте Администрации,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путем публикации информационных материалов в средствах массовой информации;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посредством телефонной и факсимильной связи;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перечень лиц, имеющих право на получение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срок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исчерпывающий перечень оснований для приостановления или отказа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формы заявлений (уведомлений, сообщений), используемые при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3.5. Информация на ЕПГУ и сайте Администрации о порядке и сроках предоставления Муниципальной услуги предоставляется бесплатно.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3.6. На сайте Администрации дополнительно размещаются: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полные наименования и почтовые адреса Администрации, непосредственно предоставляющей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режим работы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график работы подразделения, непосредственно предоставляющего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перечень лиц, имеющих право на получение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порядок и способы предварительной записи на получение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текст Административного регламента с приложениями;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краткое описание порядка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о перечне лиц, имеющих право на получение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о перечне документов, необходимых для получения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о сроках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об основаниях для приостановления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ж) об основаниях для отказа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о месте размещения на ЕПГУ, сайте Администрации информации по вопросам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3.9. Информирование о порядке предоставления Муниципальной услуги осуществляется также по единому номеру телефона Контактного центра.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3.11. Состав информации о порядке предоставления </w:t>
      </w:r>
      <w:proofErr w:type="gramStart"/>
      <w:r w:rsidRPr="009B14CD">
        <w:rPr>
          <w:rFonts w:ascii="Arial" w:eastAsia="Times New Roman" w:hAnsi="Arial" w:cs="Arial"/>
          <w:color w:val="000000"/>
          <w:sz w:val="24"/>
          <w:szCs w:val="24"/>
          <w:lang w:eastAsia="ru-RU"/>
        </w:rPr>
        <w:t>Муниципальной услуги, размещаемой в МФЦ соответствует</w:t>
      </w:r>
      <w:proofErr w:type="gramEnd"/>
      <w:r w:rsidRPr="009B14CD">
        <w:rPr>
          <w:rFonts w:ascii="Arial" w:eastAsia="Times New Roman" w:hAnsi="Arial" w:cs="Arial"/>
          <w:color w:val="000000"/>
          <w:sz w:val="24"/>
          <w:szCs w:val="24"/>
          <w:lang w:eastAsia="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3.12. </w:t>
      </w:r>
      <w:proofErr w:type="gramStart"/>
      <w:r w:rsidRPr="009B14CD">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4CD" w:rsidRPr="009B14CD" w:rsidRDefault="009B14CD" w:rsidP="009B14CD">
      <w:pPr>
        <w:spacing w:after="24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9B14CD" w:rsidRPr="009B14CD" w:rsidRDefault="009B14CD" w:rsidP="009B14CD">
      <w:pPr>
        <w:spacing w:after="24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0"/>
          <w:szCs w:val="30"/>
          <w:lang w:eastAsia="ru-RU"/>
        </w:rPr>
        <w:t>II. Стандарт предоставления Муниципальной услуги</w:t>
      </w:r>
    </w:p>
    <w:p w:rsidR="009B14CD" w:rsidRPr="009B14CD" w:rsidRDefault="009B14CD" w:rsidP="009B14CD">
      <w:pPr>
        <w:spacing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4. Наименование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4.1. Муниципальная услуга «Предоставление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393695">
      <w:pPr>
        <w:spacing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color w:val="000000"/>
          <w:sz w:val="24"/>
          <w:szCs w:val="24"/>
          <w:lang w:eastAsia="ru-RU"/>
        </w:rPr>
        <w:t>5. Наименование органа, предоставляющего Муниципальную услугу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5.1. Органом, ответственным за предоставление Муниципальной услуги, является </w:t>
      </w:r>
      <w:r w:rsidR="00393695">
        <w:rPr>
          <w:rFonts w:ascii="Arial" w:eastAsia="Times New Roman" w:hAnsi="Arial" w:cs="Arial"/>
          <w:color w:val="000000"/>
          <w:sz w:val="24"/>
          <w:szCs w:val="24"/>
          <w:lang w:eastAsia="ru-RU"/>
        </w:rPr>
        <w:t>Администрация Калтукского сельского поселения</w:t>
      </w:r>
      <w:r w:rsidRPr="009B14CD">
        <w:rPr>
          <w:rFonts w:ascii="Arial" w:eastAsia="Times New Roman" w:hAnsi="Arial" w:cs="Arial"/>
          <w:color w:val="000000"/>
          <w:sz w:val="24"/>
          <w:szCs w:val="24"/>
          <w:lang w:eastAsia="ru-RU"/>
        </w:rPr>
        <w:t xml:space="preserve"> (далее – Администрация).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w:t>
      </w:r>
      <w:hyperlink r:id="rId5" w:tgtFrame="_blank" w:history="1">
        <w:r w:rsidRPr="009B14CD">
          <w:rPr>
            <w:rFonts w:ascii="Arial" w:eastAsia="Times New Roman" w:hAnsi="Arial" w:cs="Arial"/>
            <w:color w:val="0000FF"/>
            <w:sz w:val="24"/>
            <w:szCs w:val="24"/>
            <w:lang w:eastAsia="ru-RU"/>
          </w:rPr>
          <w:t>от 27.07.2010 № 210-ФЗ</w:t>
        </w:r>
      </w:hyperlink>
      <w:r w:rsidRPr="009B14CD">
        <w:rPr>
          <w:rFonts w:ascii="Arial" w:eastAsia="Times New Roman" w:hAnsi="Arial" w:cs="Arial"/>
          <w:color w:val="000000"/>
          <w:sz w:val="24"/>
          <w:szCs w:val="24"/>
          <w:lang w:eastAsia="ru-RU"/>
        </w:rPr>
        <w:t> «</w:t>
      </w:r>
      <w:hyperlink r:id="rId6"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5.4. </w:t>
      </w:r>
      <w:proofErr w:type="gramStart"/>
      <w:r w:rsidRPr="009B14CD">
        <w:rPr>
          <w:rFonts w:ascii="Arial" w:eastAsia="Times New Roman" w:hAnsi="Arial" w:cs="Arial"/>
          <w:color w:val="000000"/>
          <w:sz w:val="24"/>
          <w:szCs w:val="24"/>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9B14CD">
        <w:rPr>
          <w:rFonts w:ascii="Arial" w:eastAsia="Times New Roman" w:hAnsi="Arial" w:cs="Arial"/>
          <w:color w:val="000000"/>
          <w:sz w:val="24"/>
          <w:szCs w:val="24"/>
          <w:lang w:eastAsia="ru-RU"/>
        </w:rPr>
        <w:t xml:space="preserve"> государственных услуг, утвержденным нормативным правовым актом представительного органа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xml:space="preserve">5.5. В целях предоставления Муниципальной услуги Администрация взаимодействует </w:t>
      </w:r>
      <w:proofErr w:type="gramStart"/>
      <w:r w:rsidRPr="009B14CD">
        <w:rPr>
          <w:rFonts w:ascii="Arial" w:eastAsia="Times New Roman" w:hAnsi="Arial" w:cs="Arial"/>
          <w:color w:val="000000"/>
          <w:sz w:val="24"/>
          <w:szCs w:val="24"/>
          <w:lang w:eastAsia="ru-RU"/>
        </w:rPr>
        <w:t>с</w:t>
      </w:r>
      <w:proofErr w:type="gramEnd"/>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5.5.1. Федеральной службы государственной регистрации, кадастра и картографии;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5.5.2. Федеральной налоговой службы;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5.5.3. Министерством культуры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5.5.4. Министерством строительства и жилищно-коммунального хозяйства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5.5.5. Министерством внутренних дел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5.5.6. Государственной инспекцией безопасности дорожного движения;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5.5.7. Администрациями муниципальных образований.</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6. Результат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6.1. Заявитель обращается в Администрацию с Заявлением о предоставлении Муниципальной услуги в случаях, указанных в разделе 1.4 с целью: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6.1.1. Получения разрешения на производство земляных работ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6.1.2. Получения разрешения на производство земляных работ в связи с аварийно-восстановительными работами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6.1.3. Продления разрешения на право производства земляных работ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6.1.4. Закрытия разрешения на право производства земляных работ на территории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6.2. Результатом предоставления Муниципальной услуги в зависимости от основания для обращения является: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6.2.1. </w:t>
      </w:r>
      <w:proofErr w:type="gramStart"/>
      <w:r w:rsidRPr="009B14CD">
        <w:rPr>
          <w:rFonts w:ascii="Arial" w:eastAsia="Times New Roman" w:hAnsi="Arial" w:cs="Arial"/>
          <w:color w:val="000000"/>
          <w:sz w:val="24"/>
          <w:szCs w:val="24"/>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 форме электронного документа, подписанного усиленной электронной цифровой подписью должностного лица Администрации.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6.2.2. </w:t>
      </w:r>
      <w:proofErr w:type="gramStart"/>
      <w:r w:rsidRPr="009B14CD">
        <w:rPr>
          <w:rFonts w:ascii="Arial" w:eastAsia="Times New Roman" w:hAnsi="Arial" w:cs="Arial"/>
          <w:color w:val="000000"/>
          <w:sz w:val="24"/>
          <w:szCs w:val="24"/>
          <w:lang w:eastAsia="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 форме электронного документа, подписанного усиленной электронной цифровой подписью должностного лица Администрации.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 форме электронного документа, подписанного усиленной электронной цифровой подписью Должностного лица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6.3. </w:t>
      </w:r>
      <w:proofErr w:type="gramStart"/>
      <w:r w:rsidRPr="009B14CD">
        <w:rPr>
          <w:rFonts w:ascii="Arial" w:eastAsia="Times New Roman" w:hAnsi="Arial" w:cs="Arial"/>
          <w:color w:val="000000"/>
          <w:sz w:val="24"/>
          <w:szCs w:val="24"/>
          <w:lang w:eastAsia="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xml:space="preserve"> сервис ЕПГУ, позволяющий Заявителю получать информацию о ходе </w:t>
      </w:r>
      <w:r w:rsidRPr="009B14CD">
        <w:rPr>
          <w:rFonts w:ascii="Arial" w:eastAsia="Times New Roman" w:hAnsi="Arial" w:cs="Arial"/>
          <w:color w:val="000000"/>
          <w:sz w:val="24"/>
          <w:szCs w:val="24"/>
          <w:lang w:eastAsia="ru-RU"/>
        </w:rPr>
        <w:lastRenderedPageBreak/>
        <w:t>обработки заявлений, поданных посредством ЕПГУ (далее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Личный кабинет) на ЕПГУ направляется в день подписания результата.</w:t>
      </w:r>
      <w:proofErr w:type="gramEnd"/>
      <w:r w:rsidRPr="009B14CD">
        <w:rPr>
          <w:rFonts w:ascii="Arial" w:eastAsia="Times New Roman" w:hAnsi="Arial" w:cs="Arial"/>
          <w:color w:val="000000"/>
          <w:sz w:val="24"/>
          <w:szCs w:val="24"/>
          <w:lang w:eastAsia="ru-RU"/>
        </w:rPr>
        <w:t xml:space="preserve"> Также Заявитель может получить результат предоставления Муниципальной услуги в любом МФЦ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многофункциональном центре предоставления государственных и муниципальных услуг (далее</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МФЦ) на территории в форме распечатанного экземпляра электронного документа на бумажном носителе.</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7. Порядок приема и регистрации заявления о предоставлении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8. Срок предоставления Муниципальной услуги</w:t>
      </w:r>
    </w:p>
    <w:p w:rsidR="009B14CD" w:rsidRPr="009B14CD" w:rsidRDefault="009B14CD" w:rsidP="009B14CD">
      <w:pPr>
        <w:spacing w:before="240" w:after="24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 Срок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8.2. </w:t>
      </w:r>
      <w:proofErr w:type="gramStart"/>
      <w:r w:rsidRPr="009B14CD">
        <w:rPr>
          <w:rFonts w:ascii="Arial" w:eastAsia="Times New Roman" w:hAnsi="Arial" w:cs="Arial"/>
          <w:color w:val="000000"/>
          <w:sz w:val="24"/>
          <w:szCs w:val="24"/>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9. Нормативные правовые акты, регулирующие предоставление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w:t>
      </w:r>
      <w:r w:rsidR="00393695">
        <w:rPr>
          <w:rFonts w:ascii="Arial" w:eastAsia="Times New Roman" w:hAnsi="Arial" w:cs="Arial"/>
          <w:color w:val="000000"/>
          <w:sz w:val="24"/>
          <w:szCs w:val="24"/>
          <w:lang w:eastAsia="ru-RU"/>
        </w:rPr>
        <w:t>азмещен на сайте Администрации.</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10. Исчерпывающий перечень документов, необходимых для предоставления Муниципальной услуги, подлежащих представлению Заявителем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14CD">
        <w:rPr>
          <w:rFonts w:ascii="Arial" w:eastAsia="Times New Roman" w:hAnsi="Arial" w:cs="Arial"/>
          <w:color w:val="000000"/>
          <w:sz w:val="24"/>
          <w:szCs w:val="24"/>
          <w:lang w:eastAsia="ru-RU"/>
        </w:rPr>
        <w:t>ии и ау</w:t>
      </w:r>
      <w:proofErr w:type="gramEnd"/>
      <w:r w:rsidRPr="009B14CD">
        <w:rPr>
          <w:rFonts w:ascii="Arial" w:eastAsia="Times New Roman" w:hAnsi="Arial" w:cs="Arial"/>
          <w:color w:val="000000"/>
          <w:sz w:val="24"/>
          <w:szCs w:val="24"/>
          <w:lang w:eastAsia="ru-RU"/>
        </w:rPr>
        <w:t>тентификации (далее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B14CD">
        <w:rPr>
          <w:rFonts w:ascii="Arial" w:eastAsia="Times New Roman" w:hAnsi="Arial" w:cs="Arial"/>
          <w:color w:val="000000"/>
          <w:sz w:val="24"/>
          <w:szCs w:val="24"/>
          <w:lang w:eastAsia="ru-RU"/>
        </w:rPr>
        <w:t>sig</w:t>
      </w:r>
      <w:proofErr w:type="spellEnd"/>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гарантийное письмо по восстановлению покрытия;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договор на проведение работ, в случае если работы будут проводиться подрядной организацией.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10.2.1. В случае обращения по основаниям, указанным в пункте 6.1.1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Проект производства работ (вариант оформления представлен в Приложении № 5 к настоящему административному регламенту), который содержит: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9B14CD">
        <w:rPr>
          <w:rFonts w:ascii="Arial" w:eastAsia="Times New Roman" w:hAnsi="Arial" w:cs="Arial"/>
          <w:color w:val="000000"/>
          <w:sz w:val="24"/>
          <w:szCs w:val="24"/>
          <w:lang w:eastAsia="ru-RU"/>
        </w:rPr>
        <w:t>о-</w:t>
      </w:r>
      <w:proofErr w:type="gramEnd"/>
      <w:r w:rsidRPr="009B14CD">
        <w:rPr>
          <w:rFonts w:ascii="Arial" w:eastAsia="Times New Roman" w:hAnsi="Arial" w:cs="Arial"/>
          <w:color w:val="000000"/>
          <w:sz w:val="24"/>
          <w:szCs w:val="24"/>
          <w:lang w:eastAsia="ru-RU"/>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календарный график производства работ (образец представлен в Приложении № 5 к настоящему Административному регламенту).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Не соответствие</w:t>
      </w:r>
      <w:proofErr w:type="gramEnd"/>
      <w:r w:rsidRPr="009B14CD">
        <w:rPr>
          <w:rFonts w:ascii="Arial" w:eastAsia="Times New Roman" w:hAnsi="Arial" w:cs="Arial"/>
          <w:color w:val="000000"/>
          <w:sz w:val="24"/>
          <w:szCs w:val="24"/>
          <w:lang w:eastAsia="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w:t>
      </w:r>
      <w:r w:rsidRPr="009B14CD">
        <w:rPr>
          <w:rFonts w:ascii="Arial" w:eastAsia="Times New Roman" w:hAnsi="Arial" w:cs="Arial"/>
          <w:color w:val="000000"/>
          <w:sz w:val="24"/>
          <w:szCs w:val="24"/>
          <w:lang w:eastAsia="ru-RU"/>
        </w:rPr>
        <w:lastRenderedPageBreak/>
        <w:t>основанию, указанному в пункте 12.1.3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10.2.2. В случае обращения по основанию, указанному в пункте 6.1.2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схема участка работ (</w:t>
      </w:r>
      <w:proofErr w:type="spellStart"/>
      <w:r w:rsidRPr="009B14CD">
        <w:rPr>
          <w:rFonts w:ascii="Arial" w:eastAsia="Times New Roman" w:hAnsi="Arial" w:cs="Arial"/>
          <w:color w:val="000000"/>
          <w:sz w:val="24"/>
          <w:szCs w:val="24"/>
          <w:lang w:eastAsia="ru-RU"/>
        </w:rPr>
        <w:t>выкопировка</w:t>
      </w:r>
      <w:proofErr w:type="spellEnd"/>
      <w:r w:rsidRPr="009B14CD">
        <w:rPr>
          <w:rFonts w:ascii="Arial" w:eastAsia="Times New Roman" w:hAnsi="Arial" w:cs="Arial"/>
          <w:color w:val="000000"/>
          <w:sz w:val="24"/>
          <w:szCs w:val="24"/>
          <w:lang w:eastAsia="ru-RU"/>
        </w:rPr>
        <w:t xml:space="preserve"> из исполнительной документации на подземные коммуникации и сооружения);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10.2.3. В случае обращения по основанию, указанному в пункте 6.1.3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календарный график производства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проект производства работ (в случае изменения технических решений); 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3695" w:rsidRDefault="00393695" w:rsidP="00393695">
      <w:pPr>
        <w:spacing w:before="240" w:after="240" w:line="240" w:lineRule="auto"/>
        <w:rPr>
          <w:rFonts w:ascii="Arial" w:eastAsia="Times New Roman" w:hAnsi="Arial" w:cs="Arial"/>
          <w:i/>
          <w:iCs/>
          <w:color w:val="000000"/>
          <w:sz w:val="24"/>
          <w:szCs w:val="24"/>
          <w:lang w:eastAsia="ru-RU"/>
        </w:rPr>
      </w:pPr>
    </w:p>
    <w:p w:rsidR="009B14CD" w:rsidRPr="009B14CD" w:rsidRDefault="009B14CD" w:rsidP="00393695">
      <w:pPr>
        <w:spacing w:before="240" w:after="240" w:line="240" w:lineRule="auto"/>
        <w:rPr>
          <w:rFonts w:ascii="Arial" w:eastAsia="Times New Roman" w:hAnsi="Arial" w:cs="Arial"/>
          <w:color w:val="000000"/>
          <w:sz w:val="24"/>
          <w:szCs w:val="24"/>
          <w:lang w:eastAsia="ru-RU"/>
        </w:rPr>
      </w:pPr>
      <w:r w:rsidRPr="009B14CD">
        <w:rPr>
          <w:rFonts w:ascii="Arial" w:eastAsia="Times New Roman" w:hAnsi="Arial" w:cs="Arial"/>
          <w:i/>
          <w:iCs/>
          <w:color w:val="000000"/>
          <w:sz w:val="24"/>
          <w:szCs w:val="24"/>
          <w:lang w:eastAsia="ru-RU"/>
        </w:rPr>
        <w:t>10.3. Запрещено требовать у Заявителя:</w:t>
      </w:r>
    </w:p>
    <w:p w:rsidR="009B14CD" w:rsidRPr="009B14CD" w:rsidRDefault="009B14CD" w:rsidP="009B14CD">
      <w:pPr>
        <w:spacing w:before="70" w:after="0" w:line="242" w:lineRule="atLeast"/>
        <w:ind w:right="402"/>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 представления документов и информации или осуществления действий, определенных в части 1 статьи 7 Федерального закона от 27 июля 2010 г. N 210-ФЗ «</w:t>
      </w:r>
      <w:hyperlink r:id="rId7"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уведомление о планируемом сносе;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разрешение на строительство;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разрешение на проведение работ по сохранению объектов культурного наследия;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разрешение на вырубку зеленых насаждений;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разрешение на использование земель или земельного участка, находящихся в государственной или муниципальной собственности;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разрешение на размещение объекта;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 разрешение на установку и эксплуатацию рекламной конструкции;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 технические условия для подключения к сетям инженерно- технического обеспечения;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 схему движения транспорта и пешеходов.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 Основаниями для отказа в приеме документов, необходимых для предоставления Муниципальной услуги являются: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12.1.1. Заявление подано в орган местного самоуправления или организацию, в полномочия которых не входит предоставление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12.1.2. Неполное заполнение полей в форме заявления, в том числе в интерактивной форме заявления на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12.1.3. Представление неполного комплекта документов, необходимых для предоставления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12.3. </w:t>
      </w:r>
      <w:proofErr w:type="gramStart"/>
      <w:r w:rsidRPr="009B14CD">
        <w:rPr>
          <w:rFonts w:ascii="Arial" w:eastAsia="Times New Roman" w:hAnsi="Arial" w:cs="Arial"/>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9B14CD">
        <w:rPr>
          <w:rFonts w:ascii="Arial" w:eastAsia="Times New Roman" w:hAnsi="Arial" w:cs="Arial"/>
          <w:color w:val="000000"/>
          <w:sz w:val="24"/>
          <w:szCs w:val="24"/>
          <w:lang w:eastAsia="ru-RU"/>
        </w:rPr>
        <w:t>, организацию.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B14CD" w:rsidRPr="009B14CD" w:rsidRDefault="009B14CD" w:rsidP="009B14CD">
      <w:pPr>
        <w:spacing w:before="240" w:after="24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13.1. Оснований для приостановления предоставления услуги не предусмотрено.</w:t>
      </w:r>
    </w:p>
    <w:p w:rsidR="009B14CD" w:rsidRPr="002662C5" w:rsidRDefault="009B14CD" w:rsidP="009B14CD">
      <w:pPr>
        <w:spacing w:before="240" w:after="240" w:line="240" w:lineRule="auto"/>
        <w:jc w:val="both"/>
        <w:rPr>
          <w:rFonts w:ascii="Arial" w:eastAsia="Times New Roman" w:hAnsi="Arial" w:cs="Arial"/>
          <w:color w:val="000000"/>
          <w:sz w:val="24"/>
          <w:szCs w:val="24"/>
          <w:lang w:eastAsia="ru-RU"/>
        </w:rPr>
      </w:pPr>
      <w:r w:rsidRPr="002662C5">
        <w:rPr>
          <w:rFonts w:ascii="Arial" w:eastAsia="Times New Roman" w:hAnsi="Arial" w:cs="Arial"/>
          <w:bCs/>
          <w:iCs/>
          <w:color w:val="000000"/>
          <w:sz w:val="24"/>
          <w:szCs w:val="24"/>
          <w:lang w:eastAsia="ru-RU"/>
        </w:rPr>
        <w:t>13.2. Основания для отказа в предоставлении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B14CD">
        <w:rPr>
          <w:rFonts w:ascii="Arial" w:eastAsia="Times New Roman" w:hAnsi="Arial" w:cs="Arial"/>
          <w:color w:val="000000"/>
          <w:sz w:val="24"/>
          <w:szCs w:val="24"/>
          <w:lang w:eastAsia="ru-RU"/>
        </w:rPr>
        <w:t>необходимых</w:t>
      </w:r>
      <w:proofErr w:type="gramEnd"/>
      <w:r w:rsidRPr="009B14CD">
        <w:rPr>
          <w:rFonts w:ascii="Arial" w:eastAsia="Times New Roman" w:hAnsi="Arial" w:cs="Arial"/>
          <w:color w:val="000000"/>
          <w:sz w:val="24"/>
          <w:szCs w:val="24"/>
          <w:lang w:eastAsia="ru-RU"/>
        </w:rPr>
        <w:t xml:space="preserve"> для предоставления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13.2.2. Несоответствие проекта производства работ требованиям, установленным нормативными правовыми актами;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13.2.3. Невозможность выполнения работ в заявленные сроки;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13.2.4. Установлены факты нарушений при проведении земляных работ в соответствии с выданным разрешением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13.2.5. Наличие противоречивых сведений в заявлении о предоставлении услуги и приложенных к нему документах.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14. Порядок, размер и основания взимания муниципальной пошлины или иной платы, взимаемой за предоставление Муниципальной услуги</w:t>
      </w:r>
    </w:p>
    <w:p w:rsidR="009B14CD" w:rsidRPr="009B14CD" w:rsidRDefault="009B14CD" w:rsidP="009B14CD">
      <w:pPr>
        <w:spacing w:before="240" w:after="24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14.1. Муниципальная услуга предоставляется бесплатно.</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color w:val="000000"/>
          <w:sz w:val="24"/>
          <w:szCs w:val="24"/>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B14CD" w:rsidRPr="009B14CD" w:rsidRDefault="009B14CD" w:rsidP="009B14CD">
      <w:pPr>
        <w:spacing w:before="240" w:after="24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15.1. Услуги, необходимые и обязательные для предоставления Муниципальной услуги, отсутствуют.</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color w:val="000000"/>
          <w:sz w:val="24"/>
          <w:szCs w:val="24"/>
          <w:lang w:eastAsia="ru-RU"/>
        </w:rPr>
        <w:t>16. Способы предоставления Заявителем документов, необходимых для получения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w:t>
      </w:r>
      <w:hyperlink r:id="rId8" w:tgtFrame="_blank" w:history="1">
        <w:r w:rsidRPr="009B14CD">
          <w:rPr>
            <w:rFonts w:ascii="Arial" w:eastAsia="Times New Roman" w:hAnsi="Arial" w:cs="Arial"/>
            <w:color w:val="0000FF"/>
            <w:sz w:val="24"/>
            <w:szCs w:val="24"/>
            <w:lang w:eastAsia="ru-RU"/>
          </w:rPr>
          <w:t>от 27.07.2010 № 210-ФЗ</w:t>
        </w:r>
      </w:hyperlink>
      <w:r w:rsidRPr="009B14CD">
        <w:rPr>
          <w:rFonts w:ascii="Arial" w:eastAsia="Times New Roman" w:hAnsi="Arial" w:cs="Arial"/>
          <w:color w:val="000000"/>
          <w:sz w:val="24"/>
          <w:szCs w:val="24"/>
          <w:lang w:eastAsia="ru-RU"/>
        </w:rPr>
        <w:t> «</w:t>
      </w:r>
      <w:hyperlink r:id="rId9"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9B14CD">
        <w:rPr>
          <w:rFonts w:ascii="Arial" w:eastAsia="Times New Roman" w:hAnsi="Arial" w:cs="Arial"/>
          <w:color w:val="000000"/>
          <w:sz w:val="24"/>
          <w:szCs w:val="24"/>
          <w:lang w:eastAsia="ru-RU"/>
        </w:rPr>
        <w:t>ии и ау</w:t>
      </w:r>
      <w:proofErr w:type="gramEnd"/>
      <w:r w:rsidRPr="009B14CD">
        <w:rPr>
          <w:rFonts w:ascii="Arial" w:eastAsia="Times New Roman" w:hAnsi="Arial" w:cs="Arial"/>
          <w:color w:val="000000"/>
          <w:sz w:val="24"/>
          <w:szCs w:val="24"/>
          <w:lang w:eastAsia="ru-RU"/>
        </w:rPr>
        <w:t>тентификации (далее - ЕСИА), затем заполняет Заявление с использованием специальной интерактивной формы.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16.1.2. </w:t>
      </w:r>
      <w:proofErr w:type="gramStart"/>
      <w:r w:rsidRPr="009B14CD">
        <w:rPr>
          <w:rFonts w:ascii="Arial" w:eastAsia="Times New Roman" w:hAnsi="Arial" w:cs="Arial"/>
          <w:color w:val="000000"/>
          <w:sz w:val="24"/>
          <w:szCs w:val="24"/>
          <w:lang w:eastAsia="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9B14CD">
        <w:rPr>
          <w:rFonts w:ascii="Arial" w:eastAsia="Times New Roman" w:hAnsi="Arial" w:cs="Arial"/>
          <w:color w:val="000000"/>
          <w:sz w:val="24"/>
          <w:szCs w:val="24"/>
          <w:lang w:eastAsia="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16.1.4. </w:t>
      </w:r>
      <w:proofErr w:type="gramStart"/>
      <w:r w:rsidRPr="009B14CD">
        <w:rPr>
          <w:rFonts w:ascii="Arial" w:eastAsia="Times New Roman" w:hAnsi="Arial" w:cs="Arial"/>
          <w:color w:val="000000"/>
          <w:sz w:val="24"/>
          <w:szCs w:val="24"/>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9B14CD">
        <w:rPr>
          <w:rFonts w:ascii="Arial" w:eastAsia="Times New Roman" w:hAnsi="Arial" w:cs="Arial"/>
          <w:color w:val="000000"/>
          <w:sz w:val="24"/>
          <w:szCs w:val="24"/>
          <w:lang w:eastAsia="ru-RU"/>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lastRenderedPageBreak/>
        <w:t>17. Способы получения Заявителем результатов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17.1.1. Через личный кабинет на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сервиса ЕПГУ «Узнать статус заявления»;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по телефону.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17.3. Способы получения результата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17.3.2. </w:t>
      </w:r>
      <w:proofErr w:type="gramStart"/>
      <w:r w:rsidRPr="009B14CD">
        <w:rPr>
          <w:rFonts w:ascii="Arial" w:eastAsia="Times New Roman" w:hAnsi="Arial" w:cs="Arial"/>
          <w:color w:val="000000"/>
          <w:sz w:val="24"/>
          <w:szCs w:val="24"/>
          <w:lang w:eastAsia="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9B14CD">
        <w:rPr>
          <w:rFonts w:ascii="Arial" w:eastAsia="Times New Roman" w:hAnsi="Arial" w:cs="Arial"/>
          <w:color w:val="000000"/>
          <w:sz w:val="24"/>
          <w:szCs w:val="24"/>
          <w:lang w:eastAsia="ru-RU"/>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17.4. Способ получения услуги определяется заявителем и указывается в заявлении.</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18. Максимальный срок ожидания в очереди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19.2. В случае</w:t>
      </w:r>
      <w:proofErr w:type="gramStart"/>
      <w:r w:rsidRPr="009B14CD">
        <w:rPr>
          <w:rFonts w:ascii="Arial" w:eastAsia="Times New Roman" w:hAnsi="Arial" w:cs="Arial"/>
          <w:color w:val="000000"/>
          <w:sz w:val="24"/>
          <w:szCs w:val="24"/>
          <w:lang w:eastAsia="ru-RU"/>
        </w:rPr>
        <w:t>,</w:t>
      </w:r>
      <w:proofErr w:type="gramEnd"/>
      <w:r w:rsidRPr="009B14CD">
        <w:rPr>
          <w:rFonts w:ascii="Arial" w:eastAsia="Times New Roman" w:hAnsi="Arial" w:cs="Arial"/>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w:t>
      </w:r>
      <w:r w:rsidRPr="009B14CD">
        <w:rPr>
          <w:rFonts w:ascii="Arial" w:eastAsia="Times New Roman" w:hAnsi="Arial" w:cs="Arial"/>
          <w:color w:val="000000"/>
          <w:sz w:val="24"/>
          <w:szCs w:val="24"/>
          <w:lang w:eastAsia="ru-RU"/>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19.5. Центральный вход в здание Уполномоченного органа должен быть оборудован информационной табличкой (вывеской), содержащей информацию: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наименование;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местонахождение и юридический адрес;</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режим работы;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график приема;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номера телефонов для справок.</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19.7. Помещения, в которых предоставляется государственная услуга, оснащаются: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противопожарной системой и средствами пожаротушения;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системой оповещения о возникновении чрезвычайной ситуации;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средствами оказания первой медицинской помощи;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туалетными комнатами для посетителей.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19.10. Места для заполнения заявлений оборудуются стульями, столами (стойками), бланками заявлений, письменными принадлежностями.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19.11. Места приема Заявителей оборудуются информационными табличками (вывесками) с указанием: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номера кабинета и наименования отдела;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фамилии, имени и отчества (последнее – при наличии), должности ответственного лица за прием документов;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графика приема Заявителей.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19.14. При предоставлении государственной услуги инвалидам обеспечиваются: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возможность беспрепятственного доступа к объекту (зданию, помещению), в котором предоставляется государственная услуга;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lastRenderedPageBreak/>
        <w:sym w:font="Symbol" w:char="F02D"/>
      </w:r>
      <w:r w:rsidRPr="009B14CD">
        <w:rPr>
          <w:rFonts w:ascii="Arial" w:eastAsia="Times New Roman" w:hAnsi="Arial" w:cs="Arial"/>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xml:space="preserve"> допуск </w:t>
      </w:r>
      <w:proofErr w:type="spellStart"/>
      <w:r w:rsidRPr="009B14CD">
        <w:rPr>
          <w:rFonts w:ascii="Arial" w:eastAsia="Times New Roman" w:hAnsi="Arial" w:cs="Arial"/>
          <w:color w:val="000000"/>
          <w:sz w:val="24"/>
          <w:szCs w:val="24"/>
          <w:lang w:eastAsia="ru-RU"/>
        </w:rPr>
        <w:t>сурдопереводчика</w:t>
      </w:r>
      <w:proofErr w:type="spellEnd"/>
      <w:r w:rsidRPr="009B14CD">
        <w:rPr>
          <w:rFonts w:ascii="Arial" w:eastAsia="Times New Roman" w:hAnsi="Arial" w:cs="Arial"/>
          <w:color w:val="000000"/>
          <w:sz w:val="24"/>
          <w:szCs w:val="24"/>
          <w:lang w:eastAsia="ru-RU"/>
        </w:rPr>
        <w:t xml:space="preserve"> и </w:t>
      </w:r>
      <w:proofErr w:type="spellStart"/>
      <w:r w:rsidRPr="009B14CD">
        <w:rPr>
          <w:rFonts w:ascii="Arial" w:eastAsia="Times New Roman" w:hAnsi="Arial" w:cs="Arial"/>
          <w:color w:val="000000"/>
          <w:sz w:val="24"/>
          <w:szCs w:val="24"/>
          <w:lang w:eastAsia="ru-RU"/>
        </w:rPr>
        <w:t>тифлосурдопереводчика</w:t>
      </w:r>
      <w:proofErr w:type="spellEnd"/>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B14CD">
        <w:rPr>
          <w:rFonts w:ascii="Arial" w:eastAsia="Times New Roman" w:hAnsi="Arial" w:cs="Arial"/>
          <w:color w:val="000000"/>
          <w:sz w:val="24"/>
          <w:szCs w:val="24"/>
          <w:lang w:eastAsia="ru-RU"/>
        </w:rPr>
        <w:t>государственная</w:t>
      </w:r>
      <w:proofErr w:type="gramEnd"/>
      <w:r w:rsidRPr="009B14CD">
        <w:rPr>
          <w:rFonts w:ascii="Arial" w:eastAsia="Times New Roman" w:hAnsi="Arial" w:cs="Arial"/>
          <w:color w:val="000000"/>
          <w:sz w:val="24"/>
          <w:szCs w:val="24"/>
          <w:lang w:eastAsia="ru-RU"/>
        </w:rPr>
        <w:t xml:space="preserve">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оказание инвалидам помощи в преодолении барьеров, мешающих получению ими государственных услуг наравне с другими лицами.</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20. Показатели доступности и качества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20.1. Оценка доступности и качества предоставления Муниципальной услуги должна осуществляться по следующим показателям: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возможность выбора Заявителем форм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возможность обращения за получением Муниципальной услуги в МФЦ, в том числе с использованием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возможность обращения за получением Муниципальной услуги в электронной форме, в том числе с использованием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доступность обращения за предоставлением Муниципальной услуги, в том числе для маломобильных групп населения;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9B14CD">
        <w:rPr>
          <w:rFonts w:ascii="Arial" w:eastAsia="Times New Roman" w:hAnsi="Arial" w:cs="Arial"/>
          <w:color w:val="000000"/>
          <w:sz w:val="24"/>
          <w:szCs w:val="24"/>
          <w:lang w:eastAsia="ru-RU"/>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21. Требования к организации предоставления Муниципальной услуги в электронной форме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2662C5" w:rsidRPr="009B14CD">
        <w:rPr>
          <w:rFonts w:ascii="Arial" w:eastAsia="Times New Roman" w:hAnsi="Arial" w:cs="Arial"/>
          <w:color w:val="000000"/>
          <w:sz w:val="24"/>
          <w:szCs w:val="24"/>
          <w:lang w:eastAsia="ru-RU"/>
        </w:rPr>
        <w:t>авто заполнение</w:t>
      </w:r>
      <w:r w:rsidRPr="009B14CD">
        <w:rPr>
          <w:rFonts w:ascii="Arial" w:eastAsia="Times New Roman" w:hAnsi="Arial" w:cs="Arial"/>
          <w:color w:val="000000"/>
          <w:sz w:val="24"/>
          <w:szCs w:val="24"/>
          <w:lang w:eastAsia="ru-RU"/>
        </w:rPr>
        <w:t xml:space="preserve"> с использованием сведений, полученных из цифрового профиля ЕСИА или витрин данных. В случае невозможности </w:t>
      </w:r>
      <w:r w:rsidR="002662C5" w:rsidRPr="009B14CD">
        <w:rPr>
          <w:rFonts w:ascii="Arial" w:eastAsia="Times New Roman" w:hAnsi="Arial" w:cs="Arial"/>
          <w:color w:val="000000"/>
          <w:sz w:val="24"/>
          <w:szCs w:val="24"/>
          <w:lang w:eastAsia="ru-RU"/>
        </w:rPr>
        <w:t>авто заполнения</w:t>
      </w:r>
      <w:r w:rsidRPr="009B14CD">
        <w:rPr>
          <w:rFonts w:ascii="Arial" w:eastAsia="Times New Roman" w:hAnsi="Arial" w:cs="Arial"/>
          <w:color w:val="000000"/>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21.5.1. Электронные документы представляются в следующих форматах: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а) </w:t>
      </w:r>
      <w:proofErr w:type="spellStart"/>
      <w:r w:rsidRPr="009B14CD">
        <w:rPr>
          <w:rFonts w:ascii="Arial" w:eastAsia="Times New Roman" w:hAnsi="Arial" w:cs="Arial"/>
          <w:color w:val="000000"/>
          <w:sz w:val="24"/>
          <w:szCs w:val="24"/>
          <w:lang w:eastAsia="ru-RU"/>
        </w:rPr>
        <w:t>xml</w:t>
      </w:r>
      <w:proofErr w:type="spellEnd"/>
      <w:r w:rsidRPr="009B14CD">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14CD">
        <w:rPr>
          <w:rFonts w:ascii="Arial" w:eastAsia="Times New Roman" w:hAnsi="Arial" w:cs="Arial"/>
          <w:color w:val="000000"/>
          <w:sz w:val="24"/>
          <w:szCs w:val="24"/>
          <w:lang w:eastAsia="ru-RU"/>
        </w:rPr>
        <w:t>xml</w:t>
      </w:r>
      <w:proofErr w:type="spellEnd"/>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б) </w:t>
      </w:r>
      <w:proofErr w:type="spellStart"/>
      <w:r w:rsidRPr="009B14CD">
        <w:rPr>
          <w:rFonts w:ascii="Arial" w:eastAsia="Times New Roman" w:hAnsi="Arial" w:cs="Arial"/>
          <w:color w:val="000000"/>
          <w:sz w:val="24"/>
          <w:szCs w:val="24"/>
          <w:lang w:eastAsia="ru-RU"/>
        </w:rPr>
        <w:t>doc</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docx</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odt</w:t>
      </w:r>
      <w:proofErr w:type="spellEnd"/>
      <w:r w:rsidRPr="009B14CD">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в) </w:t>
      </w:r>
      <w:proofErr w:type="spellStart"/>
      <w:r w:rsidRPr="009B14CD">
        <w:rPr>
          <w:rFonts w:ascii="Arial" w:eastAsia="Times New Roman" w:hAnsi="Arial" w:cs="Arial"/>
          <w:color w:val="000000"/>
          <w:sz w:val="24"/>
          <w:szCs w:val="24"/>
          <w:lang w:eastAsia="ru-RU"/>
        </w:rPr>
        <w:t>pdf</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jpg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jpeg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png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bmp</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tiff</w:t>
      </w:r>
      <w:proofErr w:type="spellEnd"/>
      <w:r w:rsidRPr="009B14CD">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г) </w:t>
      </w:r>
      <w:proofErr w:type="spellStart"/>
      <w:r w:rsidRPr="009B14CD">
        <w:rPr>
          <w:rFonts w:ascii="Arial" w:eastAsia="Times New Roman" w:hAnsi="Arial" w:cs="Arial"/>
          <w:color w:val="000000"/>
          <w:sz w:val="24"/>
          <w:szCs w:val="24"/>
          <w:lang w:eastAsia="ru-RU"/>
        </w:rPr>
        <w:t>zip</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rar</w:t>
      </w:r>
      <w:proofErr w:type="spellEnd"/>
      <w:r w:rsidRPr="009B14CD">
        <w:rPr>
          <w:rFonts w:ascii="Arial" w:eastAsia="Times New Roman" w:hAnsi="Arial" w:cs="Arial"/>
          <w:color w:val="000000"/>
          <w:sz w:val="24"/>
          <w:szCs w:val="24"/>
          <w:lang w:eastAsia="ru-RU"/>
        </w:rPr>
        <w:t xml:space="preserve"> – для сжатых документов в один файл;</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д) </w:t>
      </w:r>
      <w:proofErr w:type="spellStart"/>
      <w:r w:rsidRPr="009B14CD">
        <w:rPr>
          <w:rFonts w:ascii="Arial" w:eastAsia="Times New Roman" w:hAnsi="Arial" w:cs="Arial"/>
          <w:color w:val="000000"/>
          <w:sz w:val="24"/>
          <w:szCs w:val="24"/>
          <w:lang w:eastAsia="ru-RU"/>
        </w:rPr>
        <w:t>sig</w:t>
      </w:r>
      <w:proofErr w:type="spellEnd"/>
      <w:r w:rsidRPr="009B14CD">
        <w:rPr>
          <w:rFonts w:ascii="Arial" w:eastAsia="Times New Roman" w:hAnsi="Arial" w:cs="Arial"/>
          <w:color w:val="000000"/>
          <w:sz w:val="24"/>
          <w:szCs w:val="24"/>
          <w:lang w:eastAsia="ru-RU"/>
        </w:rPr>
        <w:t xml:space="preserve"> – для открепленной усиленной квалифицированной электронной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B14CD">
        <w:rPr>
          <w:rFonts w:ascii="Arial" w:eastAsia="Times New Roman" w:hAnsi="Arial" w:cs="Arial"/>
          <w:color w:val="000000"/>
          <w:sz w:val="24"/>
          <w:szCs w:val="24"/>
          <w:lang w:eastAsia="ru-RU"/>
        </w:rPr>
        <w:t>dpi</w:t>
      </w:r>
      <w:proofErr w:type="spellEnd"/>
      <w:r w:rsidRPr="009B14CD">
        <w:rPr>
          <w:rFonts w:ascii="Arial" w:eastAsia="Times New Roman" w:hAnsi="Arial" w:cs="Arial"/>
          <w:color w:val="000000"/>
          <w:sz w:val="24"/>
          <w:szCs w:val="24"/>
          <w:lang w:eastAsia="ru-RU"/>
        </w:rPr>
        <w:t xml:space="preserve"> (масштаб 1:1) с использованием следующих режимов: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«черно-белый» (при отсутствии в документе графических изображений и (или) цветного текста);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21.5.3. Электронные документы должны обеспечивать: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возможность идентифицировать документ и количество листов в документе;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содержать оглавление, соответствующее их смыслу и содержанию;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21.5.4. Документы, подлежащие представлению в форматах </w:t>
      </w:r>
      <w:proofErr w:type="spellStart"/>
      <w:r w:rsidRPr="009B14CD">
        <w:rPr>
          <w:rFonts w:ascii="Arial" w:eastAsia="Times New Roman" w:hAnsi="Arial" w:cs="Arial"/>
          <w:color w:val="000000"/>
          <w:sz w:val="24"/>
          <w:szCs w:val="24"/>
          <w:lang w:eastAsia="ru-RU"/>
        </w:rPr>
        <w:t>xls</w:t>
      </w:r>
      <w:proofErr w:type="spellEnd"/>
      <w:r w:rsidRPr="009B14CD">
        <w:rPr>
          <w:rFonts w:ascii="Arial" w:eastAsia="Times New Roman" w:hAnsi="Arial" w:cs="Arial"/>
          <w:color w:val="000000"/>
          <w:sz w:val="24"/>
          <w:szCs w:val="24"/>
          <w:lang w:eastAsia="ru-RU"/>
        </w:rPr>
        <w:t xml:space="preserve">, XLISX или </w:t>
      </w:r>
      <w:proofErr w:type="spellStart"/>
      <w:r w:rsidRPr="009B14CD">
        <w:rPr>
          <w:rFonts w:ascii="Arial" w:eastAsia="Times New Roman" w:hAnsi="Arial" w:cs="Arial"/>
          <w:color w:val="000000"/>
          <w:sz w:val="24"/>
          <w:szCs w:val="24"/>
          <w:lang w:eastAsia="ru-RU"/>
        </w:rPr>
        <w:t>ods</w:t>
      </w:r>
      <w:proofErr w:type="spellEnd"/>
      <w:r w:rsidRPr="009B14CD">
        <w:rPr>
          <w:rFonts w:ascii="Arial" w:eastAsia="Times New Roman" w:hAnsi="Arial" w:cs="Arial"/>
          <w:color w:val="000000"/>
          <w:sz w:val="24"/>
          <w:szCs w:val="24"/>
          <w:lang w:eastAsia="ru-RU"/>
        </w:rPr>
        <w:t>, формируются в виде отдельного электронного документа.</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22. Требования к организации предоставления Муниципальной услуги в МФЦ</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22.4. Многофункциональный центр осуществляет: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9B14CD">
        <w:rPr>
          <w:rFonts w:ascii="Arial" w:eastAsia="Times New Roman" w:hAnsi="Arial" w:cs="Arial"/>
          <w:color w:val="000000"/>
          <w:sz w:val="24"/>
          <w:szCs w:val="24"/>
          <w:lang w:eastAsia="ru-RU"/>
        </w:rPr>
        <w:t>заверение выписок</w:t>
      </w:r>
      <w:proofErr w:type="gramEnd"/>
      <w:r w:rsidRPr="009B14CD">
        <w:rPr>
          <w:rFonts w:ascii="Arial" w:eastAsia="Times New Roman" w:hAnsi="Arial" w:cs="Arial"/>
          <w:color w:val="000000"/>
          <w:sz w:val="24"/>
          <w:szCs w:val="24"/>
          <w:lang w:eastAsia="ru-RU"/>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22.5. В соответствии с частью 1.1 статьи 16 </w:t>
      </w:r>
      <w:hyperlink r:id="rId10" w:tgtFrame="_blank" w:history="1">
        <w:r w:rsidRPr="009B14CD">
          <w:rPr>
            <w:rFonts w:ascii="Arial" w:eastAsia="Times New Roman" w:hAnsi="Arial" w:cs="Arial"/>
            <w:color w:val="0000FF"/>
            <w:sz w:val="24"/>
            <w:szCs w:val="24"/>
            <w:lang w:eastAsia="ru-RU"/>
          </w:rPr>
          <w:t>Федерального закона № 210-ФЗ</w:t>
        </w:r>
      </w:hyperlink>
      <w:r w:rsidRPr="009B14CD">
        <w:rPr>
          <w:rFonts w:ascii="Arial" w:eastAsia="Times New Roman" w:hAnsi="Arial" w:cs="Arial"/>
          <w:color w:val="000000"/>
          <w:sz w:val="24"/>
          <w:szCs w:val="24"/>
          <w:lang w:eastAsia="ru-RU"/>
        </w:rPr>
        <w:t> для реализации своих функций многофункциональные центры вправе привлекать иные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22.6. Информирование заявителей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назначить другое время для консультаций.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22.8. </w:t>
      </w:r>
      <w:proofErr w:type="gramStart"/>
      <w:r w:rsidRPr="009B14CD">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22.9. Выдача заявителю результата предоставления государственной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9B14CD">
        <w:rPr>
          <w:rFonts w:ascii="Arial" w:eastAsia="Times New Roman" w:hAnsi="Arial" w:cs="Arial"/>
          <w:color w:val="000000"/>
          <w:sz w:val="24"/>
          <w:szCs w:val="24"/>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22.10. </w:t>
      </w:r>
      <w:proofErr w:type="gramStart"/>
      <w:r w:rsidRPr="009B14CD">
        <w:rPr>
          <w:rFonts w:ascii="Arial" w:eastAsia="Times New Roman" w:hAnsi="Arial" w:cs="Arial"/>
          <w:color w:val="000000"/>
          <w:sz w:val="24"/>
          <w:szCs w:val="24"/>
          <w:lang w:eastAsia="ru-RU"/>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B14CD">
        <w:rPr>
          <w:rFonts w:ascii="Arial" w:eastAsia="Times New Roman" w:hAnsi="Arial" w:cs="Arial"/>
          <w:color w:val="000000"/>
          <w:sz w:val="24"/>
          <w:szCs w:val="24"/>
          <w:lang w:eastAsia="ru-RU"/>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B14CD">
        <w:rPr>
          <w:rFonts w:ascii="Arial" w:eastAsia="Times New Roman" w:hAnsi="Arial" w:cs="Arial"/>
          <w:color w:val="000000"/>
          <w:sz w:val="24"/>
          <w:szCs w:val="24"/>
          <w:lang w:eastAsia="ru-RU"/>
        </w:rPr>
        <w:t>, органами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22.12. Работник многофункционального центра осуществляет следующие действия: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проверяет полномочия представителя заявителя (в случае обращения представителя заявителя);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определяет статус исполнения заявления о выдаче разрешения на ввод объекта в эксплуатацию в ГИС;</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w:t>
      </w:r>
      <w:proofErr w:type="gramStart"/>
      <w:r w:rsidRPr="009B14CD">
        <w:rPr>
          <w:rFonts w:ascii="Arial" w:eastAsia="Times New Roman" w:hAnsi="Arial" w:cs="Arial"/>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9B14CD" w:rsidRPr="009B14CD" w:rsidRDefault="009B14CD" w:rsidP="009B14CD">
      <w:pPr>
        <w:spacing w:before="240" w:after="24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0"/>
          <w:szCs w:val="30"/>
          <w:lang w:eastAsia="ru-RU"/>
        </w:rPr>
        <w:t>III. Состав, последовательность и сроки выполнения административных процедур, требования к порядку их выполнения</w:t>
      </w:r>
    </w:p>
    <w:p w:rsidR="009B14CD" w:rsidRPr="002662C5" w:rsidRDefault="009B14CD" w:rsidP="009B14CD">
      <w:pPr>
        <w:spacing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23. Состав, последовательность и сроки выполнения административных процедур (действий) при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23.1. Перечень административных процедур:</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Обработка и предварительное рассмотрение документов, необходимых для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Определение возможности предоставления Муниципальной услуги, подготовка проекта решения;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Принятие решения о предоставлении (об отказе в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Подписание и направление (выдача) результата предоставления Муниципальной услуги Заявителю.</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23.2. Каждая административная процедура состоит из административных действий. Перечень и содержание </w:t>
      </w:r>
      <w:proofErr w:type="gramStart"/>
      <w:r w:rsidRPr="009B14CD">
        <w:rPr>
          <w:rFonts w:ascii="Arial" w:eastAsia="Times New Roman" w:hAnsi="Arial" w:cs="Arial"/>
          <w:color w:val="000000"/>
          <w:sz w:val="24"/>
          <w:szCs w:val="24"/>
          <w:lang w:eastAsia="ru-RU"/>
        </w:rPr>
        <w:t xml:space="preserve">административных действий, составляющих </w:t>
      </w:r>
      <w:r w:rsidRPr="009B14CD">
        <w:rPr>
          <w:rFonts w:ascii="Arial" w:eastAsia="Times New Roman" w:hAnsi="Arial" w:cs="Arial"/>
          <w:color w:val="000000"/>
          <w:sz w:val="24"/>
          <w:szCs w:val="24"/>
          <w:lang w:eastAsia="ru-RU"/>
        </w:rPr>
        <w:lastRenderedPageBreak/>
        <w:t>каждую административную процедуру приведен</w:t>
      </w:r>
      <w:proofErr w:type="gramEnd"/>
      <w:r w:rsidRPr="009B14CD">
        <w:rPr>
          <w:rFonts w:ascii="Arial" w:eastAsia="Times New Roman" w:hAnsi="Arial" w:cs="Arial"/>
          <w:color w:val="000000"/>
          <w:sz w:val="24"/>
          <w:szCs w:val="24"/>
          <w:lang w:eastAsia="ru-RU"/>
        </w:rPr>
        <w:t xml:space="preserve"> в Приложении 9 к настоящему Административному регламенту.</w:t>
      </w:r>
    </w:p>
    <w:p w:rsidR="009B14CD" w:rsidRPr="009B14CD" w:rsidRDefault="009B14CD" w:rsidP="009B14CD">
      <w:pPr>
        <w:spacing w:before="240" w:after="24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0"/>
          <w:szCs w:val="30"/>
          <w:lang w:eastAsia="ru-RU"/>
        </w:rPr>
        <w:t xml:space="preserve">IV. Порядок и формы </w:t>
      </w:r>
      <w:proofErr w:type="gramStart"/>
      <w:r w:rsidRPr="009B14CD">
        <w:rPr>
          <w:rFonts w:ascii="Arial" w:eastAsia="Times New Roman" w:hAnsi="Arial" w:cs="Arial"/>
          <w:b/>
          <w:bCs/>
          <w:color w:val="000000"/>
          <w:sz w:val="30"/>
          <w:szCs w:val="30"/>
          <w:lang w:eastAsia="ru-RU"/>
        </w:rPr>
        <w:t>контроля за</w:t>
      </w:r>
      <w:proofErr w:type="gramEnd"/>
      <w:r w:rsidRPr="009B14CD">
        <w:rPr>
          <w:rFonts w:ascii="Arial" w:eastAsia="Times New Roman" w:hAnsi="Arial" w:cs="Arial"/>
          <w:b/>
          <w:bCs/>
          <w:color w:val="000000"/>
          <w:sz w:val="30"/>
          <w:szCs w:val="30"/>
          <w:lang w:eastAsia="ru-RU"/>
        </w:rPr>
        <w:t xml:space="preserve"> исполнением Административного регламента</w:t>
      </w:r>
    </w:p>
    <w:p w:rsidR="009B14CD" w:rsidRPr="002662C5" w:rsidRDefault="009B14CD" w:rsidP="009B14CD">
      <w:pPr>
        <w:spacing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 xml:space="preserve">24. Порядок осуществления текущего </w:t>
      </w:r>
      <w:proofErr w:type="gramStart"/>
      <w:r w:rsidRPr="002662C5">
        <w:rPr>
          <w:rFonts w:ascii="Arial" w:eastAsia="Times New Roman" w:hAnsi="Arial" w:cs="Arial"/>
          <w:b/>
          <w:iCs/>
          <w:color w:val="000000"/>
          <w:sz w:val="24"/>
          <w:szCs w:val="24"/>
          <w:lang w:eastAsia="ru-RU"/>
        </w:rPr>
        <w:t>контроля за</w:t>
      </w:r>
      <w:proofErr w:type="gramEnd"/>
      <w:r w:rsidRPr="002662C5">
        <w:rPr>
          <w:rFonts w:ascii="Arial" w:eastAsia="Times New Roman" w:hAnsi="Arial" w:cs="Arial"/>
          <w:b/>
          <w:iCs/>
          <w:color w:val="000000"/>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24.1. Текущий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25. Порядок и периодичность осуществления плановых и внеплановых проверок полноты и качества 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25.1.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25.2. При плановой проверке полноты и качества предоставления услуги по контролю подлежат: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соблюдение сроков предоставления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соблюдение положений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правильность и обоснованность принятого решения об отказе в предоставлении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25.3. Основанием для проведения внеплановых проверок являются: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w:t>
      </w:r>
      <w:r w:rsidRPr="009B14CD">
        <w:rPr>
          <w:rFonts w:ascii="Arial" w:eastAsia="Times New Roman" w:hAnsi="Arial" w:cs="Arial"/>
          <w:color w:val="000000"/>
          <w:sz w:val="24"/>
          <w:szCs w:val="24"/>
          <w:lang w:eastAsia="ru-RU"/>
        </w:rPr>
        <w:lastRenderedPageBreak/>
        <w:t>наименование муниципального образования в случае предоставления муниципальной услуги);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обращения граждан и юридических лиц на нарушения законодательства, в том числе на качество предоставления услуги.</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9B14CD" w:rsidRPr="009B14CD" w:rsidRDefault="009B14CD" w:rsidP="009B14CD">
      <w:pPr>
        <w:spacing w:before="240"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26.1. </w:t>
      </w:r>
      <w:proofErr w:type="gramStart"/>
      <w:r w:rsidRPr="009B14CD">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26.3. Положения, характеризующие требования к порядку и формам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26.4. Требованиями к порядку и формам текущего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являются: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независимость;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тщательность.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26.5. </w:t>
      </w:r>
      <w:proofErr w:type="gramStart"/>
      <w:r w:rsidRPr="009B14CD">
        <w:rPr>
          <w:rFonts w:ascii="Arial" w:eastAsia="Times New Roman" w:hAnsi="Arial" w:cs="Arial"/>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26.6. Должностные лица, осуществляющие текущий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26.7. Тщательность осуществления текущего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26.8. </w:t>
      </w:r>
      <w:proofErr w:type="gramStart"/>
      <w:r w:rsidRPr="009B14CD">
        <w:rPr>
          <w:rFonts w:ascii="Arial" w:eastAsia="Times New Roman" w:hAnsi="Arial" w:cs="Arial"/>
          <w:color w:val="000000"/>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9B14CD">
        <w:rPr>
          <w:rFonts w:ascii="Arial" w:eastAsia="Times New Roman" w:hAnsi="Arial" w:cs="Arial"/>
          <w:color w:val="000000"/>
          <w:sz w:val="24"/>
          <w:szCs w:val="24"/>
          <w:lang w:eastAsia="ru-RU"/>
        </w:rPr>
        <w:t>в</w:t>
      </w:r>
      <w:proofErr w:type="gramEnd"/>
      <w:r w:rsidRPr="009B14CD">
        <w:rPr>
          <w:rFonts w:ascii="Arial" w:eastAsia="Times New Roman" w:hAnsi="Arial" w:cs="Arial"/>
          <w:color w:val="000000"/>
          <w:sz w:val="24"/>
          <w:szCs w:val="24"/>
          <w:lang w:eastAsia="ru-RU"/>
        </w:rPr>
        <w:t xml:space="preserve"> </w:t>
      </w:r>
      <w:proofErr w:type="gramStart"/>
      <w:r w:rsidRPr="009B14CD">
        <w:rPr>
          <w:rFonts w:ascii="Arial" w:eastAsia="Times New Roman" w:hAnsi="Arial" w:cs="Arial"/>
          <w:color w:val="000000"/>
          <w:sz w:val="24"/>
          <w:szCs w:val="24"/>
          <w:lang w:eastAsia="ru-RU"/>
        </w:rPr>
        <w:t>Администрация</w:t>
      </w:r>
      <w:proofErr w:type="gramEnd"/>
      <w:r w:rsidRPr="009B14CD">
        <w:rPr>
          <w:rFonts w:ascii="Arial" w:eastAsia="Times New Roman" w:hAnsi="Arial" w:cs="Arial"/>
          <w:color w:val="000000"/>
          <w:sz w:val="24"/>
          <w:szCs w:val="24"/>
          <w:lang w:eastAsia="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xml:space="preserve">26.10.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B14CD" w:rsidRPr="009B14CD" w:rsidRDefault="009B14CD" w:rsidP="009B14CD">
      <w:pPr>
        <w:spacing w:before="240" w:after="240" w:line="240" w:lineRule="auto"/>
        <w:ind w:right="16"/>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30"/>
          <w:szCs w:val="30"/>
          <w:lang w:eastAsia="ru-RU"/>
        </w:rPr>
        <w:t xml:space="preserve">V. Досудебный (внесудебный) порядок обжалования решений и действий (бездействия) администрации </w:t>
      </w:r>
      <w:r w:rsidR="002662C5">
        <w:rPr>
          <w:rFonts w:ascii="Arial" w:eastAsia="Times New Roman" w:hAnsi="Arial" w:cs="Arial"/>
          <w:b/>
          <w:bCs/>
          <w:color w:val="000000"/>
          <w:sz w:val="30"/>
          <w:szCs w:val="30"/>
          <w:lang w:eastAsia="ru-RU"/>
        </w:rPr>
        <w:t>Калтукского сельского поселения</w:t>
      </w:r>
      <w:r w:rsidRPr="009B14CD">
        <w:rPr>
          <w:rFonts w:ascii="Arial" w:eastAsia="Times New Roman" w:hAnsi="Arial" w:cs="Arial"/>
          <w:b/>
          <w:bCs/>
          <w:color w:val="000000"/>
          <w:sz w:val="30"/>
          <w:szCs w:val="30"/>
          <w:lang w:eastAsia="ru-RU"/>
        </w:rPr>
        <w:t>, предоставляющей муниципальную услугу, многофункционального центра, а также их должностных лиц, муниципальных служащих, работников:</w:t>
      </w:r>
    </w:p>
    <w:p w:rsidR="009B14CD" w:rsidRPr="009B14CD" w:rsidRDefault="009B14CD" w:rsidP="009B14CD">
      <w:pPr>
        <w:spacing w:after="240" w:line="240" w:lineRule="auto"/>
        <w:jc w:val="both"/>
        <w:rPr>
          <w:rFonts w:ascii="Arial" w:eastAsia="Times New Roman" w:hAnsi="Arial" w:cs="Arial"/>
          <w:color w:val="000000"/>
          <w:sz w:val="24"/>
          <w:szCs w:val="24"/>
          <w:lang w:eastAsia="ru-RU"/>
        </w:rPr>
      </w:pPr>
      <w:r w:rsidRPr="009B14CD">
        <w:rPr>
          <w:rFonts w:ascii="Arial" w:eastAsia="Times New Roman" w:hAnsi="Arial" w:cs="Arial"/>
          <w:i/>
          <w:iCs/>
          <w:color w:val="000000"/>
          <w:sz w:val="24"/>
          <w:szCs w:val="24"/>
          <w:lang w:eastAsia="ru-RU"/>
        </w:rPr>
        <w:t>27. Досудебный (внесудебный) порядок обжалования решений и действий (бездействия) Администрации, МФЦ, а также их работников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27.1. Заявитель имеет право обжаловать решения и действия (бездействие) администрации </w:t>
      </w:r>
      <w:r w:rsidR="002662C5">
        <w:rPr>
          <w:rFonts w:ascii="Arial" w:eastAsia="Times New Roman" w:hAnsi="Arial" w:cs="Arial"/>
          <w:color w:val="000000"/>
          <w:sz w:val="24"/>
          <w:szCs w:val="24"/>
          <w:lang w:eastAsia="ru-RU"/>
        </w:rPr>
        <w:t xml:space="preserve">Калтукского сельского поселения, </w:t>
      </w:r>
      <w:r w:rsidRPr="009B14CD">
        <w:rPr>
          <w:rFonts w:ascii="Arial" w:eastAsia="Times New Roman" w:hAnsi="Arial" w:cs="Arial"/>
          <w:color w:val="000000"/>
          <w:sz w:val="24"/>
          <w:szCs w:val="24"/>
          <w:lang w:eastAsia="ru-RU"/>
        </w:rPr>
        <w:t>предоставляющей муниципальную услугу, ее должностных лиц, муниципальных служащих,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w:t>
      </w:r>
      <w:hyperlink r:id="rId11" w:tgtFrame="_blank" w:history="1">
        <w:r w:rsidRPr="009B14CD">
          <w:rPr>
            <w:rFonts w:ascii="Arial" w:eastAsia="Times New Roman" w:hAnsi="Arial" w:cs="Arial"/>
            <w:color w:val="0000FF"/>
            <w:sz w:val="24"/>
            <w:szCs w:val="24"/>
            <w:lang w:eastAsia="ru-RU"/>
          </w:rPr>
          <w:t>от 27.07.2010 № 210-ФЗ</w:t>
        </w:r>
      </w:hyperlink>
      <w:r w:rsidRPr="009B14CD">
        <w:rPr>
          <w:rFonts w:ascii="Arial" w:eastAsia="Times New Roman" w:hAnsi="Arial" w:cs="Arial"/>
          <w:color w:val="000000"/>
          <w:sz w:val="24"/>
          <w:szCs w:val="24"/>
          <w:lang w:eastAsia="ru-RU"/>
        </w:rPr>
        <w:t> «</w:t>
      </w:r>
      <w:hyperlink r:id="rId12"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27.2. Жалоба на действия (бездействие) администрации </w:t>
      </w:r>
      <w:r w:rsidR="002662C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 должностных лиц, муниципальных служащих подается Главе </w:t>
      </w:r>
      <w:r w:rsidR="002662C5">
        <w:rPr>
          <w:rFonts w:ascii="Arial" w:eastAsia="Times New Roman" w:hAnsi="Arial" w:cs="Arial"/>
          <w:color w:val="000000"/>
          <w:sz w:val="24"/>
          <w:szCs w:val="24"/>
          <w:lang w:eastAsia="ru-RU"/>
        </w:rPr>
        <w:t>администрации 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2662C5">
        <w:rPr>
          <w:rFonts w:ascii="Arial" w:eastAsia="Times New Roman" w:hAnsi="Arial" w:cs="Arial"/>
          <w:color w:val="000000"/>
          <w:sz w:val="24"/>
          <w:szCs w:val="24"/>
          <w:lang w:eastAsia="ru-RU"/>
        </w:rPr>
        <w:t>Калтукского муниципального образования</w:t>
      </w:r>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27.3. </w:t>
      </w:r>
      <w:proofErr w:type="gramStart"/>
      <w:r w:rsidRPr="009B14CD">
        <w:rPr>
          <w:rFonts w:ascii="Arial" w:eastAsia="Times New Roman" w:hAnsi="Arial" w:cs="Arial"/>
          <w:color w:val="000000"/>
          <w:sz w:val="24"/>
          <w:szCs w:val="24"/>
          <w:lang w:eastAsia="ru-RU"/>
        </w:rPr>
        <w:t>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администрации </w:t>
      </w:r>
      <w:r w:rsidR="002662C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w:t>
      </w:r>
      <w:proofErr w:type="gramEnd"/>
      <w:r w:rsidRPr="009B14CD">
        <w:rPr>
          <w:rFonts w:ascii="Arial" w:eastAsia="Times New Roman" w:hAnsi="Arial" w:cs="Arial"/>
          <w:color w:val="000000"/>
          <w:sz w:val="24"/>
          <w:szCs w:val="24"/>
          <w:lang w:eastAsia="ru-RU"/>
        </w:rPr>
        <w:t xml:space="preserve"> администрацией </w:t>
      </w:r>
      <w:r w:rsidR="002662C5">
        <w:rPr>
          <w:rFonts w:ascii="Arial" w:eastAsia="Times New Roman" w:hAnsi="Arial" w:cs="Arial"/>
          <w:color w:val="000000"/>
          <w:sz w:val="24"/>
          <w:szCs w:val="24"/>
          <w:lang w:eastAsia="ru-RU"/>
        </w:rPr>
        <w:t>Калтукского сельского поселения.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27.4.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w:t>
      </w:r>
      <w:r w:rsidR="002662C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 предоставляющей муниципальную услугу, должностных лиц, муниципальных служащих: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Федеральный закон </w:t>
      </w:r>
      <w:hyperlink r:id="rId13" w:tgtFrame="_blank" w:history="1">
        <w:r w:rsidRPr="009B14CD">
          <w:rPr>
            <w:rFonts w:ascii="Arial" w:eastAsia="Times New Roman" w:hAnsi="Arial" w:cs="Arial"/>
            <w:color w:val="0000FF"/>
            <w:sz w:val="24"/>
            <w:szCs w:val="24"/>
            <w:lang w:eastAsia="ru-RU"/>
          </w:rPr>
          <w:t>от 27.07.2010 № 210-ФЗ</w:t>
        </w:r>
      </w:hyperlink>
      <w:r w:rsidRPr="009B14CD">
        <w:rPr>
          <w:rFonts w:ascii="Arial" w:eastAsia="Times New Roman" w:hAnsi="Arial" w:cs="Arial"/>
          <w:color w:val="000000"/>
          <w:sz w:val="24"/>
          <w:szCs w:val="24"/>
          <w:lang w:eastAsia="ru-RU"/>
        </w:rPr>
        <w:t>              «</w:t>
      </w:r>
      <w:hyperlink r:id="rId14"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27.5. Информация, содержащаяся в настоящем разделе, подлежит размещению на Едином портале государственных и муниципальных услуг».</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lastRenderedPageBreak/>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28.1. </w:t>
      </w:r>
      <w:proofErr w:type="gramStart"/>
      <w:r w:rsidRPr="009B14CD">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 xml:space="preserve">29. </w:t>
      </w:r>
      <w:proofErr w:type="gramStart"/>
      <w:r w:rsidRPr="002662C5">
        <w:rPr>
          <w:rFonts w:ascii="Arial" w:eastAsia="Times New Roman" w:hAnsi="Arial" w:cs="Arial"/>
          <w:b/>
          <w:i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Приложение № 1</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Форма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РАЗРЕШЕНИЕ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___________                                                                                                                 Дата 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уполномоченного органа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заявителя (заказчика): 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производства земляных работ: 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работ: 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Вид и объем вскрываемого покрытия (вид/объем в м3 или кв. м):__________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Период производства земляных работ: </w:t>
      </w:r>
      <w:proofErr w:type="gramStart"/>
      <w:r w:rsidRPr="009B14CD">
        <w:rPr>
          <w:rFonts w:ascii="Arial" w:eastAsia="Times New Roman" w:hAnsi="Arial" w:cs="Arial"/>
          <w:color w:val="000000"/>
          <w:sz w:val="24"/>
          <w:szCs w:val="24"/>
          <w:lang w:eastAsia="ru-RU"/>
        </w:rPr>
        <w:t>с</w:t>
      </w:r>
      <w:proofErr w:type="gramEnd"/>
      <w:r w:rsidRPr="009B14CD">
        <w:rPr>
          <w:rFonts w:ascii="Arial" w:eastAsia="Times New Roman" w:hAnsi="Arial" w:cs="Arial"/>
          <w:color w:val="000000"/>
          <w:sz w:val="24"/>
          <w:szCs w:val="24"/>
          <w:lang w:eastAsia="ru-RU"/>
        </w:rPr>
        <w:t xml:space="preserve"> ___________ по 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подрядной организации, осуществляющей земляные работы: ________________________________________________________________________________________________________________________________________________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Сведения о должностных лицах, ответственных за производство земляных работ: 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подрядной организации, выполняющей работы по восстановлению благоустройства: 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841"/>
        <w:gridCol w:w="4730"/>
      </w:tblGrid>
      <w:tr w:rsidR="009B14CD" w:rsidRPr="009B14CD" w:rsidTr="009B14CD">
        <w:trPr>
          <w:trHeight w:val="671"/>
        </w:trPr>
        <w:tc>
          <w:tcPr>
            <w:tcW w:w="52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Отметка о продлении</w:t>
            </w:r>
          </w:p>
        </w:tc>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bl>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Особые отметки 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roofErr w:type="gramStart"/>
      <w:r w:rsidRPr="009B14CD">
        <w:rPr>
          <w:rFonts w:ascii="Arial" w:eastAsia="Times New Roman" w:hAnsi="Arial" w:cs="Arial"/>
          <w:color w:val="000000"/>
          <w:sz w:val="24"/>
          <w:szCs w:val="24"/>
          <w:lang w:eastAsia="ru-RU"/>
        </w:rPr>
        <w:t>{Ф.И.О. должность уполномоченного</w:t>
      </w:r>
      <w:r w:rsidR="002662C5">
        <w:rPr>
          <w:rFonts w:ascii="Arial" w:eastAsia="Times New Roman" w:hAnsi="Arial" w:cs="Arial"/>
          <w:color w:val="000000"/>
          <w:sz w:val="24"/>
          <w:szCs w:val="24"/>
          <w:lang w:eastAsia="ru-RU"/>
        </w:rPr>
        <w:t xml:space="preserve"> сотрудника</w:t>
      </w:r>
      <w:r w:rsidRPr="009B14CD">
        <w:rPr>
          <w:rFonts w:ascii="Arial" w:eastAsia="Times New Roman" w:hAnsi="Arial" w:cs="Arial"/>
          <w:color w:val="000000"/>
          <w:sz w:val="24"/>
          <w:szCs w:val="24"/>
          <w:lang w:eastAsia="ru-RU"/>
        </w:rPr>
        <w:t>             </w:t>
      </w:r>
      <w:proofErr w:type="gramEnd"/>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Приложение № 2</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2662C5" w:rsidP="009B14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14CD"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 </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наименование уполномоченного на предоставление услуги</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Кому:</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(фамилия, имя, отчество (последнее – при</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наличии</w:t>
      </w:r>
      <w:proofErr w:type="gramEnd"/>
      <w:r w:rsidRPr="009B14CD">
        <w:rPr>
          <w:rFonts w:ascii="Arial" w:eastAsia="Times New Roman" w:hAnsi="Arial" w:cs="Arial"/>
          <w:color w:val="000000"/>
          <w:sz w:val="24"/>
          <w:szCs w:val="24"/>
          <w:lang w:eastAsia="ru-RU"/>
        </w:rPr>
        <w:t>), наименование и данные документа,</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удостоверяющего</w:t>
      </w:r>
      <w:proofErr w:type="gramEnd"/>
      <w:r w:rsidRPr="009B14CD">
        <w:rPr>
          <w:rFonts w:ascii="Arial" w:eastAsia="Times New Roman" w:hAnsi="Arial" w:cs="Arial"/>
          <w:color w:val="000000"/>
          <w:sz w:val="24"/>
          <w:szCs w:val="24"/>
          <w:lang w:eastAsia="ru-RU"/>
        </w:rPr>
        <w:t xml:space="preserve"> личность – для физического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наименование индивидуального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предпринимателя, ИНН, ОГРНИП – </w:t>
      </w:r>
      <w:proofErr w:type="gramStart"/>
      <w:r w:rsidRPr="009B14CD">
        <w:rPr>
          <w:rFonts w:ascii="Arial" w:eastAsia="Times New Roman" w:hAnsi="Arial" w:cs="Arial"/>
          <w:color w:val="000000"/>
          <w:sz w:val="24"/>
          <w:szCs w:val="24"/>
          <w:lang w:eastAsia="ru-RU"/>
        </w:rPr>
        <w:t>для</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физического лица, зарегистрированного </w:t>
      </w:r>
      <w:proofErr w:type="gramStart"/>
      <w:r w:rsidRPr="009B14CD">
        <w:rPr>
          <w:rFonts w:ascii="Arial" w:eastAsia="Times New Roman" w:hAnsi="Arial" w:cs="Arial"/>
          <w:color w:val="000000"/>
          <w:sz w:val="24"/>
          <w:szCs w:val="24"/>
          <w:lang w:eastAsia="ru-RU"/>
        </w:rPr>
        <w:t>в</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качестве </w:t>
      </w:r>
      <w:proofErr w:type="gramStart"/>
      <w:r w:rsidRPr="009B14CD">
        <w:rPr>
          <w:rFonts w:ascii="Arial" w:eastAsia="Times New Roman" w:hAnsi="Arial" w:cs="Arial"/>
          <w:color w:val="000000"/>
          <w:sz w:val="24"/>
          <w:szCs w:val="24"/>
          <w:lang w:eastAsia="ru-RU"/>
        </w:rPr>
        <w:t>индивидуального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предпринимателя); полное наименование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юридического лица, ИНН, ОГРН, </w:t>
      </w:r>
      <w:proofErr w:type="gramStart"/>
      <w:r w:rsidRPr="009B14CD">
        <w:rPr>
          <w:rFonts w:ascii="Arial" w:eastAsia="Times New Roman" w:hAnsi="Arial" w:cs="Arial"/>
          <w:color w:val="000000"/>
          <w:sz w:val="24"/>
          <w:szCs w:val="24"/>
          <w:lang w:eastAsia="ru-RU"/>
        </w:rPr>
        <w:t>юридический</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 для юридического лица)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Контактные данные: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(почтовый индекс и адрес-для физического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в т. ч. зарегистрированного в качестве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индивидуального предпринимателя, телефон,</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электронной почты)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_______________ от 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(номер и дата решения)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 _____________________________________________________________________________.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{Ф.И.О. должность уполномоченного             </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сотрудника}</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2662C5">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r w:rsidR="002662C5">
        <w:rPr>
          <w:rFonts w:ascii="Arial" w:eastAsia="Times New Roman" w:hAnsi="Arial" w:cs="Arial"/>
          <w:color w:val="000000"/>
          <w:sz w:val="24"/>
          <w:szCs w:val="24"/>
          <w:lang w:eastAsia="ru-RU"/>
        </w:rPr>
        <w:t xml:space="preserve">                                                                                                            П</w:t>
      </w:r>
      <w:r w:rsidRPr="009B14CD">
        <w:rPr>
          <w:rFonts w:ascii="Arial" w:eastAsia="Times New Roman" w:hAnsi="Arial" w:cs="Arial"/>
          <w:b/>
          <w:bCs/>
          <w:color w:val="000000"/>
          <w:sz w:val="24"/>
          <w:szCs w:val="24"/>
          <w:lang w:eastAsia="ru-RU"/>
        </w:rPr>
        <w:t>риложение № 3</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2662C5" w:rsidP="009B14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14CD"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Список нормативных актов, в соответствии с которыми осуществляется предоставление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 Конституция Российской Федерации, принятой всенародным голосованием, 12.12.1993.</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2. Кодекс Российской Федерации об административных правонарушениях от 30.12.2001 № 195-ФЗ.</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 Федеральный закон </w:t>
      </w:r>
      <w:hyperlink r:id="rId15" w:tgtFrame="_blank" w:history="1">
        <w:r w:rsidRPr="009B14CD">
          <w:rPr>
            <w:rFonts w:ascii="Arial" w:eastAsia="Times New Roman" w:hAnsi="Arial" w:cs="Arial"/>
            <w:color w:val="0000FF"/>
            <w:sz w:val="24"/>
            <w:szCs w:val="24"/>
            <w:lang w:eastAsia="ru-RU"/>
          </w:rPr>
          <w:t>от 06.04.2011 № 63-ФЗ</w:t>
        </w:r>
      </w:hyperlink>
      <w:r w:rsidRPr="009B14CD">
        <w:rPr>
          <w:rFonts w:ascii="Arial" w:eastAsia="Times New Roman" w:hAnsi="Arial" w:cs="Arial"/>
          <w:color w:val="000000"/>
          <w:sz w:val="24"/>
          <w:szCs w:val="24"/>
          <w:lang w:eastAsia="ru-RU"/>
        </w:rPr>
        <w:t> «Об электронной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4. Федеральный закон </w:t>
      </w:r>
      <w:hyperlink r:id="rId16" w:tgtFrame="_blank" w:history="1">
        <w:r w:rsidRPr="009B14CD">
          <w:rPr>
            <w:rFonts w:ascii="Arial" w:eastAsia="Times New Roman" w:hAnsi="Arial" w:cs="Arial"/>
            <w:color w:val="0000FF"/>
            <w:sz w:val="24"/>
            <w:szCs w:val="24"/>
            <w:lang w:eastAsia="ru-RU"/>
          </w:rPr>
          <w:t>от 27.07.2010 № 210-ФЗ</w:t>
        </w:r>
      </w:hyperlink>
      <w:r w:rsidRPr="009B14CD">
        <w:rPr>
          <w:rFonts w:ascii="Arial" w:eastAsia="Times New Roman" w:hAnsi="Arial" w:cs="Arial"/>
          <w:color w:val="000000"/>
          <w:sz w:val="24"/>
          <w:szCs w:val="24"/>
          <w:lang w:eastAsia="ru-RU"/>
        </w:rPr>
        <w:t> «</w:t>
      </w:r>
      <w:hyperlink r:id="rId17" w:tgtFrame="_blank" w:history="1">
        <w:r w:rsidRPr="009B14CD">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 Федеральный закон </w:t>
      </w:r>
      <w:hyperlink r:id="rId18" w:tgtFrame="_blank" w:history="1">
        <w:r w:rsidRPr="009B14CD">
          <w:rPr>
            <w:rFonts w:ascii="Arial" w:eastAsia="Times New Roman" w:hAnsi="Arial" w:cs="Arial"/>
            <w:color w:val="0000FF"/>
            <w:sz w:val="24"/>
            <w:szCs w:val="24"/>
            <w:lang w:eastAsia="ru-RU"/>
          </w:rPr>
          <w:t>от 06.10.2003 № 131-ФЗ</w:t>
        </w:r>
      </w:hyperlink>
      <w:r w:rsidRPr="009B14CD">
        <w:rPr>
          <w:rFonts w:ascii="Arial" w:eastAsia="Times New Roman" w:hAnsi="Arial" w:cs="Arial"/>
          <w:color w:val="000000"/>
          <w:sz w:val="24"/>
          <w:szCs w:val="24"/>
          <w:lang w:eastAsia="ru-RU"/>
        </w:rPr>
        <w:t> «</w:t>
      </w:r>
      <w:hyperlink r:id="rId19" w:tgtFrame="_blank" w:history="1">
        <w:r w:rsidRPr="009B14CD">
          <w:rPr>
            <w:rFonts w:ascii="Arial" w:eastAsia="Times New Roman" w:hAnsi="Arial" w:cs="Arial"/>
            <w:color w:val="0000FF"/>
            <w:sz w:val="24"/>
            <w:szCs w:val="24"/>
            <w:lang w:eastAsia="ru-RU"/>
          </w:rPr>
          <w:t>Об общих принципах организации местного самоуправления</w:t>
        </w:r>
      </w:hyperlink>
      <w:r w:rsidRPr="009B14CD">
        <w:rPr>
          <w:rFonts w:ascii="Arial" w:eastAsia="Times New Roman" w:hAnsi="Arial" w:cs="Arial"/>
          <w:color w:val="000000"/>
          <w:sz w:val="24"/>
          <w:szCs w:val="24"/>
          <w:lang w:eastAsia="ru-RU"/>
        </w:rPr>
        <w:t> в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 Федеральный закон </w:t>
      </w:r>
      <w:hyperlink r:id="rId20" w:tgtFrame="_blank" w:history="1">
        <w:r w:rsidRPr="009B14CD">
          <w:rPr>
            <w:rFonts w:ascii="Arial" w:eastAsia="Times New Roman" w:hAnsi="Arial" w:cs="Arial"/>
            <w:color w:val="0000FF"/>
            <w:sz w:val="24"/>
            <w:szCs w:val="24"/>
            <w:lang w:eastAsia="ru-RU"/>
          </w:rPr>
          <w:t>от 27.07.2006 № 152-ФЗ</w:t>
        </w:r>
      </w:hyperlink>
      <w:r w:rsidRPr="009B14CD">
        <w:rPr>
          <w:rFonts w:ascii="Arial" w:eastAsia="Times New Roman" w:hAnsi="Arial" w:cs="Arial"/>
          <w:color w:val="000000"/>
          <w:sz w:val="24"/>
          <w:szCs w:val="24"/>
          <w:lang w:eastAsia="ru-RU"/>
        </w:rPr>
        <w:t> «О персональных данных».</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 Федеральный закон от 06.10.2003 №131-ФЗ "</w:t>
      </w:r>
      <w:hyperlink r:id="rId21" w:tgtFrame="_blank" w:history="1">
        <w:r w:rsidRPr="009B14CD">
          <w:rPr>
            <w:rFonts w:ascii="Arial" w:eastAsia="Times New Roman" w:hAnsi="Arial" w:cs="Arial"/>
            <w:color w:val="0000FF"/>
            <w:sz w:val="24"/>
            <w:szCs w:val="24"/>
            <w:lang w:eastAsia="ru-RU"/>
          </w:rPr>
          <w:t>Об общих принципах организации местного самоуправления</w:t>
        </w:r>
      </w:hyperlink>
      <w:r w:rsidRPr="009B14CD">
        <w:rPr>
          <w:rFonts w:ascii="Arial" w:eastAsia="Times New Roman" w:hAnsi="Arial" w:cs="Arial"/>
          <w:color w:val="000000"/>
          <w:sz w:val="24"/>
          <w:szCs w:val="24"/>
          <w:lang w:eastAsia="ru-RU"/>
        </w:rPr>
        <w:t> в Российской Федерации".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8. Приказ </w:t>
      </w:r>
      <w:proofErr w:type="spellStart"/>
      <w:r w:rsidRPr="009B14CD">
        <w:rPr>
          <w:rFonts w:ascii="Arial" w:eastAsia="Times New Roman" w:hAnsi="Arial" w:cs="Arial"/>
          <w:color w:val="000000"/>
          <w:sz w:val="24"/>
          <w:szCs w:val="24"/>
          <w:lang w:eastAsia="ru-RU"/>
        </w:rPr>
        <w:t>Ростехнадзора</w:t>
      </w:r>
      <w:proofErr w:type="spellEnd"/>
      <w:r w:rsidRPr="009B14CD">
        <w:rPr>
          <w:rFonts w:ascii="Arial" w:eastAsia="Times New Roman" w:hAnsi="Arial" w:cs="Arial"/>
          <w:color w:val="000000"/>
          <w:sz w:val="24"/>
          <w:szCs w:val="24"/>
          <w:lang w:eastAsia="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9. Законы субъектов Российской Федерации в сфере благоустройств.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10. Нормативные правовые акты органов местного самоуправления в сфере благоустройства.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br w:type="textWrapping" w:clear="all"/>
      </w:r>
    </w:p>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color w:val="000000"/>
          <w:sz w:val="24"/>
          <w:szCs w:val="24"/>
          <w:lang w:eastAsia="ru-RU"/>
        </w:rPr>
        <w:br w:type="textWrapping" w:clear="all"/>
      </w: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Приложение № 4</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2662C5" w:rsidP="009B14C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14CD"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Проект производства работ на прокладку инженерных сетей (пример)</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rPr>
          <w:rFonts w:ascii="Arial" w:eastAsia="Times New Roman" w:hAnsi="Arial" w:cs="Arial"/>
          <w:color w:val="000000"/>
          <w:sz w:val="24"/>
          <w:szCs w:val="24"/>
          <w:lang w:eastAsia="ru-RU"/>
        </w:rPr>
      </w:pP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Данное приложение указывается при наличии в администрации журнала учета заявлений о предоставлении муниципальной услуги и направлений результатов.</w:t>
      </w:r>
    </w:p>
    <w:p w:rsidR="009B14CD" w:rsidRPr="009B14CD" w:rsidRDefault="009B14CD" w:rsidP="002662C5">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br w:type="textWrapping" w:clear="all"/>
      </w:r>
      <w:r w:rsidRPr="009B14CD">
        <w:rPr>
          <w:rFonts w:ascii="Arial" w:eastAsia="Times New Roman" w:hAnsi="Arial" w:cs="Arial"/>
          <w:b/>
          <w:bCs/>
          <w:color w:val="000000"/>
          <w:sz w:val="24"/>
          <w:szCs w:val="24"/>
          <w:lang w:eastAsia="ru-RU"/>
        </w:rPr>
        <w:t>Приложение № 5</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График производства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Функциональное назначение объекта: 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объекта: 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проведения земляных работ),</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кадастровый номер земельного участка)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90"/>
        <w:gridCol w:w="3255"/>
        <w:gridCol w:w="2763"/>
        <w:gridCol w:w="2763"/>
      </w:tblGrid>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п\</w:t>
            </w:r>
            <w:proofErr w:type="gramStart"/>
            <w:r w:rsidRPr="009B14CD">
              <w:rPr>
                <w:rFonts w:ascii="Arial" w:eastAsia="Times New Roman" w:hAnsi="Arial" w:cs="Arial"/>
                <w:sz w:val="24"/>
                <w:szCs w:val="24"/>
                <w:lang w:eastAsia="ru-RU"/>
              </w:rPr>
              <w:t>п</w:t>
            </w:r>
            <w:proofErr w:type="gramEnd"/>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Наименование работ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Дата начала работ (день/месяц/год)</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Дата окончания работ (день/месяц/год)</w:t>
            </w: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bl>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Исполнитель работ 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(должность, подпись, расшифровка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М.П.</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 наличии)                                                                                                                " _ "20 ___________ 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Заказчик (при наличии) 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(должность, подпись, расшифровка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М.П.</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 наличии)                                                                                                                " _ "20 ___________ г.</w:t>
      </w:r>
    </w:p>
    <w:p w:rsidR="009B14CD" w:rsidRPr="009B14CD" w:rsidRDefault="009B14CD" w:rsidP="002662C5">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r w:rsidRPr="009B14CD">
        <w:rPr>
          <w:rFonts w:ascii="Arial" w:eastAsia="Times New Roman" w:hAnsi="Arial" w:cs="Arial"/>
          <w:b/>
          <w:bCs/>
          <w:color w:val="000000"/>
          <w:sz w:val="24"/>
          <w:szCs w:val="24"/>
          <w:lang w:eastAsia="ru-RU"/>
        </w:rPr>
        <w:t>Приложение № 6</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АКТ</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 завершении земляных работ и выполненном благоустройстве¹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(организация, предприятие/ФИО, производитель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адрес: ___________________________________________________________________________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Земляные работы производились по адресу: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Разрешение на производство земляных работ N </w:t>
      </w:r>
      <w:proofErr w:type="gramStart"/>
      <w:r w:rsidRPr="009B14CD">
        <w:rPr>
          <w:rFonts w:ascii="Arial" w:eastAsia="Times New Roman" w:hAnsi="Arial" w:cs="Arial"/>
          <w:color w:val="000000"/>
          <w:sz w:val="24"/>
          <w:szCs w:val="24"/>
          <w:lang w:eastAsia="ru-RU"/>
        </w:rPr>
        <w:t>от</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Комиссия в составе: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 производящей земляные работы (подрядчика)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 выполнившей благоустройство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u w:val="single"/>
          <w:lang w:eastAsia="ru-RU"/>
        </w:rPr>
        <w:t>(Ф.И.О., должность</w:t>
      </w:r>
      <w:r w:rsidRPr="009B14CD">
        <w:rPr>
          <w:rFonts w:ascii="Arial" w:eastAsia="Times New Roman" w:hAnsi="Arial" w:cs="Arial"/>
          <w:color w:val="000000"/>
          <w:sz w:val="24"/>
          <w:szCs w:val="24"/>
          <w:lang w:eastAsia="ru-RU"/>
        </w:rPr>
        <w:t>)_________________________________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управляющей организации или жилищно-эксплуатационной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u w:val="single"/>
          <w:lang w:eastAsia="ru-RU"/>
        </w:rPr>
        <w:t>(Ф.И.О., должность)</w:t>
      </w:r>
      <w:r w:rsidRPr="009B14CD">
        <w:rPr>
          <w:rFonts w:ascii="Arial" w:eastAsia="Times New Roman" w:hAnsi="Arial" w:cs="Arial"/>
          <w:color w:val="000000"/>
          <w:sz w:val="24"/>
          <w:szCs w:val="24"/>
          <w:lang w:eastAsia="ru-RU"/>
        </w:rPr>
        <w:t>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произвела освидетельствование территории, на которой производились земляные и </w:t>
      </w:r>
      <w:proofErr w:type="spellStart"/>
      <w:r w:rsidRPr="009B14CD">
        <w:rPr>
          <w:rFonts w:ascii="Arial" w:eastAsia="Times New Roman" w:hAnsi="Arial" w:cs="Arial"/>
          <w:color w:val="000000"/>
          <w:sz w:val="24"/>
          <w:szCs w:val="24"/>
          <w:lang w:eastAsia="ru-RU"/>
        </w:rPr>
        <w:t>благоустроительные</w:t>
      </w:r>
      <w:proofErr w:type="spellEnd"/>
      <w:r w:rsidRPr="009B14CD">
        <w:rPr>
          <w:rFonts w:ascii="Arial" w:eastAsia="Times New Roman" w:hAnsi="Arial" w:cs="Arial"/>
          <w:color w:val="000000"/>
          <w:sz w:val="24"/>
          <w:szCs w:val="24"/>
          <w:lang w:eastAsia="ru-RU"/>
        </w:rPr>
        <w:t xml:space="preserve"> работы, на " ____ "20 _________ г. и составила настоящий акт на предмет выполнения </w:t>
      </w:r>
      <w:proofErr w:type="spellStart"/>
      <w:r w:rsidRPr="009B14CD">
        <w:rPr>
          <w:rFonts w:ascii="Arial" w:eastAsia="Times New Roman" w:hAnsi="Arial" w:cs="Arial"/>
          <w:color w:val="000000"/>
          <w:sz w:val="24"/>
          <w:szCs w:val="24"/>
          <w:lang w:eastAsia="ru-RU"/>
        </w:rPr>
        <w:t>благоустроительных</w:t>
      </w:r>
      <w:proofErr w:type="spellEnd"/>
      <w:r w:rsidRPr="009B14CD">
        <w:rPr>
          <w:rFonts w:ascii="Arial" w:eastAsia="Times New Roman" w:hAnsi="Arial" w:cs="Arial"/>
          <w:color w:val="000000"/>
          <w:sz w:val="24"/>
          <w:szCs w:val="24"/>
          <w:lang w:eastAsia="ru-RU"/>
        </w:rPr>
        <w:t xml:space="preserve"> работ в полном объеме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производящей земляные работы (подрядчика) _____________________________</w:t>
      </w:r>
      <w:proofErr w:type="gramEnd"/>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выполнившей</w:t>
      </w:r>
      <w:proofErr w:type="gramEnd"/>
      <w:r w:rsidRPr="009B14CD">
        <w:rPr>
          <w:rFonts w:ascii="Arial" w:eastAsia="Times New Roman" w:hAnsi="Arial" w:cs="Arial"/>
          <w:color w:val="000000"/>
          <w:sz w:val="24"/>
          <w:szCs w:val="24"/>
          <w:lang w:eastAsia="ru-RU"/>
        </w:rPr>
        <w:t xml:space="preserve"> благоустройство 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владельца объекта благоустройства,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управляющей организации или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жилищно-эксплуатационной организации 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Приложение: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 Материалы </w:t>
      </w:r>
      <w:proofErr w:type="spellStart"/>
      <w:r w:rsidRPr="009B14CD">
        <w:rPr>
          <w:rFonts w:ascii="Arial" w:eastAsia="Times New Roman" w:hAnsi="Arial" w:cs="Arial"/>
          <w:color w:val="000000"/>
          <w:sz w:val="24"/>
          <w:szCs w:val="24"/>
          <w:lang w:eastAsia="ru-RU"/>
        </w:rPr>
        <w:t>фотофиксации</w:t>
      </w:r>
      <w:proofErr w:type="spellEnd"/>
      <w:r w:rsidRPr="009B14CD">
        <w:rPr>
          <w:rFonts w:ascii="Arial" w:eastAsia="Times New Roman" w:hAnsi="Arial" w:cs="Arial"/>
          <w:color w:val="000000"/>
          <w:sz w:val="24"/>
          <w:szCs w:val="24"/>
          <w:lang w:eastAsia="ru-RU"/>
        </w:rPr>
        <w:t xml:space="preserve"> выполненных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w:t>
      </w:r>
      <w:proofErr w:type="gramStart"/>
      <w:r w:rsidRPr="009B14CD">
        <w:rPr>
          <w:rFonts w:ascii="Arial" w:eastAsia="Times New Roman" w:hAnsi="Arial" w:cs="Arial"/>
          <w:color w:val="000000"/>
          <w:sz w:val="24"/>
          <w:szCs w:val="24"/>
          <w:lang w:eastAsia="ru-RU"/>
        </w:rPr>
        <w:t xml:space="preserve"> Н</w:t>
      </w:r>
      <w:proofErr w:type="gramEnd"/>
      <w:r w:rsidRPr="009B14CD">
        <w:rPr>
          <w:rFonts w:ascii="Arial" w:eastAsia="Times New Roman" w:hAnsi="Arial" w:cs="Arial"/>
          <w:color w:val="000000"/>
          <w:sz w:val="24"/>
          <w:szCs w:val="24"/>
          <w:lang w:eastAsia="ru-RU"/>
        </w:rPr>
        <w:t>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br w:type="textWrapping" w:clear="all"/>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Приложение № 7</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Решение о закрытии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уполномоченного на предоставление услуги</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Кому:</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(фамилия, имя, отчество (последнее – при</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наличии</w:t>
      </w:r>
      <w:proofErr w:type="gramEnd"/>
      <w:r w:rsidRPr="009B14CD">
        <w:rPr>
          <w:rFonts w:ascii="Arial" w:eastAsia="Times New Roman" w:hAnsi="Arial" w:cs="Arial"/>
          <w:color w:val="000000"/>
          <w:sz w:val="24"/>
          <w:szCs w:val="24"/>
          <w:lang w:eastAsia="ru-RU"/>
        </w:rPr>
        <w:t>), наименование и данные документа,</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удостоверяющего</w:t>
      </w:r>
      <w:proofErr w:type="gramEnd"/>
      <w:r w:rsidRPr="009B14CD">
        <w:rPr>
          <w:rFonts w:ascii="Arial" w:eastAsia="Times New Roman" w:hAnsi="Arial" w:cs="Arial"/>
          <w:color w:val="000000"/>
          <w:sz w:val="24"/>
          <w:szCs w:val="24"/>
          <w:lang w:eastAsia="ru-RU"/>
        </w:rPr>
        <w:t xml:space="preserve"> личность – для физического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наименование индивидуального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предпринимателя, ИНН, ОГРНИП – </w:t>
      </w:r>
      <w:proofErr w:type="gramStart"/>
      <w:r w:rsidRPr="009B14CD">
        <w:rPr>
          <w:rFonts w:ascii="Arial" w:eastAsia="Times New Roman" w:hAnsi="Arial" w:cs="Arial"/>
          <w:color w:val="000000"/>
          <w:sz w:val="24"/>
          <w:szCs w:val="24"/>
          <w:lang w:eastAsia="ru-RU"/>
        </w:rPr>
        <w:t>для</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физического лица, зарегистрированного </w:t>
      </w:r>
      <w:proofErr w:type="gramStart"/>
      <w:r w:rsidRPr="009B14CD">
        <w:rPr>
          <w:rFonts w:ascii="Arial" w:eastAsia="Times New Roman" w:hAnsi="Arial" w:cs="Arial"/>
          <w:color w:val="000000"/>
          <w:sz w:val="24"/>
          <w:szCs w:val="24"/>
          <w:lang w:eastAsia="ru-RU"/>
        </w:rPr>
        <w:t>в</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качестве </w:t>
      </w:r>
      <w:proofErr w:type="gramStart"/>
      <w:r w:rsidRPr="009B14CD">
        <w:rPr>
          <w:rFonts w:ascii="Arial" w:eastAsia="Times New Roman" w:hAnsi="Arial" w:cs="Arial"/>
          <w:color w:val="000000"/>
          <w:sz w:val="24"/>
          <w:szCs w:val="24"/>
          <w:lang w:eastAsia="ru-RU"/>
        </w:rPr>
        <w:t>индивидуального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предпринимателя); полное наименование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юридического лица, ИНН, ОГРН, </w:t>
      </w:r>
      <w:proofErr w:type="gramStart"/>
      <w:r w:rsidRPr="009B14CD">
        <w:rPr>
          <w:rFonts w:ascii="Arial" w:eastAsia="Times New Roman" w:hAnsi="Arial" w:cs="Arial"/>
          <w:color w:val="000000"/>
          <w:sz w:val="24"/>
          <w:szCs w:val="24"/>
          <w:lang w:eastAsia="ru-RU"/>
        </w:rPr>
        <w:t>юридический</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 для юридического лица)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Контактные данные: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(почтовый индекс и адрес-для физического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в т. ч. зарегистрированного в качестве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индивидуального предпринимателя, телефон,</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электронной почты)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РЕШЕНИЕ</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 закрытии разрешения на осуществление земляных работ</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_______________                                                                                                   Дата 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 уведомляет Вас о закрытии разрешения на производство земляных работ № _______________ на выполнение работ __________, проведенных по адресу 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Особые отметки 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{Ф.И.О. должность уполномоченного             </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сотрудника}</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line="276" w:lineRule="atLeas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w:t>
      </w:r>
    </w:p>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color w:val="000000"/>
          <w:sz w:val="24"/>
          <w:szCs w:val="24"/>
          <w:lang w:eastAsia="ru-RU"/>
        </w:rPr>
        <w:br w:type="textWrapping" w:clear="all"/>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Приложение № 8</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Административному регламенту</w:t>
      </w:r>
    </w:p>
    <w:p w:rsidR="009B14CD" w:rsidRPr="009B14CD" w:rsidRDefault="009B14CD" w:rsidP="009B14CD">
      <w:pPr>
        <w:spacing w:after="0" w:line="240" w:lineRule="auto"/>
        <w:jc w:val="righ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предоставления Муниципальной услуги</w:t>
      </w:r>
    </w:p>
    <w:p w:rsidR="009B14CD" w:rsidRPr="009B14CD" w:rsidRDefault="009B14CD" w:rsidP="009B14CD">
      <w:pPr>
        <w:spacing w:line="276" w:lineRule="atLeast"/>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line="276" w:lineRule="atLeast"/>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W w:w="0" w:type="auto"/>
        <w:tblCellMar>
          <w:left w:w="0" w:type="dxa"/>
          <w:right w:w="0" w:type="dxa"/>
        </w:tblCellMar>
        <w:tblLook w:val="04A0" w:firstRow="1" w:lastRow="0" w:firstColumn="1" w:lastColumn="0" w:noHBand="0" w:noVBand="1"/>
      </w:tblPr>
      <w:tblGrid>
        <w:gridCol w:w="548"/>
        <w:gridCol w:w="2869"/>
        <w:gridCol w:w="1831"/>
        <w:gridCol w:w="2423"/>
        <w:gridCol w:w="1900"/>
      </w:tblGrid>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п\</w:t>
            </w:r>
            <w:proofErr w:type="gramStart"/>
            <w:r w:rsidRPr="009B14CD">
              <w:rPr>
                <w:rFonts w:ascii="Arial" w:eastAsia="Times New Roman" w:hAnsi="Arial" w:cs="Arial"/>
                <w:sz w:val="24"/>
                <w:szCs w:val="24"/>
                <w:lang w:eastAsia="ru-RU"/>
              </w:rPr>
              <w:t>п</w:t>
            </w:r>
            <w:proofErr w:type="gramEnd"/>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Место выполнения действия/используемая ИС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Процедуры</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Действия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Максимальный срок</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2</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3</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4</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5</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Проверка документов и регистрация заявления</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Контроль комплектности предоставленных документов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До 1 рабочего дня³</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2.</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Подтверждение полномочий представителя заявителя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rPr>
          <w:trHeight w:val="254"/>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3.</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Регистрация заявления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4.</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Принятие решения об отказе в приеме документов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5.</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Ведомство/ПГС/СМЭВ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Получение сведений посредством СМЭВ</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Направление межведомственных запросов</w:t>
            </w:r>
          </w:p>
        </w:tc>
        <w:tc>
          <w:tcPr>
            <w:tcW w:w="31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До 5 рабочих дней</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6.</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Ведомство/ПГС/СМЭВ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Получение ответов на межведомственный запрос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7.</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Рассмотрение документов и сведений</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Проверка соответствия документов и сведений установленным критериям для принятия решения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До 5 рабочих дней</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8.</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Принятие решения</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Принятие решения о предоставлении услуг</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До 1 часа</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lastRenderedPageBreak/>
              <w:t>9.</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Формирование решения о предоставлении услуг</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10.</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Принятие решения об отказе в предоставлении услуги</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11.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Формирование отказа в предоставлении услуги</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12.</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76" w:lineRule="atLeast"/>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Модуль МФЦ/ 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Выдача результата на бумажном носителе (опционально)</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После окончания процедуры принятия решения</w:t>
            </w:r>
          </w:p>
        </w:tc>
      </w:tr>
    </w:tbl>
    <w:p w:rsidR="009B14CD" w:rsidRPr="009B14CD" w:rsidRDefault="009B14CD" w:rsidP="009B14CD">
      <w:pPr>
        <w:spacing w:line="276" w:lineRule="atLeas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³ Не включается в общий срок предоставления государственной услуги</w:t>
      </w:r>
      <w:bookmarkStart w:id="0" w:name="_GoBack"/>
      <w:bookmarkEnd w:id="0"/>
    </w:p>
    <w:sectPr w:rsidR="009B14CD" w:rsidRPr="009B1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D"/>
    <w:rsid w:val="002662C5"/>
    <w:rsid w:val="00311989"/>
    <w:rsid w:val="00393695"/>
    <w:rsid w:val="00525430"/>
    <w:rsid w:val="009B14CD"/>
    <w:rsid w:val="00CA7649"/>
    <w:rsid w:val="00CC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14CD"/>
  </w:style>
  <w:style w:type="paragraph" w:styleId="a3">
    <w:name w:val="Normal (Web)"/>
    <w:basedOn w:val="a"/>
    <w:uiPriority w:val="99"/>
    <w:unhideWhenUsed/>
    <w:rsid w:val="009B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4CD"/>
    <w:rPr>
      <w:color w:val="0000FF"/>
      <w:u w:val="single"/>
    </w:rPr>
  </w:style>
  <w:style w:type="character" w:styleId="a5">
    <w:name w:val="FollowedHyperlink"/>
    <w:basedOn w:val="a0"/>
    <w:uiPriority w:val="99"/>
    <w:semiHidden/>
    <w:unhideWhenUsed/>
    <w:rsid w:val="009B14CD"/>
    <w:rPr>
      <w:color w:val="800080"/>
      <w:u w:val="single"/>
    </w:rPr>
  </w:style>
  <w:style w:type="character" w:customStyle="1" w:styleId="10">
    <w:name w:val="Гиперссылка1"/>
    <w:basedOn w:val="a0"/>
    <w:rsid w:val="009B14CD"/>
  </w:style>
  <w:style w:type="paragraph" w:styleId="a6">
    <w:name w:val="List Paragraph"/>
    <w:basedOn w:val="a"/>
    <w:uiPriority w:val="34"/>
    <w:qFormat/>
    <w:rsid w:val="00311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14CD"/>
  </w:style>
  <w:style w:type="paragraph" w:styleId="a3">
    <w:name w:val="Normal (Web)"/>
    <w:basedOn w:val="a"/>
    <w:uiPriority w:val="99"/>
    <w:unhideWhenUsed/>
    <w:rsid w:val="009B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4CD"/>
    <w:rPr>
      <w:color w:val="0000FF"/>
      <w:u w:val="single"/>
    </w:rPr>
  </w:style>
  <w:style w:type="character" w:styleId="a5">
    <w:name w:val="FollowedHyperlink"/>
    <w:basedOn w:val="a0"/>
    <w:uiPriority w:val="99"/>
    <w:semiHidden/>
    <w:unhideWhenUsed/>
    <w:rsid w:val="009B14CD"/>
    <w:rPr>
      <w:color w:val="800080"/>
      <w:u w:val="single"/>
    </w:rPr>
  </w:style>
  <w:style w:type="character" w:customStyle="1" w:styleId="10">
    <w:name w:val="Гиперссылка1"/>
    <w:basedOn w:val="a0"/>
    <w:rsid w:val="009B14CD"/>
  </w:style>
  <w:style w:type="paragraph" w:styleId="a6">
    <w:name w:val="List Paragraph"/>
    <w:basedOn w:val="a"/>
    <w:uiPriority w:val="34"/>
    <w:qFormat/>
    <w:rsid w:val="0031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8573">
      <w:bodyDiv w:val="1"/>
      <w:marLeft w:val="0"/>
      <w:marRight w:val="0"/>
      <w:marTop w:val="0"/>
      <w:marBottom w:val="0"/>
      <w:divBdr>
        <w:top w:val="none" w:sz="0" w:space="0" w:color="auto"/>
        <w:left w:val="none" w:sz="0" w:space="0" w:color="auto"/>
        <w:bottom w:val="none" w:sz="0" w:space="0" w:color="auto"/>
        <w:right w:val="none" w:sz="0" w:space="0" w:color="auto"/>
      </w:divBdr>
    </w:div>
    <w:div w:id="9098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0A02E7AB-81DC-427B-9BB7-ABFB1E14BDF3"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33</Pages>
  <Words>12762</Words>
  <Characters>72746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Екатерина</cp:lastModifiedBy>
  <cp:revision>4</cp:revision>
  <dcterms:created xsi:type="dcterms:W3CDTF">2022-08-12T04:52:00Z</dcterms:created>
  <dcterms:modified xsi:type="dcterms:W3CDTF">2022-08-18T03:06:00Z</dcterms:modified>
</cp:coreProperties>
</file>