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9D" w:rsidRPr="00D6599D" w:rsidRDefault="00D6599D" w:rsidP="00BA799D">
      <w:pPr>
        <w:suppressAutoHyphens w:val="0"/>
        <w:jc w:val="center"/>
        <w:rPr>
          <w:rFonts w:ascii="Arial" w:hAnsi="Arial"/>
          <w:b/>
          <w:sz w:val="32"/>
          <w:szCs w:val="32"/>
        </w:rPr>
      </w:pPr>
      <w:r>
        <w:rPr>
          <w:rFonts w:ascii="Arial" w:hAnsi="Arial"/>
          <w:b/>
          <w:sz w:val="32"/>
          <w:szCs w:val="32"/>
        </w:rPr>
        <w:t>20.06.2022 г. № 20</w:t>
      </w:r>
    </w:p>
    <w:p w:rsidR="00BA799D" w:rsidRPr="00BA799D" w:rsidRDefault="00BA799D" w:rsidP="00BA799D">
      <w:pPr>
        <w:suppressAutoHyphens w:val="0"/>
        <w:jc w:val="center"/>
        <w:rPr>
          <w:rFonts w:ascii="Arial" w:eastAsia="Times New Roman" w:hAnsi="Arial"/>
          <w:b/>
          <w:sz w:val="32"/>
          <w:szCs w:val="32"/>
          <w:lang w:eastAsia="ru-RU"/>
        </w:rPr>
      </w:pPr>
      <w:r w:rsidRPr="00BA799D">
        <w:rPr>
          <w:rFonts w:ascii="Arial" w:eastAsia="Times New Roman" w:hAnsi="Arial"/>
          <w:b/>
          <w:sz w:val="32"/>
          <w:szCs w:val="32"/>
          <w:lang w:eastAsia="ru-RU"/>
        </w:rPr>
        <w:t>РОССИЙСКАЯ ФЕДЕРАЦИЯ</w:t>
      </w:r>
    </w:p>
    <w:p w:rsidR="00BA799D" w:rsidRPr="00BA799D" w:rsidRDefault="00BA799D" w:rsidP="00BA799D">
      <w:pPr>
        <w:suppressAutoHyphens w:val="0"/>
        <w:jc w:val="center"/>
        <w:rPr>
          <w:rFonts w:ascii="Arial" w:eastAsia="Times New Roman" w:hAnsi="Arial"/>
          <w:b/>
          <w:sz w:val="32"/>
          <w:szCs w:val="32"/>
          <w:lang w:eastAsia="ru-RU"/>
        </w:rPr>
      </w:pPr>
      <w:r w:rsidRPr="00BA799D">
        <w:rPr>
          <w:rFonts w:ascii="Arial" w:eastAsia="Times New Roman" w:hAnsi="Arial"/>
          <w:b/>
          <w:sz w:val="32"/>
          <w:szCs w:val="32"/>
          <w:lang w:eastAsia="ru-RU"/>
        </w:rPr>
        <w:t>ИРКУТСКАЯ ОБЛАСТЬ</w:t>
      </w:r>
    </w:p>
    <w:p w:rsidR="00BA799D" w:rsidRPr="00BA799D" w:rsidRDefault="00BA799D" w:rsidP="00BA799D">
      <w:pPr>
        <w:suppressAutoHyphens w:val="0"/>
        <w:jc w:val="center"/>
        <w:rPr>
          <w:rFonts w:ascii="Arial" w:eastAsia="Times New Roman" w:hAnsi="Arial"/>
          <w:b/>
          <w:sz w:val="32"/>
          <w:szCs w:val="32"/>
          <w:lang w:eastAsia="ru-RU"/>
        </w:rPr>
      </w:pPr>
      <w:r w:rsidRPr="00BA799D">
        <w:rPr>
          <w:rFonts w:ascii="Arial" w:eastAsia="Times New Roman" w:hAnsi="Arial"/>
          <w:b/>
          <w:sz w:val="32"/>
          <w:szCs w:val="32"/>
          <w:lang w:eastAsia="ru-RU"/>
        </w:rPr>
        <w:t>БРАТСКИЙ РАЙОН</w:t>
      </w:r>
    </w:p>
    <w:p w:rsidR="00BA799D" w:rsidRPr="00BA799D" w:rsidRDefault="00BA799D" w:rsidP="00BA799D">
      <w:pPr>
        <w:suppressAutoHyphens w:val="0"/>
        <w:jc w:val="center"/>
        <w:rPr>
          <w:rFonts w:ascii="Arial" w:eastAsia="Times New Roman" w:hAnsi="Arial"/>
          <w:b/>
          <w:sz w:val="32"/>
          <w:szCs w:val="32"/>
          <w:lang w:eastAsia="ru-RU"/>
        </w:rPr>
      </w:pPr>
      <w:r w:rsidRPr="00BA799D">
        <w:rPr>
          <w:rFonts w:ascii="Arial" w:eastAsia="Times New Roman" w:hAnsi="Arial"/>
          <w:b/>
          <w:sz w:val="32"/>
          <w:szCs w:val="32"/>
          <w:lang w:eastAsia="ru-RU"/>
        </w:rPr>
        <w:t>КАЛТУКСКОЕ МУНИЦИПАЛЬНОЕ ОБРАЗОВАНИЕ</w:t>
      </w:r>
    </w:p>
    <w:p w:rsidR="00BA799D" w:rsidRPr="00BA799D" w:rsidRDefault="00BA799D" w:rsidP="00BA799D">
      <w:pPr>
        <w:suppressAutoHyphens w:val="0"/>
        <w:jc w:val="center"/>
        <w:rPr>
          <w:rFonts w:ascii="Arial" w:eastAsia="Times New Roman" w:hAnsi="Arial"/>
          <w:b/>
          <w:sz w:val="32"/>
          <w:szCs w:val="32"/>
          <w:lang w:eastAsia="ru-RU"/>
        </w:rPr>
      </w:pPr>
      <w:r w:rsidRPr="00BA799D">
        <w:rPr>
          <w:rFonts w:ascii="Arial" w:eastAsia="Times New Roman" w:hAnsi="Arial"/>
          <w:b/>
          <w:sz w:val="32"/>
          <w:szCs w:val="32"/>
          <w:lang w:eastAsia="ru-RU"/>
        </w:rPr>
        <w:t>АДМИНИСТРАЦИЯ</w:t>
      </w:r>
    </w:p>
    <w:p w:rsidR="00124622" w:rsidRDefault="00BA799D" w:rsidP="00D6599D">
      <w:pPr>
        <w:contextualSpacing/>
        <w:jc w:val="center"/>
        <w:rPr>
          <w:rFonts w:ascii="Arial" w:eastAsia="Times New Roman" w:hAnsi="Arial"/>
          <w:b/>
          <w:sz w:val="32"/>
          <w:szCs w:val="32"/>
          <w:lang w:eastAsia="ru-RU"/>
        </w:rPr>
      </w:pPr>
      <w:r w:rsidRPr="00BA799D">
        <w:rPr>
          <w:rFonts w:ascii="Arial" w:eastAsia="Times New Roman" w:hAnsi="Arial"/>
          <w:b/>
          <w:sz w:val="32"/>
          <w:szCs w:val="32"/>
          <w:lang w:eastAsia="ru-RU"/>
        </w:rPr>
        <w:t>ПОСТАНОВЛЕНИЕ</w:t>
      </w:r>
    </w:p>
    <w:p w:rsidR="00BA799D" w:rsidRPr="00BA799D" w:rsidRDefault="00BA799D" w:rsidP="00D6599D">
      <w:pPr>
        <w:contextualSpacing/>
        <w:jc w:val="center"/>
        <w:rPr>
          <w:rFonts w:ascii="Arial" w:hAnsi="Arial"/>
          <w:sz w:val="32"/>
          <w:szCs w:val="32"/>
        </w:rPr>
      </w:pPr>
    </w:p>
    <w:p w:rsidR="00124622" w:rsidRPr="00BA799D" w:rsidRDefault="00BA799D" w:rsidP="00D6599D">
      <w:pPr>
        <w:contextualSpacing/>
        <w:jc w:val="center"/>
        <w:rPr>
          <w:rFonts w:ascii="Arial" w:hAnsi="Arial"/>
          <w:b/>
          <w:sz w:val="32"/>
          <w:szCs w:val="32"/>
        </w:rPr>
      </w:pPr>
      <w:r w:rsidRPr="00BA799D">
        <w:rPr>
          <w:rFonts w:ascii="Arial" w:hAnsi="Arial"/>
          <w:b/>
          <w:sz w:val="32"/>
          <w:szCs w:val="32"/>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КАЛТУКСКОГО МУНИЦИПАЛЬНОГО ОБРАЗОВАНИЯ, А ТАКЖЕ ЗЕМЕЛЬНЫХ УЧАСТКОВ ГОСУДАРСТВЕННАЯ СОБСТВЕННОСТЬ НА КОТОРЫЕ НЕ РАЗГРАНИЧЕНА, НАХОДЯЩИХСЯ НА ТЕРРИТОРИИ КАЛТУКСКОГО МУНИЦИПАЛЬНОГО ОБРАЗОВАНИЯ БЕЗ ТОРГОВ»</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В соответствии с Земельным кодексом Российской Федерации, с Гражданским кодексом Российской Федерации, Федеральным зак</w:t>
      </w:r>
      <w:r w:rsidR="00BA799D" w:rsidRPr="00BA799D">
        <w:rPr>
          <w:rFonts w:ascii="Arial" w:hAnsi="Arial"/>
          <w:sz w:val="24"/>
          <w:szCs w:val="24"/>
        </w:rPr>
        <w:t>оном от 06.10.2003 г. № 131-ФЗ «О</w:t>
      </w:r>
      <w:r w:rsidRPr="00BA799D">
        <w:rPr>
          <w:rFonts w:ascii="Arial" w:hAnsi="Arial"/>
          <w:sz w:val="24"/>
          <w:szCs w:val="24"/>
        </w:rPr>
        <w:t>б общих принципах организации местного самоуправления в Российской Федерации», Постановлением Правительства Российской Федерации от 09.04.2022 г. № 629 «Об особенностях регулирования земельных отношений в Российской Федерации в 2022 году», руководствуясь статьями 39, 46 Устава Калтукского сельского поселения, администрация Калтукского сельского поселения</w:t>
      </w:r>
      <w:r w:rsidR="00C33DC6">
        <w:rPr>
          <w:rFonts w:ascii="Arial" w:hAnsi="Arial"/>
          <w:sz w:val="24"/>
          <w:szCs w:val="24"/>
        </w:rPr>
        <w:t>,-</w:t>
      </w:r>
      <w:proofErr w:type="gramEnd"/>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contextualSpacing/>
        <w:jc w:val="center"/>
        <w:rPr>
          <w:rFonts w:ascii="Arial" w:hAnsi="Arial"/>
          <w:b/>
          <w:sz w:val="30"/>
          <w:szCs w:val="30"/>
        </w:rPr>
      </w:pPr>
      <w:r w:rsidRPr="00BA799D">
        <w:rPr>
          <w:rFonts w:ascii="Arial" w:hAnsi="Arial"/>
          <w:b/>
          <w:sz w:val="30"/>
          <w:szCs w:val="30"/>
        </w:rPr>
        <w:t>ПОСТАНОВЛЯЕТ:</w:t>
      </w:r>
    </w:p>
    <w:p w:rsidR="00BA799D" w:rsidRPr="00BA799D" w:rsidRDefault="00BA799D" w:rsidP="00BA799D">
      <w:pPr>
        <w:ind w:firstLine="709"/>
        <w:contextualSpacing/>
        <w:jc w:val="center"/>
        <w:rPr>
          <w:rFonts w:ascii="Arial" w:hAnsi="Arial"/>
          <w:b/>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Утвердить Административного регламента по предоставлению муниципальной услуги «Предоставление </w:t>
      </w:r>
      <w:r w:rsidR="00BC6E5D" w:rsidRPr="00BA799D">
        <w:rPr>
          <w:rFonts w:ascii="Arial" w:hAnsi="Arial"/>
          <w:sz w:val="24"/>
          <w:szCs w:val="24"/>
        </w:rPr>
        <w:t xml:space="preserve">земельных участков, находящихся в муниципальной собственности </w:t>
      </w:r>
      <w:r w:rsidR="00495238" w:rsidRPr="00BA799D">
        <w:rPr>
          <w:rFonts w:ascii="Arial" w:hAnsi="Arial"/>
          <w:sz w:val="24"/>
          <w:szCs w:val="24"/>
        </w:rPr>
        <w:t>Калтукского</w:t>
      </w:r>
      <w:r w:rsidR="00BC6E5D"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495238" w:rsidRPr="00BA799D">
        <w:rPr>
          <w:rFonts w:ascii="Arial" w:hAnsi="Arial"/>
          <w:sz w:val="24"/>
          <w:szCs w:val="24"/>
        </w:rPr>
        <w:t>Калтукского</w:t>
      </w:r>
      <w:r w:rsidR="00BC6E5D" w:rsidRPr="00BA799D">
        <w:rPr>
          <w:rFonts w:ascii="Arial" w:hAnsi="Arial"/>
          <w:sz w:val="24"/>
          <w:szCs w:val="24"/>
        </w:rPr>
        <w:t xml:space="preserve"> муниципального образования без торгов</w:t>
      </w:r>
      <w:r w:rsidRPr="00BA799D">
        <w:rPr>
          <w:rFonts w:ascii="Arial" w:hAnsi="Arial"/>
          <w:sz w:val="24"/>
          <w:szCs w:val="24"/>
        </w:rPr>
        <w:t>» согласно приложению к настоящему постановлению.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 </w:t>
      </w:r>
      <w:proofErr w:type="gramStart"/>
      <w:r w:rsidRPr="00BA799D">
        <w:rPr>
          <w:rFonts w:ascii="Arial" w:hAnsi="Arial"/>
          <w:sz w:val="24"/>
          <w:szCs w:val="24"/>
        </w:rPr>
        <w:t>Контроль за</w:t>
      </w:r>
      <w:proofErr w:type="gramEnd"/>
      <w:r w:rsidRPr="00BA799D">
        <w:rPr>
          <w:rFonts w:ascii="Arial" w:hAnsi="Arial"/>
          <w:sz w:val="24"/>
          <w:szCs w:val="24"/>
        </w:rPr>
        <w:t xml:space="preserve"> исполнением настоящего постановления оставляю за собой.</w:t>
      </w:r>
    </w:p>
    <w:p w:rsidR="00457FF7" w:rsidRDefault="00457FF7" w:rsidP="00BA799D">
      <w:pPr>
        <w:ind w:firstLine="709"/>
        <w:contextualSpacing/>
        <w:jc w:val="both"/>
        <w:rPr>
          <w:rFonts w:ascii="Arial" w:hAnsi="Arial"/>
          <w:sz w:val="24"/>
          <w:szCs w:val="24"/>
        </w:rPr>
      </w:pPr>
    </w:p>
    <w:p w:rsidR="00BA799D" w:rsidRDefault="00BA799D" w:rsidP="00BA799D">
      <w:pPr>
        <w:ind w:firstLine="709"/>
        <w:contextualSpacing/>
        <w:jc w:val="both"/>
        <w:rPr>
          <w:rFonts w:ascii="Arial" w:hAnsi="Arial"/>
          <w:sz w:val="24"/>
          <w:szCs w:val="24"/>
        </w:rPr>
      </w:pPr>
    </w:p>
    <w:p w:rsidR="00BA799D" w:rsidRPr="00BA799D" w:rsidRDefault="00BA799D" w:rsidP="00BA799D">
      <w:pPr>
        <w:widowControl w:val="0"/>
        <w:suppressAutoHyphens w:val="0"/>
        <w:autoSpaceDE w:val="0"/>
        <w:autoSpaceDN w:val="0"/>
        <w:adjustRightInd w:val="0"/>
        <w:jc w:val="both"/>
        <w:rPr>
          <w:rFonts w:ascii="Arial" w:eastAsia="Times New Roman" w:hAnsi="Arial"/>
          <w:b/>
          <w:sz w:val="24"/>
          <w:szCs w:val="24"/>
          <w:lang w:eastAsia="ru-RU"/>
        </w:rPr>
      </w:pPr>
      <w:r w:rsidRPr="00BA799D">
        <w:rPr>
          <w:rFonts w:ascii="Arial" w:eastAsia="Times New Roman" w:hAnsi="Arial"/>
          <w:b/>
          <w:sz w:val="24"/>
          <w:szCs w:val="24"/>
          <w:lang w:eastAsia="ru-RU"/>
        </w:rPr>
        <w:t xml:space="preserve">Глава Калтукского </w:t>
      </w:r>
    </w:p>
    <w:p w:rsidR="00BA799D" w:rsidRPr="00BA799D" w:rsidRDefault="00BA799D" w:rsidP="00BA799D">
      <w:pPr>
        <w:widowControl w:val="0"/>
        <w:suppressAutoHyphens w:val="0"/>
        <w:autoSpaceDE w:val="0"/>
        <w:autoSpaceDN w:val="0"/>
        <w:adjustRightInd w:val="0"/>
        <w:jc w:val="both"/>
        <w:rPr>
          <w:rFonts w:ascii="Arial" w:eastAsia="Times New Roman" w:hAnsi="Arial"/>
          <w:b/>
          <w:sz w:val="24"/>
          <w:szCs w:val="24"/>
          <w:lang w:eastAsia="ru-RU"/>
        </w:rPr>
      </w:pPr>
      <w:r w:rsidRPr="00BA799D">
        <w:rPr>
          <w:rFonts w:ascii="Arial" w:eastAsia="Times New Roman" w:hAnsi="Arial"/>
          <w:b/>
          <w:sz w:val="24"/>
          <w:szCs w:val="24"/>
          <w:lang w:eastAsia="ru-RU"/>
        </w:rPr>
        <w:t>муниципального образования</w:t>
      </w:r>
    </w:p>
    <w:p w:rsidR="00BA799D" w:rsidRPr="00BA799D" w:rsidRDefault="00BA799D" w:rsidP="00BA799D">
      <w:pPr>
        <w:widowControl w:val="0"/>
        <w:suppressAutoHyphens w:val="0"/>
        <w:autoSpaceDE w:val="0"/>
        <w:autoSpaceDN w:val="0"/>
        <w:adjustRightInd w:val="0"/>
        <w:jc w:val="both"/>
        <w:rPr>
          <w:rFonts w:ascii="Arial" w:eastAsia="Times New Roman" w:hAnsi="Arial"/>
          <w:b/>
          <w:sz w:val="24"/>
          <w:szCs w:val="24"/>
          <w:lang w:eastAsia="ru-RU"/>
        </w:rPr>
      </w:pPr>
      <w:r w:rsidRPr="00BA799D">
        <w:rPr>
          <w:rFonts w:ascii="Arial" w:eastAsia="Times New Roman" w:hAnsi="Arial"/>
          <w:b/>
          <w:sz w:val="24"/>
          <w:szCs w:val="24"/>
          <w:lang w:eastAsia="ru-RU"/>
        </w:rPr>
        <w:t>Большешапов П.Ю.</w:t>
      </w:r>
    </w:p>
    <w:p w:rsidR="00BA799D" w:rsidRPr="00BA799D" w:rsidRDefault="00BA799D" w:rsidP="00BA799D">
      <w:pPr>
        <w:ind w:firstLine="709"/>
        <w:contextualSpacing/>
        <w:jc w:val="both"/>
        <w:rPr>
          <w:rFonts w:ascii="Arial" w:hAnsi="Arial"/>
          <w:sz w:val="24"/>
          <w:szCs w:val="24"/>
        </w:rPr>
      </w:pPr>
    </w:p>
    <w:p w:rsidR="00BA799D" w:rsidRDefault="00BA799D" w:rsidP="00BA799D">
      <w:pPr>
        <w:ind w:firstLine="709"/>
        <w:contextualSpacing/>
        <w:jc w:val="right"/>
        <w:rPr>
          <w:rFonts w:ascii="Arial" w:hAnsi="Arial"/>
          <w:b/>
          <w:sz w:val="24"/>
          <w:szCs w:val="24"/>
        </w:rPr>
      </w:pPr>
    </w:p>
    <w:p w:rsidR="00205CDA" w:rsidRPr="00BA799D" w:rsidRDefault="00205CDA" w:rsidP="00D6599D">
      <w:pPr>
        <w:contextualSpacing/>
        <w:jc w:val="right"/>
        <w:rPr>
          <w:rFonts w:ascii="Courier New" w:hAnsi="Courier New" w:cs="Courier New"/>
          <w:sz w:val="22"/>
          <w:szCs w:val="22"/>
        </w:rPr>
      </w:pPr>
      <w:r w:rsidRPr="00BA799D">
        <w:rPr>
          <w:rFonts w:ascii="Courier New" w:hAnsi="Courier New" w:cs="Courier New"/>
          <w:sz w:val="22"/>
          <w:szCs w:val="22"/>
        </w:rPr>
        <w:t xml:space="preserve">Приложение </w:t>
      </w:r>
    </w:p>
    <w:p w:rsidR="00205CDA" w:rsidRPr="00BA799D" w:rsidRDefault="00205CDA" w:rsidP="00D6599D">
      <w:pPr>
        <w:contextualSpacing/>
        <w:jc w:val="right"/>
        <w:rPr>
          <w:rFonts w:ascii="Courier New" w:hAnsi="Courier New" w:cs="Courier New"/>
          <w:sz w:val="22"/>
          <w:szCs w:val="22"/>
        </w:rPr>
      </w:pPr>
      <w:r w:rsidRPr="00BA799D">
        <w:rPr>
          <w:rFonts w:ascii="Courier New" w:hAnsi="Courier New" w:cs="Courier New"/>
          <w:sz w:val="22"/>
          <w:szCs w:val="22"/>
        </w:rPr>
        <w:t xml:space="preserve">к Постановлению администрации </w:t>
      </w:r>
    </w:p>
    <w:p w:rsidR="00205CDA" w:rsidRPr="00BA799D" w:rsidRDefault="00205CDA" w:rsidP="00D6599D">
      <w:pPr>
        <w:contextualSpacing/>
        <w:jc w:val="right"/>
        <w:rPr>
          <w:rFonts w:ascii="Courier New" w:hAnsi="Courier New" w:cs="Courier New"/>
          <w:sz w:val="22"/>
          <w:szCs w:val="22"/>
        </w:rPr>
      </w:pPr>
      <w:r w:rsidRPr="00BA799D">
        <w:rPr>
          <w:rFonts w:ascii="Courier New" w:hAnsi="Courier New" w:cs="Courier New"/>
          <w:sz w:val="22"/>
          <w:szCs w:val="22"/>
        </w:rPr>
        <w:t xml:space="preserve">Калтукского сельского поселения </w:t>
      </w:r>
    </w:p>
    <w:p w:rsidR="00205CDA" w:rsidRPr="00BA799D" w:rsidRDefault="00205CDA" w:rsidP="00D6599D">
      <w:pPr>
        <w:contextualSpacing/>
        <w:jc w:val="right"/>
        <w:rPr>
          <w:rFonts w:ascii="Courier New" w:hAnsi="Courier New" w:cs="Courier New"/>
          <w:sz w:val="22"/>
          <w:szCs w:val="22"/>
        </w:rPr>
      </w:pPr>
      <w:r w:rsidRPr="00BA799D">
        <w:rPr>
          <w:rFonts w:ascii="Courier New" w:hAnsi="Courier New" w:cs="Courier New"/>
          <w:sz w:val="22"/>
          <w:szCs w:val="22"/>
        </w:rPr>
        <w:t xml:space="preserve">от </w:t>
      </w:r>
      <w:r w:rsidR="00D6599D">
        <w:rPr>
          <w:rFonts w:ascii="Courier New" w:hAnsi="Courier New" w:cs="Courier New"/>
          <w:sz w:val="22"/>
          <w:szCs w:val="22"/>
        </w:rPr>
        <w:t>20.06.2022 г. № 20</w:t>
      </w:r>
    </w:p>
    <w:p w:rsidR="00205CDA" w:rsidRPr="00BA799D" w:rsidRDefault="00205CDA" w:rsidP="00BA799D">
      <w:pPr>
        <w:ind w:firstLine="709"/>
        <w:contextualSpacing/>
        <w:jc w:val="right"/>
        <w:rPr>
          <w:rFonts w:ascii="Arial" w:hAnsi="Arial"/>
          <w:sz w:val="24"/>
          <w:szCs w:val="24"/>
        </w:rPr>
      </w:pPr>
    </w:p>
    <w:p w:rsidR="00205CDA" w:rsidRPr="00BA799D" w:rsidRDefault="00205CDA" w:rsidP="00BA799D">
      <w:pPr>
        <w:contextualSpacing/>
        <w:jc w:val="center"/>
        <w:rPr>
          <w:rFonts w:ascii="Arial" w:hAnsi="Arial"/>
          <w:b/>
          <w:sz w:val="30"/>
          <w:szCs w:val="30"/>
        </w:rPr>
      </w:pPr>
      <w:r w:rsidRPr="00BA799D">
        <w:rPr>
          <w:rFonts w:ascii="Arial" w:hAnsi="Arial"/>
          <w:b/>
          <w:sz w:val="30"/>
          <w:szCs w:val="30"/>
        </w:rPr>
        <w:t>АДМИНИСТРАТИВНЫЙ РЕГЛАМЕНТ</w:t>
      </w:r>
    </w:p>
    <w:p w:rsidR="00205CDA" w:rsidRPr="00BA799D" w:rsidRDefault="00205CDA" w:rsidP="00BA799D">
      <w:pPr>
        <w:contextualSpacing/>
        <w:jc w:val="center"/>
        <w:rPr>
          <w:rFonts w:ascii="Arial" w:hAnsi="Arial"/>
          <w:b/>
          <w:sz w:val="30"/>
          <w:szCs w:val="30"/>
        </w:rPr>
      </w:pPr>
      <w:r w:rsidRPr="00BA799D">
        <w:rPr>
          <w:rFonts w:ascii="Arial" w:hAnsi="Arial"/>
          <w:b/>
          <w:sz w:val="30"/>
          <w:szCs w:val="30"/>
        </w:rPr>
        <w:t xml:space="preserve">ПО ПРЕДОСТАВЛЕНИЮ МУНИЦИПАЛЬНОЙ УСЛУГИ "ПРЕДОСТАВЛЕНИЕ ЗЕМЕЛЬНЫХ УЧАСТКОВ, НАХОДЯЩИХСЯ В МУНИЦИПАЛЬНОЙ СОБСТВЕННОСТИ </w:t>
      </w:r>
      <w:r w:rsidR="00BC6E5D" w:rsidRPr="00BA799D">
        <w:rPr>
          <w:rFonts w:ascii="Arial" w:hAnsi="Arial"/>
          <w:b/>
          <w:sz w:val="30"/>
          <w:szCs w:val="30"/>
        </w:rPr>
        <w:t xml:space="preserve">КАЛТУКСКОГО </w:t>
      </w:r>
      <w:r w:rsidRPr="00BA799D">
        <w:rPr>
          <w:rFonts w:ascii="Arial" w:hAnsi="Arial"/>
          <w:b/>
          <w:sz w:val="30"/>
          <w:szCs w:val="30"/>
        </w:rPr>
        <w:t xml:space="preserve">МУНИЦИПАЛЬНОГО ОБРАЗОВАНИЯ, А ТАКЖЕ ЗЕМЕЛЬНЫХ УЧАСТКОВ ГОСУДАРСТВЕННАЯ СОБСТВЕННОСТЬ НА КОТОРЫЕ НЕ РАЗГРАНИЧЕНА, НАХОДЯЩИХСЯ НА ТЕРРИТОРИИ </w:t>
      </w:r>
      <w:r w:rsidR="00495238" w:rsidRPr="00BA799D">
        <w:rPr>
          <w:rFonts w:ascii="Arial" w:hAnsi="Arial"/>
          <w:b/>
          <w:sz w:val="30"/>
          <w:szCs w:val="30"/>
        </w:rPr>
        <w:t>КАЛТУКСКОГО</w:t>
      </w:r>
      <w:r w:rsidRPr="00BA799D">
        <w:rPr>
          <w:rFonts w:ascii="Arial" w:hAnsi="Arial"/>
          <w:b/>
          <w:sz w:val="30"/>
          <w:szCs w:val="30"/>
        </w:rPr>
        <w:t xml:space="preserve"> МУНИЦИПАЛЬНОГО ОБРАЗОВАНИЯ БЕЗ ТОРГОВ"</w:t>
      </w:r>
    </w:p>
    <w:p w:rsidR="00205CDA" w:rsidRPr="00BA799D" w:rsidRDefault="00205CDA" w:rsidP="00BA799D">
      <w:pPr>
        <w:ind w:firstLine="709"/>
        <w:contextualSpacing/>
        <w:jc w:val="center"/>
        <w:rPr>
          <w:rFonts w:ascii="Arial" w:hAnsi="Arial"/>
          <w:b/>
          <w:sz w:val="24"/>
          <w:szCs w:val="24"/>
        </w:rPr>
      </w:pPr>
    </w:p>
    <w:p w:rsidR="00205CDA" w:rsidRPr="00BA799D" w:rsidRDefault="00205CDA" w:rsidP="00BA799D">
      <w:pPr>
        <w:contextualSpacing/>
        <w:jc w:val="center"/>
        <w:rPr>
          <w:rFonts w:ascii="Arial" w:hAnsi="Arial"/>
          <w:b/>
          <w:sz w:val="24"/>
          <w:szCs w:val="24"/>
        </w:rPr>
      </w:pPr>
      <w:r w:rsidRPr="00BA799D">
        <w:rPr>
          <w:rFonts w:ascii="Arial" w:hAnsi="Arial"/>
          <w:b/>
          <w:sz w:val="24"/>
          <w:szCs w:val="24"/>
        </w:rPr>
        <w:t>Раздел I. ОБЩИЕ ПОЛОЖЕНИЯ</w:t>
      </w:r>
    </w:p>
    <w:p w:rsidR="00205CDA" w:rsidRPr="00BA799D" w:rsidRDefault="00205CDA" w:rsidP="00BA799D">
      <w:pPr>
        <w:contextualSpacing/>
        <w:jc w:val="center"/>
        <w:rPr>
          <w:rFonts w:ascii="Arial" w:hAnsi="Arial"/>
          <w:b/>
          <w:sz w:val="24"/>
          <w:szCs w:val="24"/>
        </w:rPr>
      </w:pPr>
    </w:p>
    <w:p w:rsidR="00205CDA" w:rsidRPr="00BA799D" w:rsidRDefault="00205CDA" w:rsidP="00BA799D">
      <w:pPr>
        <w:contextualSpacing/>
        <w:jc w:val="center"/>
        <w:rPr>
          <w:rFonts w:ascii="Arial" w:hAnsi="Arial"/>
          <w:b/>
          <w:sz w:val="24"/>
          <w:szCs w:val="24"/>
        </w:rPr>
      </w:pPr>
      <w:r w:rsidRPr="00BA799D">
        <w:rPr>
          <w:rFonts w:ascii="Arial" w:hAnsi="Arial"/>
          <w:b/>
          <w:sz w:val="24"/>
          <w:szCs w:val="24"/>
        </w:rPr>
        <w:t>Глава 1. ПРЕДМЕТ РЕГУЛИРОВАНИЯ АДМИНИСТРАТИВНОГО РЕГЛАМЕНТА</w:t>
      </w:r>
    </w:p>
    <w:p w:rsidR="00205CDA" w:rsidRPr="00BA799D" w:rsidRDefault="00205CDA" w:rsidP="00BA799D">
      <w:pPr>
        <w:ind w:firstLine="709"/>
        <w:contextualSpacing/>
        <w:jc w:val="center"/>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Настоящий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 </w:t>
      </w:r>
      <w:proofErr w:type="gramStart"/>
      <w:r w:rsidRPr="00BA799D">
        <w:rPr>
          <w:rFonts w:ascii="Arial" w:hAnsi="Arial"/>
          <w:sz w:val="24"/>
          <w:szCs w:val="24"/>
        </w:rPr>
        <w:t xml:space="preserve">Целью настоящего административного регламента является обеспечение открытости порядка предоставления муниципальной услуги "предоставление земельных участков, находящихся в муниципальной собственности </w:t>
      </w:r>
      <w:r w:rsidR="00495238"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495238" w:rsidRPr="00BA799D">
        <w:rPr>
          <w:rFonts w:ascii="Arial" w:hAnsi="Arial"/>
          <w:sz w:val="24"/>
          <w:szCs w:val="24"/>
        </w:rPr>
        <w:t>Калтукского</w:t>
      </w:r>
      <w:r w:rsidRPr="00BA799D">
        <w:rPr>
          <w:rFonts w:ascii="Arial" w:hAnsi="Arial"/>
          <w:sz w:val="24"/>
          <w:szCs w:val="24"/>
        </w:rPr>
        <w:t xml:space="preserve"> муниципального образования без торгов"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w:t>
      </w:r>
      <w:proofErr w:type="gramEnd"/>
      <w:r w:rsidRPr="00BA799D">
        <w:rPr>
          <w:rFonts w:ascii="Arial" w:hAnsi="Arial"/>
          <w:sz w:val="24"/>
          <w:szCs w:val="24"/>
        </w:rPr>
        <w:t xml:space="preserve">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contextualSpacing/>
        <w:jc w:val="center"/>
        <w:rPr>
          <w:rFonts w:ascii="Arial" w:hAnsi="Arial"/>
          <w:b/>
          <w:sz w:val="24"/>
          <w:szCs w:val="24"/>
        </w:rPr>
      </w:pPr>
      <w:r w:rsidRPr="00BA799D">
        <w:rPr>
          <w:rFonts w:ascii="Arial" w:hAnsi="Arial"/>
          <w:b/>
          <w:sz w:val="24"/>
          <w:szCs w:val="24"/>
        </w:rPr>
        <w:t>Глава 2. КРУГ ЗАЯВИТЕЛЕЙ</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Заявителями муниципальной услуги по предоставлению земельных участков в постоянное (бессрочное) пользование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муниципальные учреждения (бюджетные, казенные, автономные);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казенные предприятия;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центры исторического наследия президентов Российской Федерации, прекративших исполнение своих полномочий (далее - заявители).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Заявителями муниципальной услуги по предоставлению земельных участков в безвозмездное пользование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лица, указанные ниже, на срок до одного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муниципальные учреждения (бюджетные, казенные, автономные);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казенные предприятия;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в) центры исторического наследия президентов Российской Федерации, прекративших исполнение своих полномочий;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религиозные организации для размещения зданий, сооружений религиозного или благотворительного назначения на срок до десяти лет;</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BA799D">
        <w:rPr>
          <w:rFonts w:ascii="Arial" w:hAnsi="Arial"/>
          <w:sz w:val="24"/>
          <w:szCs w:val="24"/>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граждане, которые работают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 некоммерческие организации, созданные гражданами, для ведения огородничества или садоводства на срок не более чем пять лет;</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9)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BA799D">
        <w:rPr>
          <w:rFonts w:ascii="Arial" w:hAnsi="Arial"/>
          <w:sz w:val="24"/>
          <w:szCs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10)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11) лицо, право безвозмездного </w:t>
      </w:r>
      <w:proofErr w:type="gramStart"/>
      <w:r w:rsidRPr="00BA799D">
        <w:rPr>
          <w:rFonts w:ascii="Arial" w:hAnsi="Arial"/>
          <w:sz w:val="24"/>
          <w:szCs w:val="24"/>
        </w:rPr>
        <w:t>пользования</w:t>
      </w:r>
      <w:proofErr w:type="gramEnd"/>
      <w:r w:rsidRPr="00BA799D">
        <w:rPr>
          <w:rFonts w:ascii="Arial" w:hAnsi="Arial"/>
          <w:sz w:val="24"/>
          <w:szCs w:val="24"/>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w:t>
      </w:r>
      <w:r w:rsidRPr="00BA799D">
        <w:rPr>
          <w:rFonts w:ascii="Arial" w:hAnsi="Arial"/>
          <w:sz w:val="24"/>
          <w:szCs w:val="24"/>
        </w:rPr>
        <w:lastRenderedPageBreak/>
        <w:t>возникновения права безвозмездного пользования на изъятый земельный участок.</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6. Заявителями муниципальной услуги по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муниципальной собственности </w:t>
      </w:r>
      <w:r w:rsidR="0076452A"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76452A" w:rsidRPr="00BA799D">
        <w:rPr>
          <w:rFonts w:ascii="Arial" w:hAnsi="Arial"/>
          <w:sz w:val="24"/>
          <w:szCs w:val="24"/>
        </w:rPr>
        <w:t xml:space="preserve">Калтукского </w:t>
      </w:r>
      <w:r w:rsidRPr="00BA799D">
        <w:rPr>
          <w:rFonts w:ascii="Arial" w:hAnsi="Arial"/>
          <w:sz w:val="24"/>
          <w:szCs w:val="24"/>
        </w:rPr>
        <w:t>муниципального образования, в случае предоставления: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земельного участка юридическим лицам в соответствии с указом или распоряжением Президента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A799D">
        <w:rPr>
          <w:rFonts w:ascii="Arial" w:hAnsi="Arial"/>
          <w:sz w:val="24"/>
          <w:szCs w:val="24"/>
        </w:rPr>
        <w:t>о-</w:t>
      </w:r>
      <w:proofErr w:type="gramEnd"/>
      <w:r w:rsidRPr="00BA799D">
        <w:rPr>
          <w:rFonts w:ascii="Arial" w:hAnsi="Arial"/>
          <w:sz w:val="24"/>
          <w:szCs w:val="24"/>
        </w:rPr>
        <w:t>, газо- и водоснабжения, водоотведения, связи, нефтепроводов, объектов федерального, регионального или местного значения;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w:t>
      </w:r>
      <w:r w:rsidRPr="00BA799D">
        <w:rPr>
          <w:rFonts w:ascii="Arial" w:hAnsi="Arial"/>
          <w:sz w:val="24"/>
          <w:szCs w:val="24"/>
        </w:rPr>
        <w:lastRenderedPageBreak/>
        <w:t>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15)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16)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17) земельного участка, необходимого для проведения работ, связанных с пользованием недрами, </w:t>
      </w:r>
      <w:proofErr w:type="spellStart"/>
      <w:r w:rsidRPr="00BA799D">
        <w:rPr>
          <w:rFonts w:ascii="Arial" w:hAnsi="Arial"/>
          <w:sz w:val="24"/>
          <w:szCs w:val="24"/>
        </w:rPr>
        <w:t>недропользователю</w:t>
      </w:r>
      <w:proofErr w:type="spellEnd"/>
      <w:r w:rsidRPr="00BA799D">
        <w:rPr>
          <w:rFonts w:ascii="Arial" w:hAnsi="Arial"/>
          <w:sz w:val="24"/>
          <w:szCs w:val="24"/>
        </w:rPr>
        <w:t>;</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18)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BA799D">
        <w:rPr>
          <w:rFonts w:ascii="Arial" w:hAnsi="Arial"/>
          <w:sz w:val="24"/>
          <w:szCs w:val="24"/>
        </w:rPr>
        <w:t xml:space="preserve"> на прилегающей к ней территории и по управлению этими и ранее созданными объектами недвижимости;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A799D">
        <w:rPr>
          <w:rFonts w:ascii="Arial" w:hAnsi="Arial"/>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22)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A799D">
        <w:rPr>
          <w:rFonts w:ascii="Arial" w:hAnsi="Arial"/>
          <w:sz w:val="24"/>
          <w:szCs w:val="24"/>
        </w:rPr>
        <w:t>полос</w:t>
      </w:r>
      <w:proofErr w:type="gramEnd"/>
      <w:r w:rsidRPr="00BA799D">
        <w:rPr>
          <w:rFonts w:ascii="Arial" w:hAnsi="Arial"/>
          <w:sz w:val="24"/>
          <w:szCs w:val="24"/>
        </w:rPr>
        <w:t xml:space="preserve"> автомобильных дорог;</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26) земельного участка арендатору (за исключением арендаторов земельных участков, указанных в подпункте 25,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27) земельного участка гражданину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постановлением Правительства Иркутской области.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7. Граждане и юридические лица, являющиеся арендаторами земельных участков находящихся в муниципальной собственности </w:t>
      </w:r>
      <w:r w:rsidR="002F69FC"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2F69FC" w:rsidRPr="00BA799D">
        <w:rPr>
          <w:rFonts w:ascii="Arial" w:hAnsi="Arial"/>
          <w:sz w:val="24"/>
          <w:szCs w:val="24"/>
        </w:rPr>
        <w:t>Калтукского</w:t>
      </w:r>
      <w:r w:rsidRPr="00BA799D">
        <w:rPr>
          <w:rFonts w:ascii="Arial" w:hAnsi="Arial"/>
          <w:sz w:val="24"/>
          <w:szCs w:val="24"/>
        </w:rPr>
        <w:t xml:space="preserve"> муниципального образования, имеют право на заключение нового договора аренды таких земельных участков без проведения торгов в следующих случаях:</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земельный участок предоставлен гражданину на аукционе для ведения садоводства или дачного хозяйства.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8. </w:t>
      </w:r>
      <w:proofErr w:type="gramStart"/>
      <w:r w:rsidRPr="00BA799D">
        <w:rPr>
          <w:rFonts w:ascii="Arial" w:hAnsi="Arial"/>
          <w:sz w:val="24"/>
          <w:szCs w:val="24"/>
        </w:rPr>
        <w:t xml:space="preserve">Предоставление в аренду без проведения торгов земельного участка, который находится в муниципальной собственности </w:t>
      </w:r>
      <w:r w:rsidR="0076452A"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земельного участка государственная собственность на который не разграничена, находящегося на территории </w:t>
      </w:r>
      <w:r w:rsidR="0076452A" w:rsidRPr="00BA799D">
        <w:rPr>
          <w:rFonts w:ascii="Arial" w:hAnsi="Arial"/>
          <w:sz w:val="24"/>
          <w:szCs w:val="24"/>
        </w:rPr>
        <w:t>Калтукского</w:t>
      </w:r>
      <w:r w:rsidRPr="00BA799D">
        <w:rPr>
          <w:rFonts w:ascii="Arial" w:hAnsi="Arial"/>
          <w:sz w:val="24"/>
          <w:szCs w:val="24"/>
        </w:rPr>
        <w:t xml:space="preserve"> муниципального образования и на котором расположен объект незавершенного </w:t>
      </w:r>
      <w:r w:rsidRPr="00BA799D">
        <w:rPr>
          <w:rFonts w:ascii="Arial" w:hAnsi="Arial"/>
          <w:sz w:val="24"/>
          <w:szCs w:val="24"/>
        </w:rPr>
        <w:lastRenderedPageBreak/>
        <w:t>строительства, осуществляется однократно для завершения строительства этого объекта:</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собственнику объекта незавершенного строительства, право </w:t>
      </w:r>
      <w:proofErr w:type="gramStart"/>
      <w:r w:rsidRPr="00BA799D">
        <w:rPr>
          <w:rFonts w:ascii="Arial" w:hAnsi="Arial"/>
          <w:sz w:val="24"/>
          <w:szCs w:val="24"/>
        </w:rPr>
        <w:t>собственности</w:t>
      </w:r>
      <w:proofErr w:type="gramEnd"/>
      <w:r w:rsidRPr="00BA799D">
        <w:rPr>
          <w:rFonts w:ascii="Arial" w:hAnsi="Arial"/>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 собственнику объекта незавершенного строительства, за исключением указанного в подпункте 1 пункта 5 статьи 39.6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proofErr w:type="gramEnd"/>
      <w:r w:rsidRPr="00BA799D">
        <w:rPr>
          <w:rFonts w:ascii="Arial" w:hAnsi="Arial"/>
          <w:sz w:val="24"/>
          <w:szCs w:val="24"/>
        </w:rP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 Заявителями муниципальной услуги по предоставлению земельных участков в собственность бесплатно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BA799D">
        <w:rPr>
          <w:rFonts w:ascii="Arial" w:hAnsi="Arial"/>
          <w:sz w:val="24"/>
          <w:szCs w:val="24"/>
        </w:rPr>
        <w:t xml:space="preserve"> и по специальности, которые определены законом субъекта Российской Федерации;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иные отдельные категории граждан и (или) некоммерческие организации (не указанные в подпункте 6 пункта 7 настоящего административного регламента),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10. Заявителями муниципальной услуги по предоставлению земельных участков в собственность за плату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кодексом Российской Федерации заключен договор о комплексном освоении территории;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собственники зданий, сооружений либо помещений в них в случаях, предусмотренных статьей 39.20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BA799D">
        <w:rPr>
          <w:rFonts w:ascii="Arial" w:hAnsi="Arial"/>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A799D">
        <w:rPr>
          <w:rFonts w:ascii="Arial" w:hAnsi="Arial"/>
          <w:sz w:val="24"/>
          <w:szCs w:val="24"/>
        </w:rPr>
        <w:t>истечения срока указанного договора аренды земельного участка</w:t>
      </w:r>
      <w:proofErr w:type="gramEnd"/>
      <w:r w:rsidRPr="00BA799D">
        <w:rPr>
          <w:rFonts w:ascii="Arial" w:hAnsi="Arial"/>
          <w:sz w:val="24"/>
          <w:szCs w:val="24"/>
        </w:rPr>
        <w:t>;</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7) гражданин, которому предоставлен в аренду земельный участок для ведения личного подсобного хозяйства за границами населенного пункта, ведения садоводства или огородничества для собственных нужд - при условии отсутствия у уполномоченного органа, предусмотренного статьей 39 2 Земельного кодекса Российской Федерации,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roofErr w:type="gramEnd"/>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contextualSpacing/>
        <w:jc w:val="center"/>
        <w:rPr>
          <w:rFonts w:ascii="Arial" w:hAnsi="Arial"/>
          <w:b/>
          <w:sz w:val="24"/>
          <w:szCs w:val="24"/>
        </w:rPr>
      </w:pPr>
      <w:r w:rsidRPr="00BA799D">
        <w:rPr>
          <w:rFonts w:ascii="Arial" w:hAnsi="Arial"/>
          <w:b/>
          <w:sz w:val="24"/>
          <w:szCs w:val="24"/>
        </w:rPr>
        <w:t>Глава 3. ТРЕБОВАНИЯ К ПОРЯДКУ ИНФОРМИРОВАНИЯ</w:t>
      </w:r>
    </w:p>
    <w:p w:rsidR="00205CDA" w:rsidRPr="00BA799D" w:rsidRDefault="00205CDA" w:rsidP="00BA799D">
      <w:pPr>
        <w:contextualSpacing/>
        <w:jc w:val="center"/>
        <w:rPr>
          <w:rFonts w:ascii="Arial" w:hAnsi="Arial"/>
          <w:b/>
          <w:sz w:val="24"/>
          <w:szCs w:val="24"/>
        </w:rPr>
      </w:pPr>
      <w:r w:rsidRPr="00BA799D">
        <w:rPr>
          <w:rFonts w:ascii="Arial" w:hAnsi="Arial"/>
          <w:b/>
          <w:sz w:val="24"/>
          <w:szCs w:val="24"/>
        </w:rPr>
        <w:t>О ПРЕДОСТАВЛЕНИИ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11.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76452A" w:rsidRPr="00BA799D">
        <w:rPr>
          <w:rFonts w:ascii="Arial" w:hAnsi="Arial"/>
          <w:sz w:val="24"/>
          <w:szCs w:val="24"/>
        </w:rPr>
        <w:t>Калтукского</w:t>
      </w:r>
      <w:r w:rsidRPr="00BA799D">
        <w:rPr>
          <w:rFonts w:ascii="Arial" w:hAnsi="Arial"/>
          <w:sz w:val="24"/>
          <w:szCs w:val="24"/>
        </w:rPr>
        <w:t xml:space="preserve"> сельского поселения (далее - Администрация).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12. Информация предоставляется: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при личном контакте с заявителями;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с использованием средств телефонной, факсимильной и электронной связи, в том числе через официальный сайт Администрации</w:t>
      </w:r>
      <w:r w:rsidR="00BA799D">
        <w:rPr>
          <w:rFonts w:ascii="Arial" w:hAnsi="Arial"/>
          <w:sz w:val="24"/>
          <w:szCs w:val="24"/>
        </w:rPr>
        <w:t xml:space="preserve"> Калтукского </w:t>
      </w:r>
      <w:r w:rsidR="00BA799D">
        <w:rPr>
          <w:rFonts w:ascii="Arial" w:hAnsi="Arial"/>
          <w:sz w:val="24"/>
          <w:szCs w:val="24"/>
        </w:rPr>
        <w:lastRenderedPageBreak/>
        <w:t xml:space="preserve">сельского поселения - </w:t>
      </w:r>
      <w:hyperlink r:id="rId6" w:history="1">
        <w:r w:rsidR="00BA799D" w:rsidRPr="00A02545">
          <w:rPr>
            <w:rStyle w:val="af2"/>
            <w:rFonts w:ascii="Arial" w:hAnsi="Arial"/>
            <w:sz w:val="24"/>
            <w:szCs w:val="24"/>
          </w:rPr>
          <w:t>https://калтук.рф</w:t>
        </w:r>
      </w:hyperlink>
      <w:proofErr w:type="gramStart"/>
      <w:r w:rsidR="00BA799D">
        <w:rPr>
          <w:rFonts w:ascii="Arial" w:hAnsi="Arial"/>
          <w:sz w:val="24"/>
          <w:szCs w:val="24"/>
        </w:rPr>
        <w:t xml:space="preserve"> </w:t>
      </w:r>
      <w:r w:rsidRPr="00BA799D">
        <w:rPr>
          <w:rFonts w:ascii="Arial" w:hAnsi="Arial"/>
          <w:sz w:val="24"/>
          <w:szCs w:val="24"/>
        </w:rPr>
        <w:t>,</w:t>
      </w:r>
      <w:proofErr w:type="gramEnd"/>
      <w:r w:rsidRPr="00BA799D">
        <w:rPr>
          <w:rFonts w:ascii="Arial" w:hAnsi="Arial"/>
          <w:sz w:val="24"/>
          <w:szCs w:val="24"/>
        </w:rPr>
        <w:t xml:space="preserve"> электронный адрес в информационно-телекоммуникационной сети "Интернет": </w:t>
      </w:r>
      <w:r w:rsidR="0076452A" w:rsidRPr="00BA799D">
        <w:rPr>
          <w:rFonts w:ascii="Arial" w:hAnsi="Arial"/>
          <w:sz w:val="24"/>
          <w:szCs w:val="24"/>
        </w:rPr>
        <w:t>adm.kaltuk@mail.ru;</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 3) письменно, в случае письменного обращения заявителя;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13.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14. Должностные лица предоставляют информацию по следующим вопросам: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о порядке предоставления муниципальной услуги и ходе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о времени приема документов, необходимых для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о сроке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о результате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об исчерпывающем перечне оснований для приостановления или отказа в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 о порядке выдачи (направления) документов, являющихся результатом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 о требованиях к порядку информирования о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15. Основными требованиями при предоставлении информации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актуальность;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своевременность;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достоверность предоставляемой информации;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четкость и доступность в изложении информации;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оперативность предоставления информации;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полнота информации.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16. Предоставление информации по телефону осуществляется путем непосредственного общения по телефону.</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Время разговора не должно превышать 10 минут.</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17.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Днем регистрации обращения является день его поступления в Администрацию.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18.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на стендах, расположенных в помещениях, занимаемых Администрацией;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на официальном сайте Администрации в информационно-телекоммуникационной сети "Интернет"</w:t>
      </w:r>
      <w:r w:rsidR="00BA799D">
        <w:rPr>
          <w:rFonts w:ascii="Arial" w:hAnsi="Arial"/>
          <w:sz w:val="24"/>
          <w:szCs w:val="24"/>
        </w:rPr>
        <w:t xml:space="preserve"> </w:t>
      </w:r>
      <w:hyperlink r:id="rId7" w:history="1">
        <w:r w:rsidR="00BA799D" w:rsidRPr="00A02545">
          <w:rPr>
            <w:rStyle w:val="af2"/>
            <w:rFonts w:ascii="Arial" w:hAnsi="Arial"/>
            <w:sz w:val="24"/>
            <w:szCs w:val="24"/>
          </w:rPr>
          <w:t>https://калтук.рф</w:t>
        </w:r>
      </w:hyperlink>
      <w:r w:rsidRPr="00BA799D">
        <w:rPr>
          <w:rFonts w:ascii="Arial" w:hAnsi="Arial"/>
          <w:sz w:val="24"/>
          <w:szCs w:val="24"/>
        </w:rPr>
        <w:t>, электронный адрес в информационно-телеко</w:t>
      </w:r>
      <w:r w:rsidR="0076452A" w:rsidRPr="00BA799D">
        <w:rPr>
          <w:rFonts w:ascii="Arial" w:hAnsi="Arial"/>
          <w:sz w:val="24"/>
          <w:szCs w:val="24"/>
        </w:rPr>
        <w:t>ммуникационной сети "Интернет"</w:t>
      </w:r>
      <w:r w:rsidRPr="00BA799D">
        <w:rPr>
          <w:rFonts w:ascii="Arial" w:hAnsi="Arial"/>
          <w:sz w:val="24"/>
          <w:szCs w:val="24"/>
        </w:rPr>
        <w:t xml:space="preserve">: </w:t>
      </w:r>
      <w:r w:rsidR="0076452A" w:rsidRPr="00BA799D">
        <w:rPr>
          <w:rFonts w:ascii="Arial" w:hAnsi="Arial"/>
          <w:sz w:val="24"/>
          <w:szCs w:val="24"/>
        </w:rPr>
        <w:t>adm.kaltuk@mail.ru.</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19. На стендах, расположенных в помещениях, занимаемых Администрацией, размещается следующая информация: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порядок получения информации заявителями по вопросам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текст настоящего административного регламента с приложениями.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20. Информация об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место нахождения: </w:t>
      </w:r>
      <w:proofErr w:type="gramStart"/>
      <w:r w:rsidRPr="00BA799D">
        <w:rPr>
          <w:rFonts w:ascii="Arial" w:hAnsi="Arial"/>
          <w:sz w:val="24"/>
          <w:szCs w:val="24"/>
        </w:rPr>
        <w:t xml:space="preserve">Иркутская область, Братский район, </w:t>
      </w:r>
      <w:r w:rsidR="0076452A" w:rsidRPr="00BA799D">
        <w:rPr>
          <w:rFonts w:ascii="Arial" w:hAnsi="Arial"/>
          <w:sz w:val="24"/>
          <w:szCs w:val="24"/>
        </w:rPr>
        <w:t>с. Калтук, ул. Ленина, д. 29б;</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телефон:</w:t>
      </w:r>
      <w:r w:rsidR="00890CC4" w:rsidRPr="00BA799D">
        <w:rPr>
          <w:rFonts w:ascii="Arial" w:hAnsi="Arial"/>
          <w:sz w:val="24"/>
          <w:szCs w:val="24"/>
        </w:rPr>
        <w:t xml:space="preserve"> </w:t>
      </w:r>
      <w:r w:rsidRPr="00BA799D">
        <w:rPr>
          <w:rFonts w:ascii="Arial" w:hAnsi="Arial"/>
          <w:sz w:val="24"/>
          <w:szCs w:val="24"/>
        </w:rPr>
        <w:t xml:space="preserve">(3953) </w:t>
      </w:r>
      <w:r w:rsidR="00890CC4" w:rsidRPr="00BA799D">
        <w:rPr>
          <w:rFonts w:ascii="Arial" w:hAnsi="Arial"/>
          <w:sz w:val="24"/>
          <w:szCs w:val="24"/>
        </w:rPr>
        <w:t>401 – 376;</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почтовый адрес для направлени</w:t>
      </w:r>
      <w:r w:rsidR="00890CC4" w:rsidRPr="00BA799D">
        <w:rPr>
          <w:rFonts w:ascii="Arial" w:hAnsi="Arial"/>
          <w:sz w:val="24"/>
          <w:szCs w:val="24"/>
        </w:rPr>
        <w:t>я документов и обращений: 665780</w:t>
      </w:r>
      <w:r w:rsidRPr="00BA799D">
        <w:rPr>
          <w:rFonts w:ascii="Arial" w:hAnsi="Arial"/>
          <w:sz w:val="24"/>
          <w:szCs w:val="24"/>
        </w:rPr>
        <w:t xml:space="preserve">, Иркутская область, Братский район, </w:t>
      </w:r>
      <w:r w:rsidR="00890CC4" w:rsidRPr="00BA799D">
        <w:rPr>
          <w:rFonts w:ascii="Arial" w:hAnsi="Arial"/>
          <w:sz w:val="24"/>
          <w:szCs w:val="24"/>
        </w:rPr>
        <w:t>с. Калтук, ул. Ленина, д. 29б;</w:t>
      </w:r>
    </w:p>
    <w:p w:rsidR="00890CC4"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 прием заявлений: </w:t>
      </w:r>
      <w:proofErr w:type="gramStart"/>
      <w:r w:rsidRPr="00BA799D">
        <w:rPr>
          <w:rFonts w:ascii="Arial" w:hAnsi="Arial"/>
          <w:sz w:val="24"/>
          <w:szCs w:val="24"/>
        </w:rPr>
        <w:t xml:space="preserve">Иркутская область, Братский район, </w:t>
      </w:r>
      <w:r w:rsidR="00890CC4" w:rsidRPr="00BA799D">
        <w:rPr>
          <w:rFonts w:ascii="Arial" w:hAnsi="Arial"/>
          <w:sz w:val="24"/>
          <w:szCs w:val="24"/>
        </w:rPr>
        <w:t>с. Калтук, ул. Ленина, д. 29б;</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5) консультация в порядке личного приема - администрация;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официальный сайт в информационно-телекоммуникационной сети "Интернет": на официальном сайте Администрации</w:t>
      </w:r>
      <w:r w:rsidR="00913881">
        <w:rPr>
          <w:rFonts w:ascii="Arial" w:hAnsi="Arial"/>
          <w:sz w:val="24"/>
          <w:szCs w:val="24"/>
        </w:rPr>
        <w:t xml:space="preserve"> https://калтук</w:t>
      </w:r>
      <w:proofErr w:type="gramStart"/>
      <w:r w:rsidR="00913881">
        <w:rPr>
          <w:rFonts w:ascii="Arial" w:hAnsi="Arial"/>
          <w:sz w:val="24"/>
          <w:szCs w:val="24"/>
        </w:rPr>
        <w:t>.р</w:t>
      </w:r>
      <w:proofErr w:type="gramEnd"/>
      <w:r w:rsidR="00913881">
        <w:rPr>
          <w:rFonts w:ascii="Arial" w:hAnsi="Arial"/>
          <w:sz w:val="24"/>
          <w:szCs w:val="24"/>
        </w:rPr>
        <w:t xml:space="preserve">ф </w:t>
      </w:r>
      <w:r w:rsidRPr="00BA799D">
        <w:rPr>
          <w:rFonts w:ascii="Arial" w:hAnsi="Arial"/>
          <w:sz w:val="24"/>
          <w:szCs w:val="24"/>
        </w:rPr>
        <w:t>;</w:t>
      </w:r>
    </w:p>
    <w:p w:rsidR="00205CDA" w:rsidRPr="00BA799D" w:rsidRDefault="00890CC4" w:rsidP="00BA799D">
      <w:pPr>
        <w:ind w:firstLine="709"/>
        <w:contextualSpacing/>
        <w:jc w:val="both"/>
        <w:rPr>
          <w:rFonts w:ascii="Arial" w:hAnsi="Arial"/>
          <w:sz w:val="24"/>
          <w:szCs w:val="24"/>
        </w:rPr>
      </w:pPr>
      <w:r w:rsidRPr="00BA799D">
        <w:rPr>
          <w:rFonts w:ascii="Arial" w:hAnsi="Arial"/>
          <w:sz w:val="24"/>
          <w:szCs w:val="24"/>
        </w:rPr>
        <w:t>7) адрес электронной почты:  adm.kaltuk@mail.ru;</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21. График работы Администрации: Понедельник </w:t>
      </w:r>
      <w:proofErr w:type="gramStart"/>
      <w:r w:rsidRPr="00BA799D">
        <w:rPr>
          <w:rFonts w:ascii="Arial" w:hAnsi="Arial"/>
          <w:sz w:val="24"/>
          <w:szCs w:val="24"/>
        </w:rPr>
        <w:t>-п</w:t>
      </w:r>
      <w:proofErr w:type="gramEnd"/>
      <w:r w:rsidRPr="00BA799D">
        <w:rPr>
          <w:rFonts w:ascii="Arial" w:hAnsi="Arial"/>
          <w:sz w:val="24"/>
          <w:szCs w:val="24"/>
        </w:rPr>
        <w:t>ятница с 9-00 до 17-00, перерыв с 13-00 до 14-00, Суббота, воскресенье - выходной.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22. График приема граждан главой Администрации </w:t>
      </w:r>
      <w:r w:rsidR="00890CC4" w:rsidRPr="00BA799D">
        <w:rPr>
          <w:rFonts w:ascii="Arial" w:hAnsi="Arial"/>
          <w:sz w:val="24"/>
          <w:szCs w:val="24"/>
        </w:rPr>
        <w:t>Калтукского</w:t>
      </w:r>
      <w:r w:rsidRPr="00BA799D">
        <w:rPr>
          <w:rFonts w:ascii="Arial" w:hAnsi="Arial"/>
          <w:sz w:val="24"/>
          <w:szCs w:val="24"/>
        </w:rPr>
        <w:t xml:space="preserve"> сельского поселения: по пре</w:t>
      </w:r>
      <w:r w:rsidR="00890CC4" w:rsidRPr="00BA799D">
        <w:rPr>
          <w:rFonts w:ascii="Arial" w:hAnsi="Arial"/>
          <w:sz w:val="24"/>
          <w:szCs w:val="24"/>
        </w:rPr>
        <w:t>дварительной записи по телефону</w:t>
      </w:r>
      <w:r w:rsidRPr="00BA799D">
        <w:rPr>
          <w:rFonts w:ascii="Arial" w:hAnsi="Arial"/>
          <w:sz w:val="24"/>
          <w:szCs w:val="24"/>
        </w:rPr>
        <w:t>:</w:t>
      </w:r>
      <w:r w:rsidR="00890CC4" w:rsidRPr="00BA799D">
        <w:rPr>
          <w:rFonts w:ascii="Arial" w:hAnsi="Arial"/>
          <w:sz w:val="24"/>
          <w:szCs w:val="24"/>
        </w:rPr>
        <w:t xml:space="preserve"> </w:t>
      </w:r>
      <w:r w:rsidRPr="00BA799D">
        <w:rPr>
          <w:rFonts w:ascii="Arial" w:hAnsi="Arial"/>
          <w:sz w:val="24"/>
          <w:szCs w:val="24"/>
        </w:rPr>
        <w:t xml:space="preserve">(3953) </w:t>
      </w:r>
      <w:r w:rsidR="00890CC4" w:rsidRPr="00BA799D">
        <w:rPr>
          <w:rFonts w:ascii="Arial" w:hAnsi="Arial"/>
          <w:sz w:val="24"/>
          <w:szCs w:val="24"/>
        </w:rPr>
        <w:t>401-376.</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23. Информация о предоставлении муниципальной услуги предоставляется бесплатно.</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Раздел II. СТАНДАРТ ПРЕДОСТАВЛЕНИЯ МУНИЦИПАЛЬНОЙ УСЛУГИ</w:t>
      </w:r>
    </w:p>
    <w:p w:rsidR="00205CDA" w:rsidRPr="00BA799D" w:rsidRDefault="00205CDA" w:rsidP="00913881">
      <w:pPr>
        <w:contextualSpacing/>
        <w:jc w:val="center"/>
        <w:rPr>
          <w:rFonts w:ascii="Arial" w:hAnsi="Arial"/>
          <w:b/>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4. НАИМЕНОВАНИЕ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24.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w:t>
      </w:r>
      <w:r w:rsidR="00D57D27"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D57D27" w:rsidRPr="00BA799D">
        <w:rPr>
          <w:rFonts w:ascii="Arial" w:hAnsi="Arial"/>
          <w:sz w:val="24"/>
          <w:szCs w:val="24"/>
        </w:rPr>
        <w:t>Калтукского</w:t>
      </w:r>
      <w:r w:rsidRPr="00BA799D">
        <w:rPr>
          <w:rFonts w:ascii="Arial" w:hAnsi="Arial"/>
          <w:sz w:val="24"/>
          <w:szCs w:val="24"/>
        </w:rPr>
        <w:t xml:space="preserve"> муниципального образования без торгов.</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5. НАИМЕНОВАНИЕ ИСПОЛНИТЕЛЬНОГО ОРГАНА,</w:t>
      </w:r>
    </w:p>
    <w:p w:rsidR="00205CDA" w:rsidRPr="00BA799D" w:rsidRDefault="00205CDA" w:rsidP="00913881">
      <w:pPr>
        <w:contextualSpacing/>
        <w:jc w:val="center"/>
        <w:rPr>
          <w:rFonts w:ascii="Arial" w:hAnsi="Arial"/>
          <w:b/>
          <w:sz w:val="24"/>
          <w:szCs w:val="24"/>
        </w:rPr>
      </w:pPr>
      <w:proofErr w:type="gramStart"/>
      <w:r w:rsidRPr="00BA799D">
        <w:rPr>
          <w:rFonts w:ascii="Arial" w:hAnsi="Arial"/>
          <w:b/>
          <w:sz w:val="24"/>
          <w:szCs w:val="24"/>
        </w:rPr>
        <w:t>ПРЕДОСТАВЛЯЮЩЕГО</w:t>
      </w:r>
      <w:proofErr w:type="gramEnd"/>
      <w:r w:rsidRPr="00BA799D">
        <w:rPr>
          <w:rFonts w:ascii="Arial" w:hAnsi="Arial"/>
          <w:b/>
          <w:sz w:val="24"/>
          <w:szCs w:val="24"/>
        </w:rPr>
        <w:t xml:space="preserve"> МУНИЦИПАЛЬНУЮ УСЛУГУ</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25. Предоставление муниципальной услуги осуществляется исполнительным органом местного самоуправления </w:t>
      </w:r>
      <w:r w:rsidR="007749C8" w:rsidRPr="00BA799D">
        <w:rPr>
          <w:rFonts w:ascii="Arial" w:hAnsi="Arial"/>
          <w:sz w:val="24"/>
          <w:szCs w:val="24"/>
        </w:rPr>
        <w:t>Калтукского</w:t>
      </w:r>
      <w:r w:rsidRPr="00BA799D">
        <w:rPr>
          <w:rFonts w:ascii="Arial" w:hAnsi="Arial"/>
          <w:sz w:val="24"/>
          <w:szCs w:val="24"/>
        </w:rPr>
        <w:t xml:space="preserve"> муниципального образования, осуществляющим функции по управлению муниципальной собственностью </w:t>
      </w:r>
      <w:r w:rsidR="007749C8" w:rsidRPr="00BA799D">
        <w:rPr>
          <w:rFonts w:ascii="Arial" w:hAnsi="Arial"/>
          <w:sz w:val="24"/>
          <w:szCs w:val="24"/>
        </w:rPr>
        <w:t xml:space="preserve">Калтукского </w:t>
      </w:r>
      <w:r w:rsidRPr="00BA799D">
        <w:rPr>
          <w:rFonts w:ascii="Arial" w:hAnsi="Arial"/>
          <w:sz w:val="24"/>
          <w:szCs w:val="24"/>
        </w:rPr>
        <w:t xml:space="preserve">муниципального образования – Администрацией </w:t>
      </w:r>
      <w:r w:rsidR="007749C8" w:rsidRPr="00BA799D">
        <w:rPr>
          <w:rFonts w:ascii="Arial" w:hAnsi="Arial"/>
          <w:sz w:val="24"/>
          <w:szCs w:val="24"/>
        </w:rPr>
        <w:t>Калтукского</w:t>
      </w:r>
      <w:r w:rsidRPr="00BA799D">
        <w:rPr>
          <w:rFonts w:ascii="Arial" w:hAnsi="Arial"/>
          <w:sz w:val="24"/>
          <w:szCs w:val="24"/>
        </w:rPr>
        <w:t xml:space="preserve"> сельского поселения.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26. 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официальный сайт филиала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www.to38.rosreestr.ru, адрес электронной почты: fgu38@u38.rosreestr.ru, справочный телефон: 8(3952) 286-460;</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официальный сайт Управления Федеральной налоговой службы по Иркутской области: www.r38.nalog.ru, справочный телефон: 8(3952) 289-389.</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27.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6. ОПИСАНИЕ РЕЗУЛЬТАТА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28. Результатом предоставления муниципальной услуги является: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договор купли-продажи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договор аренды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договор безвозмездного пользования земельным участком;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распоряжение Администрации о предоставлении земельного участка в собственность бесплатно;</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распоряжение Администрации о предоставлении земельного участка в постоянное (бессрочное) пользование;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письмо Администрации об отказе в предоставлении земельного участка без торгов.</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7. СРОК ПРЕДОСТАВЛЕНИЯ МУНИЦИПАЛЬНОЙ УСЛУГИ,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В СЛУЧАЕ ЕСЛИ ВОЗМОЖНОСТЬ ПРИОСТАНОВЛЕНИЯ ПРЕДУСМОТРЕНА ЗАКОНОДАТЕЛЬСТВОМ РОССИЙСКОЙ ФЕДЕРАЦИИ И ИРКУТСКОЙ ОБЛАСТИ,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СРОК ВЫДАЧИ (НАПРАВЛЕНИЯ) ДОКУМЕНТОВ, ЯВЛЯЮЩИХСЯ РЕЗУЛЬТАТОМ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29. Муниципальная услуга предоставляется в срок не более чем тридцать дней со дня регистрации заявления.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30. Сроки выполнения отдельных административных действий, необходимых для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формирование и направление межведомственных запросов в органы (организации), участвующих в предоставлении муниципальной услуги, - три календарных дня со дня принятия и регистрации заявления;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w:t>
      </w:r>
      <w:r w:rsidR="00645215">
        <w:rPr>
          <w:rFonts w:ascii="Arial" w:hAnsi="Arial"/>
          <w:sz w:val="24"/>
          <w:szCs w:val="24"/>
        </w:rPr>
        <w:t>ЕГРН</w:t>
      </w:r>
      <w:r w:rsidRPr="00BA799D">
        <w:rPr>
          <w:rFonts w:ascii="Arial" w:hAnsi="Arial"/>
          <w:sz w:val="24"/>
          <w:szCs w:val="24"/>
        </w:rPr>
        <w:t xml:space="preserve">, ГКН, ЕГРЮЛ, ЕГРИП) предоставляются в течение пяти рабочих дней </w:t>
      </w:r>
      <w:proofErr w:type="gramStart"/>
      <w:r w:rsidRPr="00BA799D">
        <w:rPr>
          <w:rFonts w:ascii="Arial" w:hAnsi="Arial"/>
          <w:sz w:val="24"/>
          <w:szCs w:val="24"/>
        </w:rPr>
        <w:t>с даты получения</w:t>
      </w:r>
      <w:proofErr w:type="gramEnd"/>
      <w:r w:rsidRPr="00BA799D">
        <w:rPr>
          <w:rFonts w:ascii="Arial" w:hAnsi="Arial"/>
          <w:sz w:val="24"/>
          <w:szCs w:val="24"/>
        </w:rPr>
        <w:t xml:space="preserve"> запроса;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 принятие решения о предоставлении земельного участка или принятие решения об отказе в предоставлении земельного участка - в течение девятнадцати календарных дней со дня подачи получения необходимых документов, в том числе подготовка и подписание Администрацией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распоряжения Администрации о</w:t>
      </w:r>
      <w:proofErr w:type="gramEnd"/>
      <w:r w:rsidRPr="00BA799D">
        <w:rPr>
          <w:rFonts w:ascii="Arial" w:hAnsi="Arial"/>
          <w:sz w:val="24"/>
          <w:szCs w:val="24"/>
        </w:rPr>
        <w:t xml:space="preserve"> </w:t>
      </w:r>
      <w:proofErr w:type="gramStart"/>
      <w:r w:rsidRPr="00BA799D">
        <w:rPr>
          <w:rFonts w:ascii="Arial" w:hAnsi="Arial"/>
          <w:sz w:val="24"/>
          <w:szCs w:val="24"/>
        </w:rPr>
        <w:t>предоставлении</w:t>
      </w:r>
      <w:proofErr w:type="gramEnd"/>
      <w:r w:rsidRPr="00BA799D">
        <w:rPr>
          <w:rFonts w:ascii="Arial" w:hAnsi="Arial"/>
          <w:sz w:val="24"/>
          <w:szCs w:val="24"/>
        </w:rPr>
        <w:t xml:space="preserve"> земельного участка в постоянное (бессрочное) пользование или подготовка и подписание Администрацией решения в форме письма об отказе в предоставлении земельного участка без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31. Сроки выдачи (направления) документов, фиксирующих результат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направление заявителю результата предоставления муниципальной услуги в течение трех календарных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w:t>
      </w:r>
      <w:r w:rsidRPr="00BA799D">
        <w:rPr>
          <w:rFonts w:ascii="Arial" w:hAnsi="Arial"/>
          <w:sz w:val="24"/>
          <w:szCs w:val="24"/>
        </w:rPr>
        <w:lastRenderedPageBreak/>
        <w:t>распоряжения Администрации о предоставлении земельного участка в постоянное (бессрочное) пользование;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направление заявителю решения Администрации в форме письма об отказе в предоставлении земельного участка без торгов - в течение трех календарных дней со дня его принятия.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32.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33. Предоставление муниципальной услуги осуществляется в соответствии со следующими нормативными правовыми актами: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Конституцией Российской Федерации ("Российская газета", 1993, 25 декабря);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Гражданским кодексом Российской Федерации (часть первая) от 30 ноября 1994 года № 51-ФЗ ("Собрание законодательства Российской Федерации", 5 декабря 1994 года, № 32, ст. 3301);</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Гражданским кодексом Российской Федерации (часть вторая) от 26 января 1996 года № 14-ФЗ ("Собрание законодательства Российской Федерации", 29 января 1996 года, № 5, ст. 410);</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Земельным кодексом Российской Федерации от 25 октября 2001 года №136-ФЗ ("Собрание законодательства Российской Федерации", 29 октября 2001 года, №44, статья 4147);</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Градостроительным кодексом Российской Федерации от 29 декабря 2004 года (№190-ФЗ "Российская газета", №290, 30.12.2004);</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№44, ст. 4148);</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Федеральным законом от 29 декабря 2004 года №191-ФЗ "О введении в действие Градостроительного кодекса Российской Федерации" ("Российская газета", N 290, 30 декабря 2004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 Федеральным законом от 21 июля 1997 года №122-ФЗ "О государственной регистрации прав на недвижимое имущество и сделок с ним" ("Собрание законодательства Российской Федерации", 28 июля 1997 года, №30, ст. 3594);</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 Федеральным законом от 24 июля 2007 года №221-ФЗ "О государственном кадастре недвижимости" ("Собрание законодательства Российской Федерации", 30 июля 2007 года, №31, ст. 4017);</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 Федеральным законом от 18 июня 2001 года №78-ФЗ "О землеустройстве" ("Российская газета", №118 - 119, 23 июня 2001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12) Федеральным законом от 27 июля 2010 года № 210-ФЗ "Об организации предоставления государственных и муниципальных услуг" ("Российская газета", №168, 30 июля 2010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13)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 февраля 2015 года);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14) Приказом Министерства экономического развития Российской Федерации от 27 февраля 2010 года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15) Приказом Федеральной налоговой службы от 31 марта 2009 года № 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16) Законом Иркутской области от 21 декабря 2006 года №99-оз "Об отдельных вопросах использования и охраны земель в Иркутской области" (Ведомости Законодательного Собрания Иркутской области, 2007, №27, т. 1);</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17) Законом Иркутской области от 12 марта 2009 г. №8-оз "О бесплатном предоставлении земельных участков в собственность граждан" (Ведомости Законодательного собрания Иркутской области от 4 марта 2009 г. №7 (том 1).</w:t>
      </w:r>
    </w:p>
    <w:p w:rsidR="00205CDA" w:rsidRPr="00BA799D" w:rsidRDefault="00205CDA" w:rsidP="00913881">
      <w:pPr>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34. К документам, необходимым для предоставления муниципальной услуги, относятся: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 заявление о предоставлении земельного участка, находящегося в муниципальной собственности </w:t>
      </w:r>
      <w:r w:rsidR="007749C8" w:rsidRPr="00BA799D">
        <w:rPr>
          <w:rFonts w:ascii="Arial" w:hAnsi="Arial"/>
          <w:sz w:val="24"/>
          <w:szCs w:val="24"/>
        </w:rPr>
        <w:t>Калтукского</w:t>
      </w:r>
      <w:r w:rsidRPr="00BA799D">
        <w:rPr>
          <w:rFonts w:ascii="Arial" w:hAnsi="Arial"/>
          <w:sz w:val="24"/>
          <w:szCs w:val="24"/>
        </w:rPr>
        <w:t xml:space="preserve"> муниципального образования, или земельного участка государственная собственность на который не разграничена, находящегося на территории </w:t>
      </w:r>
      <w:r w:rsidR="002F69FC" w:rsidRPr="00BA799D">
        <w:rPr>
          <w:rFonts w:ascii="Arial" w:hAnsi="Arial"/>
          <w:sz w:val="24"/>
          <w:szCs w:val="24"/>
        </w:rPr>
        <w:t>Калтукского</w:t>
      </w:r>
      <w:r w:rsidRPr="00BA799D">
        <w:rPr>
          <w:rFonts w:ascii="Arial" w:hAnsi="Arial"/>
          <w:sz w:val="24"/>
          <w:szCs w:val="24"/>
        </w:rPr>
        <w:t xml:space="preserve"> муниципального образования (по форме согласно приложению 1 к настоящему административному регламенту), в котором указываются: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кадастровый номер испрашиваемого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реквизиты решения об изъятии земельного участка для государственных или муниципальных ну</w:t>
      </w:r>
      <w:proofErr w:type="gramStart"/>
      <w:r w:rsidRPr="00BA799D">
        <w:rPr>
          <w:rFonts w:ascii="Arial" w:hAnsi="Arial"/>
          <w:sz w:val="24"/>
          <w:szCs w:val="24"/>
        </w:rPr>
        <w:t>жд в сл</w:t>
      </w:r>
      <w:proofErr w:type="gramEnd"/>
      <w:r w:rsidRPr="00BA799D">
        <w:rPr>
          <w:rFonts w:ascii="Arial" w:hAnsi="Arial"/>
          <w:sz w:val="24"/>
          <w:szCs w:val="24"/>
        </w:rPr>
        <w:t xml:space="preserve">учае, если земельный участок предоставляется </w:t>
      </w:r>
      <w:r w:rsidRPr="00BA799D">
        <w:rPr>
          <w:rFonts w:ascii="Arial" w:hAnsi="Arial"/>
          <w:sz w:val="24"/>
          <w:szCs w:val="24"/>
        </w:rPr>
        <w:lastRenderedPageBreak/>
        <w:t>взамен земельного участка, изымаемого для государственных или муниципальных нужд;</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цель использования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почтовый адрес и (или) адрес электронной почты для связи с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документы, подтверждающие полномочия лица, подписавшего заявление, - в случае подачи заявления от имени юридического лица или представителем физического лица;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 для предоставления в собственность за плату земельного участка, образованного из земельного участка, предоставленного в аренду для комплексного освоения территории в собственность за плату лицу, с которым заключен договор о комплексном освоении территории: договор о комплексном освоении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о правах на приобретаемый земельный участок или</w:t>
      </w:r>
      <w:proofErr w:type="gramEnd"/>
      <w:r w:rsidRPr="00BA799D">
        <w:rPr>
          <w:rFonts w:ascii="Arial" w:hAnsi="Arial"/>
          <w:sz w:val="24"/>
          <w:szCs w:val="24"/>
        </w:rPr>
        <w:t xml:space="preserve">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утвержденный проект планировки и утвержденный проект межевания территории,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 для предоставления в собственность за плату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члену некоммерческой организации, созданной гражданами, которой предоставлен земельный участок для садоводства, огородничества, дачного хозяйства: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 документ</w:t>
      </w:r>
      <w:proofErr w:type="gramEnd"/>
      <w:r w:rsidRPr="00BA799D">
        <w:rPr>
          <w:rFonts w:ascii="Arial" w:hAnsi="Arial"/>
          <w:sz w:val="24"/>
          <w:szCs w:val="24"/>
        </w:rPr>
        <w:t xml:space="preserve">, </w:t>
      </w:r>
      <w:proofErr w:type="gramStart"/>
      <w:r w:rsidRPr="00BA799D">
        <w:rPr>
          <w:rFonts w:ascii="Arial" w:hAnsi="Arial"/>
          <w:sz w:val="24"/>
          <w:szCs w:val="24"/>
        </w:rPr>
        <w:t xml:space="preserve">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proofErr w:type="gramEnd"/>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5) для предоставления в собственность за плату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юридическому лицу, которому предоставлен земельный участок для ведения дачного хозяйства: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w:t>
      </w:r>
      <w:proofErr w:type="gramEnd"/>
      <w:r w:rsidRPr="00BA799D">
        <w:rPr>
          <w:rFonts w:ascii="Arial" w:hAnsi="Arial"/>
          <w:sz w:val="24"/>
          <w:szCs w:val="24"/>
        </w:rPr>
        <w:t xml:space="preserve">, </w:t>
      </w:r>
      <w:proofErr w:type="gramStart"/>
      <w:r w:rsidRPr="00BA799D">
        <w:rPr>
          <w:rFonts w:ascii="Arial" w:hAnsi="Arial"/>
          <w:sz w:val="24"/>
          <w:szCs w:val="24"/>
        </w:rPr>
        <w:t xml:space="preserve">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 xml:space="preserve">, утвержденный проект межевания территории, </w:t>
      </w:r>
      <w:r w:rsidRPr="00BA799D">
        <w:rPr>
          <w:rFonts w:ascii="Arial" w:hAnsi="Arial"/>
          <w:sz w:val="24"/>
          <w:szCs w:val="24"/>
        </w:rPr>
        <w:lastRenderedPageBreak/>
        <w:t xml:space="preserve">проект организации и застройки территории некоммерческого объединения (в случае отсутствия утвержденного проекта межевания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w:t>
      </w:r>
      <w:proofErr w:type="gramEnd"/>
      <w:r w:rsidRPr="00BA799D">
        <w:rPr>
          <w:rFonts w:ascii="Arial" w:hAnsi="Arial"/>
          <w:sz w:val="24"/>
          <w:szCs w:val="24"/>
        </w:rPr>
        <w:t xml:space="preserve"> на указанный земельный участок, </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6) для предоставления в собственность за плату земельного участка, на котором расположено здание, сооружение, собственнику здания, сооружения либо помещения в здании, сооружении: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645215">
        <w:rPr>
          <w:rFonts w:ascii="Arial" w:hAnsi="Arial"/>
          <w:sz w:val="24"/>
          <w:szCs w:val="24"/>
        </w:rPr>
        <w:t>ЕГРН</w:t>
      </w:r>
      <w:r w:rsidRPr="00BA799D">
        <w:rPr>
          <w:rFonts w:ascii="Arial" w:hAnsi="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w:t>
      </w:r>
      <w:proofErr w:type="gramEnd"/>
      <w:r w:rsidRPr="00BA799D">
        <w:rPr>
          <w:rFonts w:ascii="Arial" w:hAnsi="Arial"/>
          <w:sz w:val="24"/>
          <w:szCs w:val="24"/>
        </w:rPr>
        <w:t xml:space="preserve"> </w:t>
      </w:r>
      <w:proofErr w:type="gramStart"/>
      <w:r w:rsidRPr="00BA799D">
        <w:rPr>
          <w:rFonts w:ascii="Arial" w:hAnsi="Arial"/>
          <w:sz w:val="24"/>
          <w:szCs w:val="24"/>
        </w:rPr>
        <w:t xml:space="preserve">зарегистрировано в </w:t>
      </w:r>
      <w:r w:rsidR="00645215">
        <w:rPr>
          <w:rFonts w:ascii="Arial" w:hAnsi="Arial"/>
          <w:sz w:val="24"/>
          <w:szCs w:val="24"/>
        </w:rPr>
        <w:t>ЕГРН</w:t>
      </w:r>
      <w:r w:rsidRPr="00BA799D">
        <w:rPr>
          <w:rFonts w:ascii="Arial" w:hAnsi="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кадастровый паспорт испрашиваемого земельного участка либо кадастровая выписка об испрашиваемом земельном участке, кадастровый паспорт здания, сооружения, расположенного на испрашиваемом земельном участке, кадастровый паспорт помещения, в случае обращения собственника помещения, в здании, сооружении, расположенном на</w:t>
      </w:r>
      <w:proofErr w:type="gramEnd"/>
      <w:r w:rsidRPr="00BA799D">
        <w:rPr>
          <w:rFonts w:ascii="Arial" w:hAnsi="Arial"/>
          <w:sz w:val="24"/>
          <w:szCs w:val="24"/>
        </w:rPr>
        <w:t xml:space="preserve"> </w:t>
      </w:r>
      <w:proofErr w:type="gramStart"/>
      <w:r w:rsidRPr="00BA799D">
        <w:rPr>
          <w:rFonts w:ascii="Arial" w:hAnsi="Arial"/>
          <w:sz w:val="24"/>
          <w:szCs w:val="24"/>
        </w:rPr>
        <w:t xml:space="preserve">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выписка из ЕГРЮЛ о юридическом лице, являющемся заявителем,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8) для предоставления в собственность за плату земельного участка, предназначенного для ведения сельскохозяйственного производства и используемого на основании договора аренды более трех лет, гражданину или юридическому лицу, являющемуся арендатором земельного участка, предназначенного для ведения сельскохозяйственного производства: документы, подтверждающие использование земельного участка в соответствии с Федеральным законом от</w:t>
      </w:r>
      <w:r w:rsidR="00D6599D">
        <w:rPr>
          <w:rFonts w:ascii="Arial" w:hAnsi="Arial"/>
          <w:sz w:val="24"/>
          <w:szCs w:val="24"/>
        </w:rPr>
        <w:t xml:space="preserve"> 24 июля 2002 года </w:t>
      </w:r>
      <w:bookmarkStart w:id="0" w:name="_GoBack"/>
      <w:bookmarkEnd w:id="0"/>
      <w:r w:rsidRPr="00BA799D">
        <w:rPr>
          <w:rFonts w:ascii="Arial" w:hAnsi="Arial"/>
          <w:sz w:val="24"/>
          <w:szCs w:val="24"/>
        </w:rPr>
        <w:t>№101-ФЗ "Об обороте земель сельскохозяйственного назначения", кадастровый паспорт испрашиваемого</w:t>
      </w:r>
      <w:proofErr w:type="gramEnd"/>
      <w:r w:rsidRPr="00BA799D">
        <w:rPr>
          <w:rFonts w:ascii="Arial" w:hAnsi="Arial"/>
          <w:sz w:val="24"/>
          <w:szCs w:val="24"/>
        </w:rPr>
        <w:t xml:space="preserve">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выписка из ЕГРЮЛ о юридическом лице, являющемся заявителем, выписка из ЕГРИП об индивидуальном предпринимателе,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7) для предоставления в собственность за плату земельного участка, предназначенного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кадастровый паспорт испрашиваемого земельного участка либо</w:t>
      </w:r>
      <w:proofErr w:type="gramEnd"/>
      <w:r w:rsidRPr="00BA799D">
        <w:rPr>
          <w:rFonts w:ascii="Arial" w:hAnsi="Arial"/>
          <w:sz w:val="24"/>
          <w:szCs w:val="24"/>
        </w:rPr>
        <w:t xml:space="preserve"> кадастровая выписка об испрашиваемом земельном участке (в случае если заявитель указал кадастровый номер земельного участка в заявлении),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lastRenderedPageBreak/>
        <w:t xml:space="preserve">8) для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договор о развитии застроенной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(за исключением случаев образования</w:t>
      </w:r>
      <w:proofErr w:type="gramEnd"/>
      <w:r w:rsidRPr="00BA799D">
        <w:rPr>
          <w:rFonts w:ascii="Arial" w:hAnsi="Arial"/>
          <w:sz w:val="24"/>
          <w:szCs w:val="24"/>
        </w:rPr>
        <w:t xml:space="preserve"> земельных участков, государственная собственность на которые не разграничена)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утвержденный проект планировки и утвержденный проект межевания территории,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9) для предоставления в собственность бесплатно земельного участка, на котором расположены здания или сооружения религиозного или благотворительного назначения, религиозной организации, имеющей в собственности здания или сооружения религиозного или благотворительного назначения: документ, удостоверяющий (устанавливающий) права заявителя на здание, сооружение, если право на такое здание, сооружение не зарегистрировано в </w:t>
      </w:r>
      <w:r w:rsidR="00645215">
        <w:rPr>
          <w:rFonts w:ascii="Arial" w:hAnsi="Arial"/>
          <w:sz w:val="24"/>
          <w:szCs w:val="24"/>
        </w:rPr>
        <w:t>ЕГРН</w:t>
      </w:r>
      <w:r w:rsidRPr="00BA799D">
        <w:rPr>
          <w:rFonts w:ascii="Arial" w:hAnsi="Arial"/>
          <w:sz w:val="24"/>
          <w:szCs w:val="24"/>
        </w:rPr>
        <w:t xml:space="preserve">; </w:t>
      </w:r>
      <w:proofErr w:type="gramStart"/>
      <w:r w:rsidRPr="00BA799D">
        <w:rPr>
          <w:rFonts w:ascii="Arial" w:hAnsi="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кадастровый паспорт испрашиваемого земельного участка либо кадастровая выписка об испрашиваемом земельном участке;</w:t>
      </w:r>
      <w:proofErr w:type="gramEnd"/>
      <w:r w:rsidRPr="00BA799D">
        <w:rPr>
          <w:rFonts w:ascii="Arial" w:hAnsi="Arial"/>
          <w:sz w:val="24"/>
          <w:szCs w:val="24"/>
        </w:rPr>
        <w:t xml:space="preserve"> кадастровый паспорт здания, сооружения, расположенного на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 расположенные на нем объекты недвижимого имущества либо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10) для предоставления в собственность бесплатно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Иркутской области, гражданину, работающему по основному месту работы в муниципальных образованиях по специальностям, которые установлены законом Иркутской области: приказ о приеме на работу, выписка из трудовой книжки или трудовой договор (контракт), кадастровый паспорт испрашиваемого земельного участка</w:t>
      </w:r>
      <w:proofErr w:type="gramEnd"/>
      <w:r w:rsidRPr="00BA799D">
        <w:rPr>
          <w:rFonts w:ascii="Arial" w:hAnsi="Arial"/>
          <w:sz w:val="24"/>
          <w:szCs w:val="24"/>
        </w:rPr>
        <w:t xml:space="preserve">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11) для предоставления в собственность бесплатно земельного участка 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в случае обращения заявителей с заявлением о</w:t>
      </w:r>
      <w:proofErr w:type="gramEnd"/>
      <w:r w:rsidRPr="00BA799D">
        <w:rPr>
          <w:rFonts w:ascii="Arial" w:hAnsi="Arial"/>
          <w:sz w:val="24"/>
          <w:szCs w:val="24"/>
        </w:rPr>
        <w:t xml:space="preserve"> предоставлении земельного участка в порядке, предусмотренном статьей 3.2 Закона Иркутской области от 12 марта 2009 года №8-оз "О бесплатном предоставлении земельных участков в собственность граждан" (далее - Закон №</w:t>
      </w:r>
      <w:r w:rsidR="00913881">
        <w:rPr>
          <w:rFonts w:ascii="Arial" w:hAnsi="Arial"/>
          <w:sz w:val="24"/>
          <w:szCs w:val="24"/>
        </w:rPr>
        <w:t xml:space="preserve"> </w:t>
      </w:r>
      <w:r w:rsidRPr="00BA799D">
        <w:rPr>
          <w:rFonts w:ascii="Arial" w:hAnsi="Arial"/>
          <w:sz w:val="24"/>
          <w:szCs w:val="24"/>
        </w:rPr>
        <w:t xml:space="preserve">8-оз), или на дату подачи заявления о постановке на учет, в случае обращения заявителей в порядке, предусмотренном </w:t>
      </w:r>
      <w:r w:rsidRPr="00BA799D">
        <w:rPr>
          <w:rFonts w:ascii="Arial" w:hAnsi="Arial"/>
          <w:sz w:val="24"/>
          <w:szCs w:val="24"/>
        </w:rPr>
        <w:lastRenderedPageBreak/>
        <w:t>статьей 3.3 Закона №</w:t>
      </w:r>
      <w:r w:rsidR="00913881">
        <w:rPr>
          <w:rFonts w:ascii="Arial" w:hAnsi="Arial"/>
          <w:sz w:val="24"/>
          <w:szCs w:val="24"/>
        </w:rPr>
        <w:t xml:space="preserve"> </w:t>
      </w:r>
      <w:r w:rsidRPr="00BA799D">
        <w:rPr>
          <w:rFonts w:ascii="Arial" w:hAnsi="Arial"/>
          <w:sz w:val="24"/>
          <w:szCs w:val="24"/>
        </w:rPr>
        <w:t xml:space="preserve">8-оз, место </w:t>
      </w:r>
      <w:proofErr w:type="gramStart"/>
      <w:r w:rsidRPr="00BA799D">
        <w:rPr>
          <w:rFonts w:ascii="Arial" w:hAnsi="Arial"/>
          <w:sz w:val="24"/>
          <w:szCs w:val="24"/>
        </w:rPr>
        <w:t>жительства</w:t>
      </w:r>
      <w:proofErr w:type="gramEnd"/>
      <w:r w:rsidRPr="00BA799D">
        <w:rPr>
          <w:rFonts w:ascii="Arial" w:hAnsi="Arial"/>
          <w:sz w:val="24"/>
          <w:szCs w:val="24"/>
        </w:rPr>
        <w:t xml:space="preserve"> которых находится в Иркутской области: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 копии свидетельств о рождении детей, заверенные в установленном законодательством порядке; документ, подтверждающий полномочия лица, подписавшего заявление, в случае подачи заявления представителем заявителей;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12) для предоставления в собственность бесплатно земельного участка для ведения личного подсобного хозяйства (полевой земельный участок), садоводства, огородничества - всем гражданам: </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13) для предоставления в собственность бесплатно земельного участка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в случае если в совокупности: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на дату подачи заявления о предоставлении земельного участка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 копия паспорта;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14) для предоставления в собственность бесплатно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гражданам, в установленном </w:t>
      </w:r>
      <w:proofErr w:type="gramStart"/>
      <w:r w:rsidRPr="00BA799D">
        <w:rPr>
          <w:rFonts w:ascii="Arial" w:hAnsi="Arial"/>
          <w:sz w:val="24"/>
          <w:szCs w:val="24"/>
        </w:rPr>
        <w:t>порядке</w:t>
      </w:r>
      <w:proofErr w:type="gramEnd"/>
      <w:r w:rsidRPr="00BA799D">
        <w:rPr>
          <w:rFonts w:ascii="Arial" w:hAnsi="Arial"/>
          <w:sz w:val="24"/>
          <w:szCs w:val="24"/>
        </w:rPr>
        <w:t xml:space="preserve"> состоящим на учете в качестве нуждающихся в жилых помещениях, предоставляемых по договорам социального найма, и относящимся к следующим категориям: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ветераны Великой Отечественной войны;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ветераны боевых действий на территории СССР, на территории Российской Федерации и территориях других государств;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 инвалиды, имеющие I, II группу инвалидности, и дети-инвалиды;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г)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д)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r w:rsidRPr="00BA799D">
        <w:rPr>
          <w:rFonts w:ascii="Arial" w:hAnsi="Arial"/>
          <w:sz w:val="24"/>
          <w:szCs w:val="24"/>
        </w:rPr>
        <w:t xml:space="preserve">: копия паспорта, примерная схема расположения земельного участка, справка о подтверждении того, что гражданин состоит на учете в качестве нуждающегося в жилых </w:t>
      </w:r>
      <w:r w:rsidRPr="00BA799D">
        <w:rPr>
          <w:rFonts w:ascii="Arial" w:hAnsi="Arial"/>
          <w:sz w:val="24"/>
          <w:szCs w:val="24"/>
        </w:rPr>
        <w:lastRenderedPageBreak/>
        <w:t>помещениях, копия удостоверения, подтверждающего отношение к соответствующей категории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15) для предоставления в собственность бесплатно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 гражданам, относящимся к следующим категориям: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Pr="00BA799D">
        <w:rPr>
          <w:rFonts w:ascii="Arial" w:hAnsi="Arial"/>
          <w:sz w:val="24"/>
          <w:szCs w:val="24"/>
        </w:rPr>
        <w:t>работы</w:t>
      </w:r>
      <w:proofErr w:type="gramEnd"/>
      <w:r w:rsidRPr="00BA799D">
        <w:rPr>
          <w:rFonts w:ascii="Arial" w:hAnsi="Arial"/>
          <w:sz w:val="24"/>
          <w:szCs w:val="24"/>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муниципальной системы здравоохранения, государственных и муниципальных образовательных организациях, учреждениях культуры, социального обслуживания;</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б) лица,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муниципальной системы здравоохранения, государственных и муниципальных образовательных</w:t>
      </w:r>
      <w:proofErr w:type="gramEnd"/>
      <w:r w:rsidRPr="00BA799D">
        <w:rPr>
          <w:rFonts w:ascii="Arial" w:hAnsi="Arial"/>
          <w:sz w:val="24"/>
          <w:szCs w:val="24"/>
        </w:rPr>
        <w:t xml:space="preserve"> </w:t>
      </w:r>
      <w:proofErr w:type="gramStart"/>
      <w:r w:rsidRPr="00BA799D">
        <w:rPr>
          <w:rFonts w:ascii="Arial" w:hAnsi="Arial"/>
          <w:sz w:val="24"/>
          <w:szCs w:val="24"/>
        </w:rPr>
        <w:t>организациях</w:t>
      </w:r>
      <w:proofErr w:type="gramEnd"/>
      <w:r w:rsidRPr="00BA799D">
        <w:rPr>
          <w:rFonts w:ascii="Arial" w:hAnsi="Arial"/>
          <w:sz w:val="24"/>
          <w:szCs w:val="24"/>
        </w:rPr>
        <w:t>, учреждениях культуры;</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г) граждане, имеющие право на получение социальных выплат в связи с выездом из районов Крайнего Севера и приравненных к ним местностей: копия паспорта, примерная схема расположения земельного участка, копия удостоверения, подтверждающего отношение к соответствующей категории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16) для предоставления в собственность бесплатно земельного участка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 гражданам, относящимся к следующим категориям: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w:t>
      </w:r>
      <w:r w:rsidRPr="00BA799D">
        <w:rPr>
          <w:rFonts w:ascii="Arial" w:hAnsi="Arial"/>
          <w:sz w:val="24"/>
          <w:szCs w:val="24"/>
        </w:rPr>
        <w:lastRenderedPageBreak/>
        <w:t>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N 76-ОЗ "Об отдельных мерах по подготовке части территории Иркутской области к затоплению";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копия паспорта, копия документа, подтверждающего отношение к соответствующей категории граждан;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17) для предоставления в аренду земельного участка определяется в соответствии с указом или распоряжением Президента Российской Федерации юридическому лицу: Указ или распоряжение Президента Российской Федерации,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кадастровый паспорт испрашиваемого земельного участка либо кадастровая выписка об испрашиваемом земельном участке,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18) для предоставления в аренду земельного участка, предназначенного для размещения объектов социально-культурного и коммунально-бытового назначения, реализации масштабных инвестиционных проектов юридическому лицу: распоряжение Правительства Российской Федерации,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кадастровый паспорт испрашиваемого земельного участка либо кадастровая выписка об испрашиваемом земельном</w:t>
      </w:r>
      <w:proofErr w:type="gramEnd"/>
      <w:r w:rsidRPr="00BA799D">
        <w:rPr>
          <w:rFonts w:ascii="Arial" w:hAnsi="Arial"/>
          <w:sz w:val="24"/>
          <w:szCs w:val="24"/>
        </w:rPr>
        <w:t xml:space="preserve"> </w:t>
      </w:r>
      <w:proofErr w:type="gramStart"/>
      <w:r w:rsidRPr="00BA799D">
        <w:rPr>
          <w:rFonts w:ascii="Arial" w:hAnsi="Arial"/>
          <w:sz w:val="24"/>
          <w:szCs w:val="24"/>
        </w:rPr>
        <w:t>участке</w:t>
      </w:r>
      <w:proofErr w:type="gramEnd"/>
      <w:r w:rsidRPr="00BA799D">
        <w:rPr>
          <w:rFonts w:ascii="Arial" w:hAnsi="Arial"/>
          <w:sz w:val="24"/>
          <w:szCs w:val="24"/>
        </w:rPr>
        <w:t>,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19) для предоставления в аренду земельного участка, предназначенного для размещения объектов социально-культурного назначения, реализации масштабных инвестиционных проектов, юридическому лицу: распоряжение высшего должностного лица Иркутской области,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кадастровый паспорт испрашиваемого земельного участка либо </w:t>
      </w:r>
      <w:r w:rsidRPr="00BA799D">
        <w:rPr>
          <w:rFonts w:ascii="Arial" w:hAnsi="Arial"/>
          <w:sz w:val="24"/>
          <w:szCs w:val="24"/>
        </w:rPr>
        <w:lastRenderedPageBreak/>
        <w:t>кадастровая выписка об испрашиваемом земельном</w:t>
      </w:r>
      <w:proofErr w:type="gramEnd"/>
      <w:r w:rsidRPr="00BA799D">
        <w:rPr>
          <w:rFonts w:ascii="Arial" w:hAnsi="Arial"/>
          <w:sz w:val="24"/>
          <w:szCs w:val="24"/>
        </w:rPr>
        <w:t xml:space="preserve"> </w:t>
      </w:r>
      <w:proofErr w:type="gramStart"/>
      <w:r w:rsidRPr="00BA799D">
        <w:rPr>
          <w:rFonts w:ascii="Arial" w:hAnsi="Arial"/>
          <w:sz w:val="24"/>
          <w:szCs w:val="24"/>
        </w:rPr>
        <w:t>участке</w:t>
      </w:r>
      <w:proofErr w:type="gramEnd"/>
      <w:r w:rsidRPr="00BA799D">
        <w:rPr>
          <w:rFonts w:ascii="Arial" w:hAnsi="Arial"/>
          <w:sz w:val="24"/>
          <w:szCs w:val="24"/>
        </w:rPr>
        <w:t>,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20) для предоставления в аренду земельного участка, предназначенного для выполнения международных обязательств, юридическому лицу: договор, соглашение или иной документ, предусматривающий выполнение международных обязательств;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21) для предоставления в аренду земельного участка, предназначенного для размещения объектов, предназначенных для обеспечения электро-, тепл</w:t>
      </w:r>
      <w:proofErr w:type="gramStart"/>
      <w:r w:rsidRPr="00BA799D">
        <w:rPr>
          <w:rFonts w:ascii="Arial" w:hAnsi="Arial"/>
          <w:sz w:val="24"/>
          <w:szCs w:val="24"/>
        </w:rPr>
        <w:t>о-</w:t>
      </w:r>
      <w:proofErr w:type="gramEnd"/>
      <w:r w:rsidRPr="00BA799D">
        <w:rPr>
          <w:rFonts w:ascii="Arial" w:hAnsi="Arial"/>
          <w:sz w:val="24"/>
          <w:szCs w:val="24"/>
        </w:rPr>
        <w:t xml:space="preserve">, газо- и водоснабжения, водоотведения, связи, нефтепроводов, объектов регионального значения, юридическому лицу: справка уполномоченного органа об отнесении объекта к объектам регионального значения,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22) для предоставления в аренду земельного участка, образованного из земельного участка, находящегося в муниципальной собственности, арендатору земельного участка, находящегося в муниципальной собственности, из которого образован испрашиваемый земельный участок: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w:t>
      </w:r>
      <w:proofErr w:type="gramEnd"/>
      <w:r w:rsidRPr="00BA799D">
        <w:rPr>
          <w:rFonts w:ascii="Arial" w:hAnsi="Arial"/>
          <w:sz w:val="24"/>
          <w:szCs w:val="24"/>
        </w:rPr>
        <w:t xml:space="preserve"> </w:t>
      </w:r>
      <w:proofErr w:type="gramStart"/>
      <w:r w:rsidRPr="00BA799D">
        <w:rPr>
          <w:rFonts w:ascii="Arial" w:hAnsi="Arial"/>
          <w:sz w:val="24"/>
          <w:szCs w:val="24"/>
        </w:rPr>
        <w:t xml:space="preserve">от 21 июля 1997 года № 122-ФЗ "О государственной регистрации прав на недвижимое имущество и сделок с ним",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roofErr w:type="gramEnd"/>
      <w:r w:rsidRPr="00BA799D">
        <w:rPr>
          <w:rFonts w:ascii="Arial" w:hAnsi="Arial"/>
          <w:sz w:val="24"/>
          <w:szCs w:val="24"/>
        </w:rPr>
        <w:t xml:space="preserve">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23) для предоставления в аренду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арендатору земельного участка, предоставленного для комплексного освоения территории, из которого образован испрашиваемый земельный участок: договор о комплексном освоении территории, утвержденный проект планировки и утвержденный проект межевания территории, кадастровый паспорт испрашиваемого</w:t>
      </w:r>
      <w:proofErr w:type="gramEnd"/>
      <w:r w:rsidRPr="00BA799D">
        <w:rPr>
          <w:rFonts w:ascii="Arial" w:hAnsi="Arial"/>
          <w:sz w:val="24"/>
          <w:szCs w:val="24"/>
        </w:rPr>
        <w:t xml:space="preserve"> </w:t>
      </w:r>
      <w:proofErr w:type="gramStart"/>
      <w:r w:rsidRPr="00BA799D">
        <w:rPr>
          <w:rFonts w:ascii="Arial" w:hAnsi="Arial"/>
          <w:sz w:val="24"/>
          <w:szCs w:val="24"/>
        </w:rPr>
        <w:t xml:space="preserve">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24) для предоставления в аренду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договор о комплексном освоении территории;</w:t>
      </w:r>
      <w:proofErr w:type="gramEnd"/>
      <w:r w:rsidRPr="00BA799D">
        <w:rPr>
          <w:rFonts w:ascii="Arial" w:hAnsi="Arial"/>
          <w:sz w:val="24"/>
          <w:szCs w:val="24"/>
        </w:rPr>
        <w:t xml:space="preserve"> документ, подтверждающий </w:t>
      </w:r>
      <w:r w:rsidRPr="00BA799D">
        <w:rPr>
          <w:rFonts w:ascii="Arial" w:hAnsi="Arial"/>
          <w:sz w:val="24"/>
          <w:szCs w:val="24"/>
        </w:rPr>
        <w:lastRenderedPageBreak/>
        <w:t xml:space="preserve">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утвержденный проект планировки и утвержденный проект межевания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25) для предоставления в аренду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члену некоммерческой организации, созданной гражданами, которой предоставлен земельный участок для садоводства, огородничества, дачного хозяйства: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w:t>
      </w:r>
      <w:proofErr w:type="gramEnd"/>
      <w:r w:rsidRPr="00BA799D">
        <w:rPr>
          <w:rFonts w:ascii="Arial" w:hAnsi="Arial"/>
          <w:sz w:val="24"/>
          <w:szCs w:val="24"/>
        </w:rPr>
        <w:t xml:space="preserve"> </w:t>
      </w:r>
      <w:r w:rsidR="00645215">
        <w:rPr>
          <w:rFonts w:ascii="Arial" w:hAnsi="Arial"/>
          <w:sz w:val="24"/>
          <w:szCs w:val="24"/>
        </w:rPr>
        <w:t>ЕГРН</w:t>
      </w:r>
      <w:r w:rsidRPr="00BA799D">
        <w:rPr>
          <w:rFonts w:ascii="Arial" w:hAnsi="Arial"/>
          <w:sz w:val="24"/>
          <w:szCs w:val="24"/>
        </w:rPr>
        <w:t xml:space="preserve">;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некоммерческой организации, членом которой является гражданин;</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26) для предоставления в аренду земельного участка, ограниченного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некоммерческой организации,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документы, удостоверяющие (устанавливающие) права заявителя на</w:t>
      </w:r>
      <w:proofErr w:type="gramEnd"/>
      <w:r w:rsidRPr="00BA799D">
        <w:rPr>
          <w:rFonts w:ascii="Arial" w:hAnsi="Arial"/>
          <w:sz w:val="24"/>
          <w:szCs w:val="24"/>
        </w:rPr>
        <w:t xml:space="preserve"> </w:t>
      </w:r>
      <w:proofErr w:type="gramStart"/>
      <w:r w:rsidRPr="00BA799D">
        <w:rPr>
          <w:rFonts w:ascii="Arial" w:hAnsi="Arial"/>
          <w:sz w:val="24"/>
          <w:szCs w:val="24"/>
        </w:rPr>
        <w:t xml:space="preserve">испрашиваемый земельный участок, 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 решение органа некоммерческой организации о приобретении земельного участка; 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 кадастровый паспорт испрашиваемого земельного участка либо кадастровая выписка об испрашиваемом земельном участке;</w:t>
      </w:r>
      <w:proofErr w:type="gramEnd"/>
      <w:r w:rsidRPr="00BA799D">
        <w:rPr>
          <w:rFonts w:ascii="Arial" w:hAnsi="Arial"/>
          <w:sz w:val="24"/>
          <w:szCs w:val="24"/>
        </w:rPr>
        <w:t xml:space="preserve">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27) для предоставления в аренду земельного участка, на котором расположены здания, сооружения: документы, удостоверяющие (устанавливающие) права заявителя на здание, сооружение, если право на такое здание, сооружение не зарегистрировано в </w:t>
      </w:r>
      <w:r w:rsidR="00645215">
        <w:rPr>
          <w:rFonts w:ascii="Arial" w:hAnsi="Arial"/>
          <w:sz w:val="24"/>
          <w:szCs w:val="24"/>
        </w:rPr>
        <w:t>ЕГРН</w:t>
      </w:r>
      <w:r w:rsidRPr="00BA799D">
        <w:rPr>
          <w:rFonts w:ascii="Arial" w:hAnsi="Arial"/>
          <w:sz w:val="24"/>
          <w:szCs w:val="24"/>
        </w:rPr>
        <w:t xml:space="preserve">; документы, удостоверяющие (устанавливающие) права заявителя на испрашиваемый земельный участок, если </w:t>
      </w:r>
      <w:r w:rsidRPr="00BA799D">
        <w:rPr>
          <w:rFonts w:ascii="Arial" w:hAnsi="Arial"/>
          <w:sz w:val="24"/>
          <w:szCs w:val="24"/>
        </w:rPr>
        <w:lastRenderedPageBreak/>
        <w:t xml:space="preserve">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 xml:space="preserve">; </w:t>
      </w:r>
      <w:proofErr w:type="gramStart"/>
      <w:r w:rsidRPr="00BA799D">
        <w:rPr>
          <w:rFonts w:ascii="Arial" w:hAnsi="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roofErr w:type="gramEnd"/>
      <w:r w:rsidRPr="00BA799D">
        <w:rPr>
          <w:rFonts w:ascii="Arial" w:hAnsi="Arial"/>
          <w:sz w:val="24"/>
          <w:szCs w:val="24"/>
        </w:rPr>
        <w:t xml:space="preserve">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28) для предоставления в аренду земельного участка, на котором расположен объект незавершенного строительства, собственнику объекта незавершенного строительства: документы, удостоверяющие (устанавливающие) права заявителя на здание, сооружение, если право на такое здание, сооружение не зарегистрировано в </w:t>
      </w:r>
      <w:r w:rsidR="00645215">
        <w:rPr>
          <w:rFonts w:ascii="Arial" w:hAnsi="Arial"/>
          <w:sz w:val="24"/>
          <w:szCs w:val="24"/>
        </w:rPr>
        <w:t>ЕГРН</w:t>
      </w:r>
      <w:r w:rsidRPr="00BA799D">
        <w:rPr>
          <w:rFonts w:ascii="Arial" w:hAnsi="Arial"/>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w:t>
      </w:r>
      <w:proofErr w:type="gramEnd"/>
      <w:r w:rsidRPr="00BA799D">
        <w:rPr>
          <w:rFonts w:ascii="Arial" w:hAnsi="Arial"/>
          <w:sz w:val="24"/>
          <w:szCs w:val="24"/>
        </w:rPr>
        <w:t xml:space="preserve"> </w:t>
      </w:r>
      <w:proofErr w:type="gramStart"/>
      <w:r w:rsidRPr="00BA799D">
        <w:rPr>
          <w:rFonts w:ascii="Arial" w:hAnsi="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roofErr w:type="gramEnd"/>
      <w:r w:rsidRPr="00BA799D">
        <w:rPr>
          <w:rFonts w:ascii="Arial" w:hAnsi="Arial"/>
          <w:sz w:val="24"/>
          <w:szCs w:val="24"/>
        </w:rPr>
        <w:t xml:space="preserve">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29) для предоставления в аренду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договор о развитии застроенной территории,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утвержденный проект планировки и утвержденный проект межевания территории;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30) для предоставления в аренду земельного участка, предоставляемого взамен земельного участка, предоставленного гражданину или юридическому лицу на праве аренды и изымаемого для государственных нужд, гражданину или юридическому лицу, у которого изъят для государственных нужд предоставленный на праве аренды земельный участок: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w:t>
      </w:r>
      <w:proofErr w:type="gramEnd"/>
      <w:r w:rsidRPr="00BA799D">
        <w:rPr>
          <w:rFonts w:ascii="Arial" w:hAnsi="Arial"/>
          <w:sz w:val="24"/>
          <w:szCs w:val="24"/>
        </w:rPr>
        <w:t xml:space="preserve"> государственных или муниципальных нужд;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31) для предоставления в аренду земельного участка, предназначенного для осуществления сельскохозяйственного производства, религиозной организации: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lastRenderedPageBreak/>
        <w:t>ЕГРН</w:t>
      </w:r>
      <w:r w:rsidRPr="00BA799D">
        <w:rPr>
          <w:rFonts w:ascii="Arial" w:hAnsi="Arial"/>
          <w:sz w:val="24"/>
          <w:szCs w:val="24"/>
        </w:rPr>
        <w:t xml:space="preserve"> запрашиваемых сведений о зарегистрированных правах на указанный земельный участок; </w:t>
      </w:r>
      <w:proofErr w:type="gramStart"/>
      <w:r w:rsidRPr="00BA799D">
        <w:rPr>
          <w:rFonts w:ascii="Arial" w:hAnsi="Arial"/>
          <w:sz w:val="24"/>
          <w:szCs w:val="24"/>
        </w:rPr>
        <w:t>выписка из ЕГРЮЛ о юридическом лице, являющемся заявителем;</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32) для предоставления в аренду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казачьему обществу: свидетельство о внесении казачьего общества в государственный Реестр казачьих обществ в Российской Федерации;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33) для предоставления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либо государственная собственность на который не разграничена без проведения торгов, в том числе бесплатно: документ, подтверждающий право заявителя на предоставление земельного участка в собственность без проведения торгов;</w:t>
      </w:r>
      <w:proofErr w:type="gramEnd"/>
      <w:r w:rsidRPr="00BA799D">
        <w:rPr>
          <w:rFonts w:ascii="Arial" w:hAnsi="Arial"/>
          <w:sz w:val="24"/>
          <w:szCs w:val="24"/>
        </w:rPr>
        <w:t xml:space="preserve">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34) для предоставления в аренду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 гражданину, испрашивающему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кадастровый паспорт испрашиваемого земельного участка либо кадастровая</w:t>
      </w:r>
      <w:proofErr w:type="gramEnd"/>
      <w:r w:rsidRPr="00BA799D">
        <w:rPr>
          <w:rFonts w:ascii="Arial" w:hAnsi="Arial"/>
          <w:sz w:val="24"/>
          <w:szCs w:val="24"/>
        </w:rPr>
        <w:t xml:space="preserve"> выписка об испрашиваемом земельном участке (в случае если заявитель указал кадастровый номер земельного участка в заявлении);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35) для предоставления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свидетельство, удостоверяющее регистрацию лица в качестве резидента особой экономической зоны; кадастровый паспорт испрашиваемого земельного участка либо кадастровая выписка об испрашиваемом земельном участке;</w:t>
      </w:r>
      <w:proofErr w:type="gramEnd"/>
      <w:r w:rsidRPr="00BA799D">
        <w:rPr>
          <w:rFonts w:ascii="Arial" w:hAnsi="Arial"/>
          <w:sz w:val="24"/>
          <w:szCs w:val="24"/>
        </w:rPr>
        <w:t xml:space="preserve">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36) для предоставления в аренду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соглашение о </w:t>
      </w:r>
      <w:r w:rsidRPr="00BA799D">
        <w:rPr>
          <w:rFonts w:ascii="Arial" w:hAnsi="Arial"/>
          <w:sz w:val="24"/>
          <w:szCs w:val="24"/>
        </w:rPr>
        <w:lastRenderedPageBreak/>
        <w:t>взаимодействии в сфере развития инфраструктуры особой экономической зоны;</w:t>
      </w:r>
      <w:proofErr w:type="gramEnd"/>
      <w:r w:rsidRPr="00BA799D">
        <w:rPr>
          <w:rFonts w:ascii="Arial" w:hAnsi="Arial"/>
          <w:sz w:val="24"/>
          <w:szCs w:val="24"/>
        </w:rPr>
        <w:t xml:space="preserve">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37) для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концессионное соглашение,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roofErr w:type="gramEnd"/>
      <w:r w:rsidRPr="00BA799D">
        <w:rPr>
          <w:rFonts w:ascii="Arial" w:hAnsi="Arial"/>
          <w:sz w:val="24"/>
          <w:szCs w:val="24"/>
        </w:rPr>
        <w:t xml:space="preserve">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38) для предоставления в аренду земельного участка, предназначенного для размещения водохранилища и (или) гидротехнического сооружения, лицу, испрашивающему земельный участок для размещения водохранилища и (или) гидротехнического сооружения: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 выписка из ЕГРИП об индивидуальном предпринимателе,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39) для предоставления в аренду земельного участка, необходимого для осуществления деятельности Государственной компании "Российские автомобильные дороги", расположенного в границах полосы отвода и придорожной полосы автомобильной дороги, Государственная компания "Российские автомобильные дороги":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40) для предоставления в аренду земельного участка в границах зоны территориального развития резиденту зоны территориального развития, включенному в реестр резидентов зоны территориального развития: инвестиционная декларация, в составе которой представлен инвестиционный проект;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41) для предоставления в аренду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юридическому лицу, осуществляющему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BA799D">
        <w:rPr>
          <w:rFonts w:ascii="Arial" w:hAnsi="Arial"/>
          <w:sz w:val="24"/>
          <w:szCs w:val="24"/>
        </w:rPr>
        <w:lastRenderedPageBreak/>
        <w:t>пунктов захоронения радиоактивных отходов: решение Правительства Российской Федерации</w:t>
      </w:r>
      <w:proofErr w:type="gramEnd"/>
      <w:r w:rsidRPr="00BA799D">
        <w:rPr>
          <w:rFonts w:ascii="Arial" w:hAnsi="Arial"/>
          <w:sz w:val="24"/>
          <w:szCs w:val="24"/>
        </w:rPr>
        <w:t xml:space="preserve">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42) для предоставления в аренду земельного участка, предназначенного для ведения сельскохозяйственного производства и используемого на основании договора аренды, гражданину или юридическому лицу, являющемуся арендатором земельного участка, предназначенного для ведения сельскохозяйственного производства: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roofErr w:type="gramEnd"/>
      <w:r w:rsidRPr="00BA799D">
        <w:rPr>
          <w:rFonts w:ascii="Arial" w:hAnsi="Arial"/>
          <w:sz w:val="24"/>
          <w:szCs w:val="24"/>
        </w:rPr>
        <w:t xml:space="preserve">  </w:t>
      </w:r>
      <w:proofErr w:type="gramStart"/>
      <w:r w:rsidRPr="00BA799D">
        <w:rPr>
          <w:rFonts w:ascii="Arial" w:hAnsi="Arial"/>
          <w:sz w:val="24"/>
          <w:szCs w:val="24"/>
        </w:rPr>
        <w:t xml:space="preserve">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 выписка из ЕГРИП об индивидуальном предпринимателе, являющемся заявителем;</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43) для предоставления в аренду земельного участка, используемого на основании договора аренды, арендатору земельного участка, имеющему право на заключение нового договора аренды земельного участка: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 кадастровый паспорт испрашиваемого земельного участка либо кадастровая выписка об испрашиваемом земельном участке;</w:t>
      </w:r>
      <w:proofErr w:type="gramEnd"/>
      <w:r w:rsidRPr="00BA799D">
        <w:rPr>
          <w:rFonts w:ascii="Arial" w:hAnsi="Arial"/>
          <w:sz w:val="24"/>
          <w:szCs w:val="24"/>
        </w:rPr>
        <w:t xml:space="preserve">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44) для предоставления в постоянное (бессрочное) пользование земельного участка, необходимого для осуществления деятельности государственного учреждения (бюджетного, казенного, автономного):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proofErr w:type="gramEnd"/>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45) для предоставления в постоянное (бессрочное) пользование земельного участка, необходимого для осуществления деятельности казенного предприятия: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w:t>
      </w:r>
      <w:r w:rsidRPr="00BA799D">
        <w:rPr>
          <w:rFonts w:ascii="Arial" w:hAnsi="Arial"/>
          <w:sz w:val="24"/>
          <w:szCs w:val="24"/>
        </w:rPr>
        <w:lastRenderedPageBreak/>
        <w:t>запрашиваемых сведений о</w:t>
      </w:r>
      <w:proofErr w:type="gramEnd"/>
      <w:r w:rsidRPr="00BA799D">
        <w:rPr>
          <w:rFonts w:ascii="Arial" w:hAnsi="Arial"/>
          <w:sz w:val="24"/>
          <w:szCs w:val="24"/>
        </w:rPr>
        <w:t xml:space="preserve"> зарегистрированных </w:t>
      </w:r>
      <w:proofErr w:type="gramStart"/>
      <w:r w:rsidRPr="00BA799D">
        <w:rPr>
          <w:rFonts w:ascii="Arial" w:hAnsi="Arial"/>
          <w:sz w:val="24"/>
          <w:szCs w:val="24"/>
        </w:rPr>
        <w:t>правах</w:t>
      </w:r>
      <w:proofErr w:type="gramEnd"/>
      <w:r w:rsidRPr="00BA799D">
        <w:rPr>
          <w:rFonts w:ascii="Arial" w:hAnsi="Arial"/>
          <w:sz w:val="24"/>
          <w:szCs w:val="24"/>
        </w:rPr>
        <w:t xml:space="preserve">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46) для предоставления в постоянное (бессрочное) пользование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w:t>
      </w:r>
      <w:proofErr w:type="gramEnd"/>
      <w:r w:rsidRPr="00BA799D">
        <w:rPr>
          <w:rFonts w:ascii="Arial" w:hAnsi="Arial"/>
          <w:sz w:val="24"/>
          <w:szCs w:val="24"/>
        </w:rPr>
        <w:t xml:space="preserve">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47) для предоставления в безвозмездное пользование земельного участка, необходимого для осуществления деятельности государственного или муниципального учреждения (бюджетного, казенного, автономного):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w:t>
      </w:r>
      <w:proofErr w:type="gramEnd"/>
      <w:r w:rsidRPr="00BA799D">
        <w:rPr>
          <w:rFonts w:ascii="Arial" w:hAnsi="Arial"/>
          <w:sz w:val="24"/>
          <w:szCs w:val="24"/>
        </w:rPr>
        <w:t xml:space="preserve">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48) для предоставления в безвозмездное пользование земельного участка, необходимого для осуществления деятельности казенного предприятия: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w:t>
      </w:r>
      <w:proofErr w:type="gramEnd"/>
      <w:r w:rsidRPr="00BA799D">
        <w:rPr>
          <w:rFonts w:ascii="Arial" w:hAnsi="Arial"/>
          <w:sz w:val="24"/>
          <w:szCs w:val="24"/>
        </w:rPr>
        <w:t xml:space="preserve"> </w:t>
      </w:r>
      <w:proofErr w:type="gramStart"/>
      <w:r w:rsidRPr="00BA799D">
        <w:rPr>
          <w:rFonts w:ascii="Arial" w:hAnsi="Arial"/>
          <w:sz w:val="24"/>
          <w:szCs w:val="24"/>
        </w:rPr>
        <w:t>правах</w:t>
      </w:r>
      <w:proofErr w:type="gramEnd"/>
      <w:r w:rsidRPr="00BA799D">
        <w:rPr>
          <w:rFonts w:ascii="Arial" w:hAnsi="Arial"/>
          <w:sz w:val="24"/>
          <w:szCs w:val="24"/>
        </w:rPr>
        <w:t xml:space="preserve">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49) для предоставления в безвозмездное пользование земельного участка, необходимого для осуществления деятельности центра исторического наследия президентов Российской Федерации, прекративших исполнение своих полномочий: документы, подтверждающие право заявителя на предоставление земельного участка в соответствии с целями использования земельного участка,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w:t>
      </w:r>
      <w:proofErr w:type="gramEnd"/>
      <w:r w:rsidRPr="00BA799D">
        <w:rPr>
          <w:rFonts w:ascii="Arial" w:hAnsi="Arial"/>
          <w:sz w:val="24"/>
          <w:szCs w:val="24"/>
        </w:rPr>
        <w:t xml:space="preserve">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50) для предоставления в безвозмездное пользование земельного участка, предназначенного для размещения зданий, сооружения религиозного или благотворительного назначения религиозной организации: документы, удостоверяющие (устанавливающие) права заявителя на здание, сооружение, если право на такое здание, сооружение не зарегистрировано в </w:t>
      </w:r>
      <w:r w:rsidR="00645215">
        <w:rPr>
          <w:rFonts w:ascii="Arial" w:hAnsi="Arial"/>
          <w:sz w:val="24"/>
          <w:szCs w:val="24"/>
        </w:rPr>
        <w:t>ЕГРН</w:t>
      </w:r>
      <w:r w:rsidRPr="00BA799D">
        <w:rPr>
          <w:rFonts w:ascii="Arial" w:hAnsi="Arial"/>
          <w:sz w:val="24"/>
          <w:szCs w:val="24"/>
        </w:rPr>
        <w:t>, кадастровый паспорт испрашиваемого земельного участка либо кадастровая выписка об испрашиваемом земельном участке, кадастровый паспорт здания, сооружения, расположенного на испрашиваемом земельном участке, выписка из</w:t>
      </w:r>
      <w:proofErr w:type="gramEnd"/>
      <w:r w:rsidRPr="00BA799D">
        <w:rPr>
          <w:rFonts w:ascii="Arial" w:hAnsi="Arial"/>
          <w:sz w:val="24"/>
          <w:szCs w:val="24"/>
        </w:rPr>
        <w:t xml:space="preserve">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 расположенные на нем объекты недвижимого имущества либо уведомление об отсутствии в </w:t>
      </w:r>
      <w:r w:rsidR="00645215">
        <w:rPr>
          <w:rFonts w:ascii="Arial" w:hAnsi="Arial"/>
          <w:sz w:val="24"/>
          <w:szCs w:val="24"/>
        </w:rPr>
        <w:t>ЕГРН</w:t>
      </w:r>
      <w:r w:rsidRPr="00BA799D">
        <w:rPr>
          <w:rFonts w:ascii="Arial" w:hAnsi="Arial"/>
          <w:sz w:val="24"/>
          <w:szCs w:val="24"/>
        </w:rPr>
        <w:t xml:space="preserve"> </w:t>
      </w:r>
      <w:r w:rsidRPr="00BA799D">
        <w:rPr>
          <w:rFonts w:ascii="Arial" w:hAnsi="Arial"/>
          <w:sz w:val="24"/>
          <w:szCs w:val="24"/>
        </w:rPr>
        <w:lastRenderedPageBreak/>
        <w:t>запрашиваемых сведений,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51) для предоставления в безвозмездное пользование земельного участка, на котором расположены здания, сооружения, предоставленные религиозной организации на праве безвозмездного пользования: договор безвозмездного пользования зданием, сооружением, если право на такое здание, сооружение не зарегистрировано в </w:t>
      </w:r>
      <w:r w:rsidR="00645215">
        <w:rPr>
          <w:rFonts w:ascii="Arial" w:hAnsi="Arial"/>
          <w:sz w:val="24"/>
          <w:szCs w:val="24"/>
        </w:rPr>
        <w:t>ЕГРН</w:t>
      </w:r>
      <w:r w:rsidRPr="00BA799D">
        <w:rPr>
          <w:rFonts w:ascii="Arial" w:hAnsi="Arial"/>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645215">
        <w:rPr>
          <w:rFonts w:ascii="Arial" w:hAnsi="Arial"/>
          <w:sz w:val="24"/>
          <w:szCs w:val="24"/>
        </w:rPr>
        <w:t>ЕГРН</w:t>
      </w:r>
      <w:r w:rsidRPr="00BA799D">
        <w:rPr>
          <w:rFonts w:ascii="Arial" w:hAnsi="Arial"/>
          <w:sz w:val="24"/>
          <w:szCs w:val="24"/>
        </w:rPr>
        <w:t>;</w:t>
      </w:r>
      <w:proofErr w:type="gramEnd"/>
      <w:r w:rsidRPr="00BA799D">
        <w:rPr>
          <w:rFonts w:ascii="Arial" w:hAnsi="Arial"/>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кадастровый паспорт испрашиваемого земельного участка либо кадастровая выписка об испрашиваемом земельном участке; кадастровый паспорт здания, сооружения, расположенного на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52) для предоставления в безвозмездное пользование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соглашение о создании крестьянского (фермерского) хозяйства, в случае если фермерское хозяйство создано несколькими гражданами;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 выписка из ЕГРИП об индивидуальном предпринимателе,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53) для предоставления в безвозмездное пользование земельного участка, предназначенного для индивидуального жилищного строительства или ведения личного подсобного хозяйства, расположенного в муниципальном образовании, определенном законом Иркутской области: приказ о приеме на работу, выписка из трудовой книжки или трудовой договор (контракт),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w:t>
      </w:r>
      <w:proofErr w:type="gramEnd"/>
      <w:r w:rsidRPr="00BA799D">
        <w:rPr>
          <w:rFonts w:ascii="Arial" w:hAnsi="Arial"/>
          <w:sz w:val="24"/>
          <w:szCs w:val="24"/>
        </w:rPr>
        <w:t xml:space="preserve"> в заявлении),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54) для предоставления в безвозмездное пользование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 договор найма служебного жилого помещения,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выписка из </w:t>
      </w:r>
      <w:r w:rsidR="00645215">
        <w:rPr>
          <w:rFonts w:ascii="Arial" w:hAnsi="Arial"/>
          <w:sz w:val="24"/>
          <w:szCs w:val="24"/>
        </w:rPr>
        <w:t>ЕГРН</w:t>
      </w:r>
      <w:r w:rsidRPr="00BA799D">
        <w:rPr>
          <w:rFonts w:ascii="Arial" w:hAnsi="Arial"/>
          <w:sz w:val="24"/>
          <w:szCs w:val="24"/>
        </w:rPr>
        <w:t xml:space="preserve"> о</w:t>
      </w:r>
      <w:proofErr w:type="gramEnd"/>
      <w:r w:rsidRPr="00BA799D">
        <w:rPr>
          <w:rFonts w:ascii="Arial" w:hAnsi="Arial"/>
          <w:sz w:val="24"/>
          <w:szCs w:val="24"/>
        </w:rPr>
        <w:t xml:space="preserve"> </w:t>
      </w:r>
      <w:proofErr w:type="gramStart"/>
      <w:r w:rsidRPr="00BA799D">
        <w:rPr>
          <w:rFonts w:ascii="Arial" w:hAnsi="Arial"/>
          <w:sz w:val="24"/>
          <w:szCs w:val="24"/>
        </w:rPr>
        <w:t>правах</w:t>
      </w:r>
      <w:proofErr w:type="gramEnd"/>
      <w:r w:rsidRPr="00BA799D">
        <w:rPr>
          <w:rFonts w:ascii="Arial" w:hAnsi="Arial"/>
          <w:sz w:val="24"/>
          <w:szCs w:val="24"/>
        </w:rPr>
        <w:t xml:space="preserve">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55) для предоставления в безвозмездное пользование земельного участка, предназначенного для ведения садоводства или огородничества некоммерческой </w:t>
      </w:r>
      <w:r w:rsidRPr="00BA799D">
        <w:rPr>
          <w:rFonts w:ascii="Arial" w:hAnsi="Arial"/>
          <w:sz w:val="24"/>
          <w:szCs w:val="24"/>
        </w:rPr>
        <w:lastRenderedPageBreak/>
        <w:t xml:space="preserve">организации, созданной гражданами для ведения огородничества или садоводства: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w:t>
      </w:r>
      <w:proofErr w:type="gramEnd"/>
      <w:r w:rsidRPr="00BA799D">
        <w:rPr>
          <w:rFonts w:ascii="Arial" w:hAnsi="Arial"/>
          <w:sz w:val="24"/>
          <w:szCs w:val="24"/>
        </w:rPr>
        <w:t xml:space="preserve">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56) для предоставления в безвозмездное пользование земельного участка, необходимого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лицу, с</w:t>
      </w:r>
      <w:proofErr w:type="gramEnd"/>
      <w:r w:rsidRPr="00BA799D">
        <w:rPr>
          <w:rFonts w:ascii="Arial" w:hAnsi="Arial"/>
          <w:sz w:val="24"/>
          <w:szCs w:val="24"/>
        </w:rPr>
        <w:t xml:space="preserve"> </w:t>
      </w:r>
      <w:proofErr w:type="gramStart"/>
      <w:r w:rsidRPr="00BA799D">
        <w:rPr>
          <w:rFonts w:ascii="Arial" w:hAnsi="Arial"/>
          <w:sz w:val="24"/>
          <w:szCs w:val="24"/>
        </w:rPr>
        <w:t>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w:t>
      </w:r>
      <w:proofErr w:type="gramEnd"/>
      <w:r w:rsidRPr="00BA799D">
        <w:rPr>
          <w:rFonts w:ascii="Arial" w:hAnsi="Arial"/>
          <w:sz w:val="24"/>
          <w:szCs w:val="24"/>
        </w:rPr>
        <w:t xml:space="preserve"> федерального бюджета: государственный контракт,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57) для предоставления в безвозмездное пользование земельного участка, предназначенного для жилищного строительства, некоммерческой организации, предусмотренной законом Иркутской области и созданной Правительством Иркутской области в целях жилищного строительства для обеспечения жилыми помещениями отдельных категорий граждан: решение Правительства Иркутской области о создании некоммерческой организации,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w:t>
      </w:r>
      <w:proofErr w:type="gramEnd"/>
      <w:r w:rsidRPr="00BA799D">
        <w:rPr>
          <w:rFonts w:ascii="Arial" w:hAnsi="Arial"/>
          <w:sz w:val="24"/>
          <w:szCs w:val="24"/>
        </w:rPr>
        <w:t xml:space="preserve">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58) для предоставления в безвозмездное пользование земельного участка, предоставляемого взамен земельного участка, изъятого для государственных нужд, лицу, право безвозмездного </w:t>
      </w:r>
      <w:proofErr w:type="gramStart"/>
      <w:r w:rsidRPr="00BA799D">
        <w:rPr>
          <w:rFonts w:ascii="Arial" w:hAnsi="Arial"/>
          <w:sz w:val="24"/>
          <w:szCs w:val="24"/>
        </w:rPr>
        <w:t>пользования</w:t>
      </w:r>
      <w:proofErr w:type="gramEnd"/>
      <w:r w:rsidRPr="00BA799D">
        <w:rPr>
          <w:rFonts w:ascii="Arial" w:hAnsi="Arial"/>
          <w:sz w:val="24"/>
          <w:szCs w:val="24"/>
        </w:rPr>
        <w:t xml:space="preserve"> которого на земельный участок, находящийся в муниципальной собственности, прекращено в связи с изъятием для государственных нужд: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кадастровый паспорт испрашиваемого земельного участка либо кадастровая выписка об испрашиваемом земельном участке, выписка из </w:t>
      </w:r>
      <w:r w:rsidR="00645215">
        <w:rPr>
          <w:rFonts w:ascii="Arial" w:hAnsi="Arial"/>
          <w:sz w:val="24"/>
          <w:szCs w:val="24"/>
        </w:rPr>
        <w:t>ЕГРН</w:t>
      </w:r>
      <w:r w:rsidRPr="00BA799D">
        <w:rPr>
          <w:rFonts w:ascii="Arial" w:hAnsi="Arial"/>
          <w:sz w:val="24"/>
          <w:szCs w:val="24"/>
        </w:rPr>
        <w:t xml:space="preserve"> о правах на приобретаемый земельный участок или уведомление об отсутствии в </w:t>
      </w:r>
      <w:r w:rsidR="00645215">
        <w:rPr>
          <w:rFonts w:ascii="Arial" w:hAnsi="Arial"/>
          <w:sz w:val="24"/>
          <w:szCs w:val="24"/>
        </w:rPr>
        <w:t>ЕГРН</w:t>
      </w:r>
      <w:r w:rsidRPr="00BA799D">
        <w:rPr>
          <w:rFonts w:ascii="Arial" w:hAnsi="Arial"/>
          <w:sz w:val="24"/>
          <w:szCs w:val="24"/>
        </w:rPr>
        <w:t xml:space="preserve"> запрашиваемых сведений о зарегистрированных правах на указанный земельный участок, выписка из ЕГРЮЛ о юридическом лице, являющемся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35. Документы представляются (направляются)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приобретении прав на земельный участок. Администрация не вправе требовать от заявителя представления документов, не предусмотренных пунктом 34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36. Документы, представляемые заявителями, должны соответствовать следующим требованиям: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должны иметь печати, подписи уполномоченных должностных лиц органов муниципальной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тексты документов должны быть написаны разборчиво;</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не должны иметь подчисток, приписок, зачеркнутых слов и не оговоренных в них исправлений;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не должны быть исполнены карандашом;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не должны иметь повреждений, наличие которых не позволяет однозначно истолковать их содержание.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37. Заявление, а также документы, указанные в пункте 34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 xml:space="preserve">Глава 10. </w:t>
      </w:r>
      <w:proofErr w:type="gramStart"/>
      <w:r w:rsidRPr="00BA799D">
        <w:rPr>
          <w:rFonts w:ascii="Arial" w:hAnsi="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38. </w:t>
      </w:r>
      <w:proofErr w:type="gramStart"/>
      <w:r w:rsidRPr="00BA799D">
        <w:rPr>
          <w:rFonts w:ascii="Arial" w:hAnsi="Arial"/>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от 12 января 2015 года № 1 "Об утверждении перечня документов</w:t>
      </w:r>
      <w:proofErr w:type="gramEnd"/>
      <w:r w:rsidRPr="00BA799D">
        <w:rPr>
          <w:rFonts w:ascii="Arial" w:hAnsi="Arial"/>
          <w:sz w:val="24"/>
          <w:szCs w:val="24"/>
        </w:rPr>
        <w:t>, подтверждающих право заявителя на приобретение земельного участка без проведения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39. При предоставлении услуги запрещается требовать от заявителя: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BA799D">
        <w:rPr>
          <w:rFonts w:ascii="Arial" w:hAnsi="Arial"/>
          <w:sz w:val="24"/>
          <w:szCs w:val="24"/>
        </w:rPr>
        <w:t xml:space="preserve"> </w:t>
      </w:r>
      <w:proofErr w:type="gramStart"/>
      <w:r w:rsidRPr="00BA799D">
        <w:rPr>
          <w:rFonts w:ascii="Arial" w:hAnsi="Arial"/>
          <w:sz w:val="24"/>
          <w:szCs w:val="24"/>
        </w:rPr>
        <w:t>предоставлении</w:t>
      </w:r>
      <w:proofErr w:type="gramEnd"/>
      <w:r w:rsidRPr="00BA799D">
        <w:rPr>
          <w:rFonts w:ascii="Arial" w:hAnsi="Arial"/>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40. Основаниями для отказа в приеме документов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несоответствие документов требованиям, указанным в пункте 36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41. </w:t>
      </w:r>
      <w:proofErr w:type="gramStart"/>
      <w:r w:rsidRPr="00BA799D">
        <w:rPr>
          <w:rFonts w:ascii="Arial" w:hAnsi="Arial"/>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пунктов 34 и 36 настоящего административного регламента, подано в иной уполномоченный орган или к заявлению не приложены документы, предоставляемые в соответствии с подпунктами 2, 3 пункта 34 настоящего административного регламента.</w:t>
      </w:r>
      <w:proofErr w:type="gramEnd"/>
      <w:r w:rsidRPr="00BA799D">
        <w:rPr>
          <w:rFonts w:ascii="Arial" w:hAnsi="Arial"/>
          <w:sz w:val="24"/>
          <w:szCs w:val="24"/>
        </w:rPr>
        <w:t xml:space="preserve"> При этом Администрацией должны быть указаны причины возврата заявления о предоставлении земельного участка.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42. </w:t>
      </w:r>
      <w:proofErr w:type="gramStart"/>
      <w:r w:rsidRPr="00BA799D">
        <w:rPr>
          <w:rFonts w:ascii="Arial" w:hAnsi="Arial"/>
          <w:sz w:val="24"/>
          <w:szCs w:val="24"/>
        </w:rPr>
        <w:t>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43. В случае отказа в приеме документов, поданных в Администрацию путем личного обращения, должностное лицо Администрации выдает заявителю </w:t>
      </w:r>
      <w:r w:rsidRPr="00BA799D">
        <w:rPr>
          <w:rFonts w:ascii="Arial" w:hAnsi="Arial"/>
          <w:sz w:val="24"/>
          <w:szCs w:val="24"/>
        </w:rPr>
        <w:lastRenderedPageBreak/>
        <w:t>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44. </w:t>
      </w:r>
      <w:proofErr w:type="gramStart"/>
      <w:r w:rsidRPr="00BA799D">
        <w:rPr>
          <w:rFonts w:ascii="Arial" w:hAnsi="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BA799D">
        <w:rPr>
          <w:rFonts w:ascii="Arial" w:hAnsi="Arial"/>
          <w:sz w:val="24"/>
          <w:szCs w:val="24"/>
        </w:rPr>
        <w:t xml:space="preserve"> и документы.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45. Отказ в приеме документов не препятствует повторному обращению заявителя в порядке, установленном пунктом 68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12. ИСЧЕРПЫВАЮЩИЙ ПЕРЕЧЕНЬ ОСНОВАНИЙ</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ДЛЯ ПРИОСТАНОВЛЕНИЯ ИЛИ ОТКАЗА В ПРЕДОСТАВЛЕНИИ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47. Решение об отказе в предоставлении муниципальной услуги принимается Администрацией при наличии хотя бы одного из следующих оснований: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BA799D">
        <w:rPr>
          <w:rFonts w:ascii="Arial" w:hAnsi="Arial"/>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A799D">
        <w:rPr>
          <w:rFonts w:ascii="Arial" w:hAnsi="Arial"/>
          <w:sz w:val="24"/>
          <w:szCs w:val="24"/>
        </w:rPr>
        <w:t xml:space="preserve"> незавершенного строительства;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A799D">
        <w:rPr>
          <w:rFonts w:ascii="Arial" w:hAnsi="Arial"/>
          <w:sz w:val="24"/>
          <w:szCs w:val="24"/>
        </w:rPr>
        <w:t xml:space="preserve"> для целей резервирования;</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A799D">
        <w:rPr>
          <w:rFonts w:ascii="Arial" w:hAnsi="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A799D">
        <w:rPr>
          <w:rFonts w:ascii="Arial" w:hAnsi="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A799D">
        <w:rPr>
          <w:rFonts w:ascii="Arial" w:hAnsi="Arial"/>
          <w:sz w:val="24"/>
          <w:szCs w:val="24"/>
        </w:rPr>
        <w:t>извещение</w:t>
      </w:r>
      <w:proofErr w:type="gramEnd"/>
      <w:r w:rsidRPr="00BA799D">
        <w:rPr>
          <w:rFonts w:ascii="Arial" w:hAnsi="Arial"/>
          <w:sz w:val="24"/>
          <w:szCs w:val="24"/>
        </w:rPr>
        <w:t xml:space="preserve"> о проведении которого размещено в соответствии с пунктом 19 статьи 39.11 настоящего Кодекса;</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Pr="00BA799D">
        <w:rPr>
          <w:rFonts w:ascii="Arial" w:hAnsi="Arial"/>
          <w:sz w:val="24"/>
          <w:szCs w:val="24"/>
        </w:rPr>
        <w:lastRenderedPageBreak/>
        <w:t>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BA799D">
        <w:rPr>
          <w:rFonts w:ascii="Arial" w:hAnsi="Arial"/>
          <w:sz w:val="24"/>
          <w:szCs w:val="24"/>
        </w:rPr>
        <w:t xml:space="preserve"> об отказе в проведении этого аукциона по основаниям, предусмотренным пунктом 8 статьи 39.11 настоящего Кодекса;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13) в отношении земельного участка, указанного в заявлен</w:t>
      </w:r>
      <w:proofErr w:type="gramStart"/>
      <w:r w:rsidRPr="00BA799D">
        <w:rPr>
          <w:rFonts w:ascii="Arial" w:hAnsi="Arial"/>
          <w:sz w:val="24"/>
          <w:szCs w:val="24"/>
        </w:rPr>
        <w:t>ии о е</w:t>
      </w:r>
      <w:proofErr w:type="gramEnd"/>
      <w:r w:rsidRPr="00BA799D">
        <w:rPr>
          <w:rFonts w:ascii="Arial" w:hAnsi="Arial"/>
          <w:sz w:val="24"/>
          <w:szCs w:val="24"/>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19) предоставление земельного участка на заявленном виде прав не допускается;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20) в отношении земельного участка, указанного в заявлен</w:t>
      </w:r>
      <w:proofErr w:type="gramStart"/>
      <w:r w:rsidRPr="00BA799D">
        <w:rPr>
          <w:rFonts w:ascii="Arial" w:hAnsi="Arial"/>
          <w:sz w:val="24"/>
          <w:szCs w:val="24"/>
        </w:rPr>
        <w:t>ии о е</w:t>
      </w:r>
      <w:proofErr w:type="gramEnd"/>
      <w:r w:rsidRPr="00BA799D">
        <w:rPr>
          <w:rFonts w:ascii="Arial" w:hAnsi="Arial"/>
          <w:sz w:val="24"/>
          <w:szCs w:val="24"/>
        </w:rPr>
        <w:t>го предоставлении, не установлен вид разрешенного использования;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22) в отношении земельного участка, указанного в заявлен</w:t>
      </w:r>
      <w:proofErr w:type="gramStart"/>
      <w:r w:rsidRPr="00BA799D">
        <w:rPr>
          <w:rFonts w:ascii="Arial" w:hAnsi="Arial"/>
          <w:sz w:val="24"/>
          <w:szCs w:val="24"/>
        </w:rPr>
        <w:t>ии о е</w:t>
      </w:r>
      <w:proofErr w:type="gramEnd"/>
      <w:r w:rsidRPr="00BA799D">
        <w:rPr>
          <w:rFonts w:ascii="Arial" w:hAnsi="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A799D">
        <w:rPr>
          <w:rFonts w:ascii="Arial" w:hAnsi="Arial"/>
          <w:sz w:val="24"/>
          <w:szCs w:val="24"/>
        </w:rPr>
        <w:t xml:space="preserve"> сносу или реконструкции;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24) границы земельного участка, указанного в заявлен</w:t>
      </w:r>
      <w:proofErr w:type="gramStart"/>
      <w:r w:rsidRPr="00BA799D">
        <w:rPr>
          <w:rFonts w:ascii="Arial" w:hAnsi="Arial"/>
          <w:sz w:val="24"/>
          <w:szCs w:val="24"/>
        </w:rPr>
        <w:t>ии о е</w:t>
      </w:r>
      <w:proofErr w:type="gramEnd"/>
      <w:r w:rsidRPr="00BA799D">
        <w:rPr>
          <w:rFonts w:ascii="Arial" w:hAnsi="Arial"/>
          <w:sz w:val="24"/>
          <w:szCs w:val="24"/>
        </w:rPr>
        <w:t>го предоставлении, подлежат уточнению в соответствии с Федеральным законом "О государственном кадастре недвижимости";</w:t>
      </w:r>
    </w:p>
    <w:p w:rsidR="00205CDA" w:rsidRPr="00BA799D" w:rsidRDefault="00205CDA" w:rsidP="00BA799D">
      <w:pPr>
        <w:ind w:firstLine="709"/>
        <w:contextualSpacing/>
        <w:jc w:val="both"/>
        <w:rPr>
          <w:rFonts w:ascii="Arial" w:hAnsi="Arial"/>
          <w:sz w:val="24"/>
          <w:szCs w:val="24"/>
        </w:rPr>
      </w:pPr>
      <w:proofErr w:type="gramStart"/>
      <w:r w:rsidRPr="00BA799D">
        <w:rPr>
          <w:rFonts w:ascii="Arial" w:hAnsi="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48. Отказ в предоставлении муниципальной услуги может быть обжалован в порядке, установленном законодательством.</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49. </w:t>
      </w:r>
      <w:r w:rsidR="002F69FC" w:rsidRPr="00BA799D">
        <w:rPr>
          <w:rFonts w:ascii="Arial" w:hAnsi="Arial"/>
          <w:sz w:val="24"/>
          <w:szCs w:val="24"/>
        </w:rPr>
        <w:t>В соответствии с Перечнем услуг и Порядком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Калтукским муниципальным образованием утвержденным решением Думы Калтукского сельского поселения от 03.12.2013 года № 40.</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14. ПОРЯДОК, РАЗМЕР И ОСНОВАНИЯ ВЗИМАНИЯ</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ГОСУДАРСТВЕННОЙ ПОШЛИНЫ ИЛИ ИНОЙ ПЛАТЫ, ВЗИМАЕМОЙ ЗА ПРЕДОСТАВЛЕНИЕ МУНИЦИПАЛЬНОЙ УСЛУГИ</w:t>
      </w:r>
    </w:p>
    <w:p w:rsidR="00205CDA" w:rsidRPr="00BA799D" w:rsidRDefault="00205CDA" w:rsidP="00BA799D">
      <w:pPr>
        <w:ind w:firstLine="709"/>
        <w:contextualSpacing/>
        <w:jc w:val="center"/>
        <w:rPr>
          <w:rFonts w:ascii="Arial" w:hAnsi="Arial"/>
          <w:b/>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50. Муниципальная услуга предоставляется без взимания государственной пошлины или иной платы.</w:t>
      </w:r>
    </w:p>
    <w:p w:rsidR="00205CDA" w:rsidRPr="00BA799D" w:rsidRDefault="00205CDA" w:rsidP="00BA799D">
      <w:pPr>
        <w:ind w:firstLine="709"/>
        <w:contextualSpacing/>
        <w:jc w:val="center"/>
        <w:rPr>
          <w:rFonts w:ascii="Arial" w:hAnsi="Arial"/>
          <w:b/>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15. ПОРЯДОК, РАЗМЕР И ОСНОВАНИЯ ВЗИМАНИЯ ПЛАТЫ</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51. Плата за услуги, которые являются необходимыми и обязательными для предоставления муниципальной услуги, отсутствует.</w:t>
      </w:r>
    </w:p>
    <w:p w:rsidR="00205CDA" w:rsidRPr="00BA799D" w:rsidRDefault="00205CDA" w:rsidP="00BA799D">
      <w:pPr>
        <w:ind w:firstLine="709"/>
        <w:contextualSpacing/>
        <w:jc w:val="center"/>
        <w:rPr>
          <w:rFonts w:ascii="Arial" w:hAnsi="Arial"/>
          <w:b/>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 xml:space="preserve">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BA799D">
        <w:rPr>
          <w:rFonts w:ascii="Arial" w:hAnsi="Arial"/>
          <w:b/>
          <w:sz w:val="24"/>
          <w:szCs w:val="24"/>
        </w:rPr>
        <w:lastRenderedPageBreak/>
        <w:t>ПРЕДОСТАВЛЕНИИ МУНИЦИПАЛЬНОЙ УСЛУГИ, И ПРИ ПОЛУЧЕНИИ РЕЗУЛЬТАТА ПРЕДОСТАВЛЕНИЯ ТАКИХ УСЛУГ</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52.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17. СРОК И ПОРЯДОК РЕГИСТРАЦИИ ЗАПРОСА ЗАЯВИТЕЛЯ</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О ПРЕДОСТАВЛЕНИИ МУНИЦИПАЛЬНОЙ УСЛУГИ, В ТОМ ЧИСЛЕ В ЭЛЕКТРОННОЙ ФОРМЕ</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53.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18. ТРЕБОВАНИЯ К ПОМЕЩЕНИЯМ, В КОТОРЫХ ПРЕДОСТАВЛЯЕТСЯМУНИЦИПАЛЬНАЯ УСЛУГА</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Информационные таблички (вывески) размещаются рядом </w:t>
      </w:r>
      <w:proofErr w:type="gramStart"/>
      <w:r w:rsidRPr="00BA799D">
        <w:rPr>
          <w:rFonts w:ascii="Arial" w:hAnsi="Arial"/>
          <w:sz w:val="24"/>
          <w:szCs w:val="24"/>
        </w:rPr>
        <w:t>со</w:t>
      </w:r>
      <w:proofErr w:type="gramEnd"/>
      <w:r w:rsidRPr="00BA799D">
        <w:rPr>
          <w:rFonts w:ascii="Arial" w:hAnsi="Arial"/>
          <w:sz w:val="24"/>
          <w:szCs w:val="24"/>
        </w:rPr>
        <w:t xml:space="preserve"> входом либо на двери входа так, чтобы они были хорошо видны заявителям.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55. Прием заявителя, документов, необходимых для предоставления муниципальной услуги, осуществляется в кабинетах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57.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60.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61. Основными показателями доступности и качества муниципальной услуги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соблюдение требований к местам предоставления муниципальной услуги, их транспортной доступности;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возможность представления заявления и документов, необходимых для предоставления муниципальной услуги, в форме электронных документов;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в) среднее время ожидания в очереди при подаче документов; </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г) количество обращений об обжаловании решений и действий (бездействия) Администрации, иных государственных и муниципальных  органов, указанных в пунктах 16, 17 настоящего административного регламента, их должностных лиц.</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62. Основные требования к качеству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соблюдение стандарта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 отсутствие жалоб заявителей на действия (бездействие) должностных лиц при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г) оперативность вынесения решения в отношении рассмотрения обращений;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д) полнота и актуальность информации о порядке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20. ИНЫЕ ТРЕБОВАНИЯ, В ТОМ ЧИСЛЕ УЧИТЫВАЮЩИЕ</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ОСОБЕННОСТИ ПРЕДОСТАВЛЕНИЯ МУНИЦИПАЛЬНОЙ УСЛУГИ</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63.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64.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65. Предоставление муниципальной услуги на базе многофункциональных центров предоставления государственных и муниципальных услуг, не предусмотрено. </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05CDA" w:rsidRPr="00BA799D" w:rsidRDefault="00205CDA" w:rsidP="00913881">
      <w:pPr>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 xml:space="preserve">Глава 21. ИСЧЕРПЫВАЮЩИЙ ПЕРЕЧЕНЬ </w:t>
      </w:r>
      <w:proofErr w:type="gramStart"/>
      <w:r w:rsidRPr="00BA799D">
        <w:rPr>
          <w:rFonts w:ascii="Arial" w:hAnsi="Arial"/>
          <w:b/>
          <w:sz w:val="24"/>
          <w:szCs w:val="24"/>
        </w:rPr>
        <w:t>АДМИНИСТРАТИВНЫХ</w:t>
      </w:r>
      <w:proofErr w:type="gramEnd"/>
    </w:p>
    <w:p w:rsidR="00205CDA" w:rsidRPr="00BA799D" w:rsidRDefault="00205CDA" w:rsidP="00BA799D">
      <w:pPr>
        <w:ind w:firstLine="709"/>
        <w:contextualSpacing/>
        <w:jc w:val="center"/>
        <w:rPr>
          <w:rFonts w:ascii="Arial" w:hAnsi="Arial"/>
          <w:b/>
          <w:sz w:val="24"/>
          <w:szCs w:val="24"/>
        </w:rPr>
      </w:pPr>
      <w:r w:rsidRPr="00BA799D">
        <w:rPr>
          <w:rFonts w:ascii="Arial" w:hAnsi="Arial"/>
          <w:b/>
          <w:sz w:val="24"/>
          <w:szCs w:val="24"/>
        </w:rPr>
        <w:t>ПРОЦЕДУР (ДЕЙСТВИЙ)</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66. Предоставление муниципальной услуги включает в себя следующие административные процедуры: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прием и регистрация заявления и документов, подлежащих представлению заявителем;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3) принятие решения о предоставлении (отказе в предоставлении) земельного участка, находящегося в муниципальной собственности </w:t>
      </w:r>
      <w:r w:rsidR="002F69FC" w:rsidRPr="00BA799D">
        <w:rPr>
          <w:rFonts w:ascii="Arial" w:hAnsi="Arial"/>
          <w:sz w:val="24"/>
          <w:szCs w:val="24"/>
        </w:rPr>
        <w:t>Калтукского</w:t>
      </w:r>
      <w:r w:rsidRPr="00BA799D">
        <w:rPr>
          <w:rFonts w:ascii="Arial" w:hAnsi="Arial"/>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r w:rsidR="002F69FC" w:rsidRPr="00BA799D">
        <w:rPr>
          <w:rFonts w:ascii="Arial" w:hAnsi="Arial"/>
          <w:sz w:val="24"/>
          <w:szCs w:val="24"/>
        </w:rPr>
        <w:t>Калтукского</w:t>
      </w:r>
      <w:r w:rsidRPr="00BA799D">
        <w:rPr>
          <w:rFonts w:ascii="Arial" w:hAnsi="Arial"/>
          <w:sz w:val="24"/>
          <w:szCs w:val="24"/>
        </w:rPr>
        <w:t xml:space="preserve"> муниципального образования без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направление (выдача) заявителю результатов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67. Блок-схема предоставления муниципальной услуги приведена в приложении 2 к настоящему административному регламенту.</w:t>
      </w:r>
    </w:p>
    <w:p w:rsidR="00205CDA" w:rsidRPr="00BA799D" w:rsidRDefault="00205CDA" w:rsidP="00BA799D">
      <w:pPr>
        <w:ind w:firstLine="709"/>
        <w:contextualSpacing/>
        <w:jc w:val="center"/>
        <w:rPr>
          <w:rFonts w:ascii="Arial" w:hAnsi="Arial"/>
          <w:b/>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22. ПРИЕМ И РЕГИСТРАЦИЯ ЗАЯВЛЕНИЯ И ДОКУМЕНТОВ,</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ПОДЛЕЖАЩИХ ПРЕДСТАВЛЕНИЮ ЗАЯВИТЕЛЕМ</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68. Основанием для начала административной процедуры является поступление в Администрацию заявления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путем личного обращения гражданина, руководителя юридического лица, индивидуального предпринимателя или их представителя в Администрацию;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через организации почтовой связи;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69.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1) осуществляет их регистрацию в порядке, предусмотренном пунктом 53 настоящего административного регламента, либо отказывает в принятии заявления при наличии оснований, указанных в пункте 40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38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70. Результатом выполнения данной административной процедуры является регистрация заявления и прилагаемых к нему документов.</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71. Основанием для начала административной процедуры является непредставление заявителем документов, предусмотренных пунктом 38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72.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w:t>
      </w:r>
      <w:r w:rsidR="00645215">
        <w:rPr>
          <w:rFonts w:ascii="Arial" w:hAnsi="Arial"/>
          <w:sz w:val="24"/>
          <w:szCs w:val="24"/>
        </w:rPr>
        <w:t>мельный участок, выписки из ЕГРН</w:t>
      </w:r>
      <w:r w:rsidRPr="00BA799D">
        <w:rPr>
          <w:rFonts w:ascii="Arial" w:hAnsi="Arial"/>
          <w:sz w:val="24"/>
          <w:szCs w:val="24"/>
        </w:rPr>
        <w:t>, ГКН;</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73. Межведомственные запросы направляются в письменной форме на бумажном носителе или в форме электронного документа.</w:t>
      </w:r>
    </w:p>
    <w:p w:rsidR="00205CDA" w:rsidRPr="00BA799D" w:rsidRDefault="00645215" w:rsidP="00BA799D">
      <w:pPr>
        <w:ind w:firstLine="709"/>
        <w:contextualSpacing/>
        <w:jc w:val="both"/>
        <w:rPr>
          <w:rFonts w:ascii="Arial" w:hAnsi="Arial"/>
          <w:sz w:val="24"/>
          <w:szCs w:val="24"/>
        </w:rPr>
      </w:pPr>
      <w:r>
        <w:rPr>
          <w:rFonts w:ascii="Arial" w:hAnsi="Arial"/>
          <w:sz w:val="24"/>
          <w:szCs w:val="24"/>
        </w:rPr>
        <w:t>Сведения из ЕГРН</w:t>
      </w:r>
      <w:r w:rsidR="00205CDA" w:rsidRPr="00BA799D">
        <w:rPr>
          <w:rFonts w:ascii="Arial" w:hAnsi="Arial"/>
          <w:sz w:val="24"/>
          <w:szCs w:val="24"/>
        </w:rPr>
        <w:t xml:space="preserve">, ГКН, ЕГРЮЛ, ЕГРИП предоставляются в течение пяти рабочих дней </w:t>
      </w:r>
      <w:proofErr w:type="gramStart"/>
      <w:r w:rsidR="00205CDA" w:rsidRPr="00BA799D">
        <w:rPr>
          <w:rFonts w:ascii="Arial" w:hAnsi="Arial"/>
          <w:sz w:val="24"/>
          <w:szCs w:val="24"/>
        </w:rPr>
        <w:t>с даты получения</w:t>
      </w:r>
      <w:proofErr w:type="gramEnd"/>
      <w:r w:rsidR="00205CDA" w:rsidRPr="00BA799D">
        <w:rPr>
          <w:rFonts w:ascii="Arial" w:hAnsi="Arial"/>
          <w:sz w:val="24"/>
          <w:szCs w:val="24"/>
        </w:rPr>
        <w:t xml:space="preserve"> запроса.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74. Результатом исполнения административной процедуры является получение Администрацией документов, указанных в пункте 39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 xml:space="preserve">Глава 24. </w:t>
      </w:r>
      <w:proofErr w:type="gramStart"/>
      <w:r w:rsidRPr="00BA799D">
        <w:rPr>
          <w:rFonts w:ascii="Arial" w:hAnsi="Arial"/>
          <w:b/>
          <w:sz w:val="24"/>
          <w:szCs w:val="24"/>
        </w:rPr>
        <w:t>ПРИНЯТИЕ РЕШЕНИЯ О ПРЕДОСТАВЛЕНИИ (ОТКАЗЕ</w:t>
      </w:r>
      <w:proofErr w:type="gramEnd"/>
    </w:p>
    <w:p w:rsidR="00205CDA" w:rsidRPr="00BA799D" w:rsidRDefault="00205CDA" w:rsidP="00913881">
      <w:pPr>
        <w:contextualSpacing/>
        <w:jc w:val="center"/>
        <w:rPr>
          <w:rFonts w:ascii="Arial" w:hAnsi="Arial"/>
          <w:b/>
          <w:sz w:val="24"/>
          <w:szCs w:val="24"/>
        </w:rPr>
      </w:pPr>
      <w:proofErr w:type="gramStart"/>
      <w:r w:rsidRPr="00BA799D">
        <w:rPr>
          <w:rFonts w:ascii="Arial" w:hAnsi="Arial"/>
          <w:b/>
          <w:sz w:val="24"/>
          <w:szCs w:val="24"/>
        </w:rPr>
        <w:t xml:space="preserve">В ПРЕДОСТАВЛЕНИИ) ЗЕМЕЛЬНОГО УЧАСТКА, НАХОДЯЩЕГОСЯ В МУНИЦИПАЛЬНОЙ СОБСТВЕННОСТИ </w:t>
      </w:r>
      <w:r w:rsidR="00645215">
        <w:rPr>
          <w:rFonts w:ascii="Arial" w:hAnsi="Arial"/>
          <w:b/>
          <w:sz w:val="24"/>
          <w:szCs w:val="24"/>
        </w:rPr>
        <w:t>КАЛТУКСКОГО</w:t>
      </w:r>
      <w:r w:rsidRPr="00BA799D">
        <w:rPr>
          <w:rFonts w:ascii="Arial" w:hAnsi="Arial"/>
          <w:b/>
          <w:sz w:val="24"/>
          <w:szCs w:val="24"/>
        </w:rPr>
        <w:t xml:space="preserve"> МУНИЦИПАЛЬНОГО ОБРАЗОВАНИЯ, А ТАКЖЕ ЗЕМЕЛЬНОГО УЧАСТКА ГОСУДАРСТВЕННАЯ СОБСТВЕННОСТЬ НА КОТОРЫЙ НЕ РАЗГРАНИЧЕНА, НАХОДЯЩЕГОСЯ НА ТЕРРИТОРИИ </w:t>
      </w:r>
      <w:r w:rsidR="00913881">
        <w:rPr>
          <w:rFonts w:ascii="Arial" w:hAnsi="Arial"/>
          <w:b/>
          <w:sz w:val="24"/>
          <w:szCs w:val="24"/>
        </w:rPr>
        <w:t>КАЛТУКСКОГО</w:t>
      </w:r>
      <w:r w:rsidRPr="00BA799D">
        <w:rPr>
          <w:rFonts w:ascii="Arial" w:hAnsi="Arial"/>
          <w:b/>
          <w:sz w:val="24"/>
          <w:szCs w:val="24"/>
        </w:rPr>
        <w:t xml:space="preserve">  МУНИЦИПАЛЬНОГО ОБРАЗОВАНИЯ, БЕЗ ТОРГОВ</w:t>
      </w:r>
      <w:proofErr w:type="gramEnd"/>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75. Основанием для начала административной процедуры является получение документов, предусмотренных пунктом 38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76. Администрация (должностное лицо Администрации) рассматривает поступившее заявление и полученные документы,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совершает одно из следующих действий: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принимает решение о предоставлении земельного участка в постоянное (бессрочное) или безвозмездное пользование, и направляет принятое решение заявителю;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принимает решение 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77. 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Администрацией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 бесплатно или в постоянное (бессрочное) пользование.</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25. НАПРАВЛЕНИЕ (ВЫДАЧА) ЗАЯВИТЕЛЮ РЕЗУЛЬТАТОВ</w:t>
      </w: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78. Основанием для начала административной процедуры является подписание главой Администрации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распоряжения Администрации о предоставлении земельного участка в постоянное (бессрочное) пользование или письма об отказе в предоставлении земельного участка без торгов.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79. Должностное лицо Администрации,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78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80. 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распоряжения Администрации о предоставлении земельного участка в постоянное (бессрочное) пользование, или решения форме письма Администрации об отказе предоставлении земельного участка.</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tabs>
          <w:tab w:val="left" w:pos="709"/>
        </w:tabs>
        <w:contextualSpacing/>
        <w:jc w:val="center"/>
        <w:rPr>
          <w:rFonts w:ascii="Arial" w:hAnsi="Arial"/>
          <w:b/>
          <w:sz w:val="24"/>
          <w:szCs w:val="24"/>
        </w:rPr>
      </w:pPr>
      <w:r w:rsidRPr="00BA799D">
        <w:rPr>
          <w:rFonts w:ascii="Arial" w:hAnsi="Arial"/>
          <w:b/>
          <w:sz w:val="24"/>
          <w:szCs w:val="24"/>
        </w:rPr>
        <w:t>Раздел IV. ФОРМЫ КОНТРОЛЯ ЗА ПРЕДОСТАВЛЕНИЕМ</w:t>
      </w:r>
    </w:p>
    <w:p w:rsidR="00205CDA" w:rsidRPr="00BA799D" w:rsidRDefault="00205CDA" w:rsidP="00913881">
      <w:pPr>
        <w:tabs>
          <w:tab w:val="left" w:pos="709"/>
        </w:tabs>
        <w:contextualSpacing/>
        <w:jc w:val="center"/>
        <w:rPr>
          <w:rFonts w:ascii="Arial" w:hAnsi="Arial"/>
          <w:b/>
          <w:sz w:val="24"/>
          <w:szCs w:val="24"/>
        </w:rPr>
      </w:pPr>
      <w:r w:rsidRPr="00BA799D">
        <w:rPr>
          <w:rFonts w:ascii="Arial" w:hAnsi="Arial"/>
          <w:b/>
          <w:sz w:val="24"/>
          <w:szCs w:val="24"/>
        </w:rPr>
        <w:lastRenderedPageBreak/>
        <w:t>МУНИЦИПАЛЬНОЙ УСЛУГИ</w:t>
      </w:r>
    </w:p>
    <w:p w:rsidR="00205CDA" w:rsidRPr="00BA799D" w:rsidRDefault="00205CDA" w:rsidP="00913881">
      <w:pPr>
        <w:tabs>
          <w:tab w:val="left" w:pos="709"/>
        </w:tabs>
        <w:contextualSpacing/>
        <w:jc w:val="center"/>
        <w:rPr>
          <w:rFonts w:ascii="Arial" w:hAnsi="Arial"/>
          <w:b/>
          <w:sz w:val="24"/>
          <w:szCs w:val="24"/>
        </w:rPr>
      </w:pPr>
    </w:p>
    <w:p w:rsidR="00205CDA" w:rsidRPr="00BA799D" w:rsidRDefault="00205CDA" w:rsidP="00913881">
      <w:pPr>
        <w:tabs>
          <w:tab w:val="left" w:pos="709"/>
        </w:tabs>
        <w:contextualSpacing/>
        <w:jc w:val="center"/>
        <w:rPr>
          <w:rFonts w:ascii="Arial" w:hAnsi="Arial"/>
          <w:b/>
          <w:sz w:val="24"/>
          <w:szCs w:val="24"/>
        </w:rPr>
      </w:pPr>
      <w:r w:rsidRPr="00BA799D">
        <w:rPr>
          <w:rFonts w:ascii="Arial" w:hAnsi="Arial"/>
          <w:b/>
          <w:sz w:val="24"/>
          <w:szCs w:val="24"/>
        </w:rPr>
        <w:t>Глава 26. ПОРЯДОК ОСУЩЕСТВЛЕНИЯ ТЕКУЩЕГО КОНТРОЛЯ</w:t>
      </w:r>
    </w:p>
    <w:p w:rsidR="00205CDA" w:rsidRPr="00BA799D" w:rsidRDefault="00205CDA" w:rsidP="00913881">
      <w:pPr>
        <w:tabs>
          <w:tab w:val="left" w:pos="709"/>
        </w:tabs>
        <w:contextualSpacing/>
        <w:jc w:val="center"/>
        <w:rPr>
          <w:rFonts w:ascii="Arial" w:hAnsi="Arial"/>
          <w:b/>
          <w:sz w:val="24"/>
          <w:szCs w:val="24"/>
        </w:rPr>
      </w:pPr>
      <w:r w:rsidRPr="00BA799D">
        <w:rPr>
          <w:rFonts w:ascii="Arial" w:hAnsi="Arial"/>
          <w:b/>
          <w:sz w:val="24"/>
          <w:szCs w:val="24"/>
        </w:rPr>
        <w:t>ЗА СОБЛЮДЕНИЕМ И ИСПОЛНЕНИЕМ ОТВЕТСТВЕННЫМИ ДОЛЖНОСТНЫМИ ЛИЦАМИ ПОЛОЖЕНИЙ АДМИНИСТРАТИВНОГО РЕГЛАМЕНТА И ИНЫХ</w:t>
      </w:r>
    </w:p>
    <w:p w:rsidR="00205CDA" w:rsidRPr="00BA799D" w:rsidRDefault="00205CDA" w:rsidP="00913881">
      <w:pPr>
        <w:tabs>
          <w:tab w:val="left" w:pos="709"/>
        </w:tabs>
        <w:contextualSpacing/>
        <w:jc w:val="center"/>
        <w:rPr>
          <w:rFonts w:ascii="Arial" w:hAnsi="Arial"/>
          <w:b/>
          <w:sz w:val="24"/>
          <w:szCs w:val="24"/>
        </w:rPr>
      </w:pPr>
      <w:r w:rsidRPr="00BA799D">
        <w:rPr>
          <w:rFonts w:ascii="Arial" w:hAnsi="Arial"/>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81. Основными задачами текущего контроля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обеспечение своевременного и качественного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выявление нарушений в сроках и качестве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выявление и устранение причин и условий, способствующих ненадлежащему предоставлению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принятие мер по надлежащему предоставлению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82.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Администрации, а также рассмотрения жалоб заинтересованных лиц.</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83. Текущий контроль осуществляется постоянно.</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85. Проверки за порядком предоставления муниципальной услуги бывают плановыми и внеплановыми.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86.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87.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88.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89. Заявитель уведомляется о результатах проверки в течение десяти календарных дней со дня принятия соответствующего решения.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90.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91.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92. Плановые проверки осуществляются на основании полугодовых или годовых планов работы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28. ОТВЕТСТВЕННОСТЬ ДОЛЖНОСТНЫХ ЛИЦ АДМИНИСТРАЦИИ ЗА РЕШЕНИЯ И ДЕЙСТВИЯ (БЕЗДЕЙСТВИЯ), ПРИНИМАЕМЫЕ (ОСУЩЕСТВЛЯЕМЫЕ) ИМИ В ХОДЕ ПРЕДОСТАВЛЕНИЯ МУНИЦИПАЛЬНОЙ УСЛУГИ</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94.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95.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3) некорректного поведения должностных лиц Администрации, нарушения правил служебной этики при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97. Информацию, указанную в пункте 96 настоящего административного регламента, граждане, их объединения и организации могут сообщить по телефонам Администрации, указанным в пункте 20 настоящего административного регламента, или на официальном сайте Администрации в сети "Интернет".</w:t>
      </w:r>
    </w:p>
    <w:p w:rsidR="00205CDA" w:rsidRPr="00BA799D" w:rsidRDefault="00205CDA" w:rsidP="00BA799D">
      <w:pPr>
        <w:ind w:firstLine="709"/>
        <w:contextualSpacing/>
        <w:jc w:val="both"/>
        <w:rPr>
          <w:rFonts w:ascii="Arial" w:hAnsi="Arial"/>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Раздел V. ДОСУДЕБНЫЙ (ВНЕСУДЕБНЫЙ) ПОРЯДОК ОБЖАЛОВАНИЯ РЕШЕНИЙ И ДЕЙСТВИЙ (БЕЗДЕЙСТВИЯ) АДМИНИСТРАЦИИ, И ЕГО ДОЛЖНОСТНЫХ ЛИЦ</w:t>
      </w:r>
    </w:p>
    <w:p w:rsidR="00205CDA" w:rsidRPr="00BA799D" w:rsidRDefault="00205CDA" w:rsidP="00913881">
      <w:pPr>
        <w:contextualSpacing/>
        <w:jc w:val="center"/>
        <w:rPr>
          <w:rFonts w:ascii="Arial" w:hAnsi="Arial"/>
          <w:b/>
          <w:sz w:val="24"/>
          <w:szCs w:val="24"/>
        </w:rPr>
      </w:pPr>
    </w:p>
    <w:p w:rsidR="00205CDA" w:rsidRPr="00BA799D" w:rsidRDefault="00205CDA" w:rsidP="00913881">
      <w:pPr>
        <w:contextualSpacing/>
        <w:jc w:val="center"/>
        <w:rPr>
          <w:rFonts w:ascii="Arial" w:hAnsi="Arial"/>
          <w:b/>
          <w:sz w:val="24"/>
          <w:szCs w:val="24"/>
        </w:rPr>
      </w:pPr>
      <w:r w:rsidRPr="00BA799D">
        <w:rPr>
          <w:rFonts w:ascii="Arial" w:hAnsi="Arial"/>
          <w:b/>
          <w:sz w:val="24"/>
          <w:szCs w:val="24"/>
        </w:rPr>
        <w:t>Глава 30. ОБЖАЛОВАНИЕ РЕШЕНИЙ И ДЕЙСТВИЙ (БЕЗДЕЙСТВИЯ) АДМИНИСТРАЦИИ, А ТАКЖЕ ЕГО ДОЛЖНОСТНЫХ ЛИЦ</w:t>
      </w:r>
    </w:p>
    <w:p w:rsidR="00205CDA" w:rsidRPr="00BA799D" w:rsidRDefault="00205CDA" w:rsidP="00BA799D">
      <w:pPr>
        <w:ind w:firstLine="709"/>
        <w:contextualSpacing/>
        <w:jc w:val="both"/>
        <w:rPr>
          <w:rFonts w:ascii="Arial" w:hAnsi="Arial"/>
          <w:sz w:val="24"/>
          <w:szCs w:val="24"/>
        </w:rPr>
      </w:pP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98.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пунктами 12, 13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99.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нарушение срока регистрации запроса о предоставлении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нарушение срока предоставления муниципальной услуги;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100.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101. Жалоба может быть подана в письменной форме на бумажном носителе, в электронной форме одним из следующих способов:</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личное обращение;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lastRenderedPageBreak/>
        <w:t>2) через организации почтовой связи;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с использованием сети «Интернет»;</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102.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101 настоящего административного регламента.</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103. Жалоба должна содержать:</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сведения об обжалуемых решениях и действиях (бездействии) должностного лица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доводы, на основании которых заинтересованное лицо не согласно 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104.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105. Порядок рассмотрения отдельных жалоб:</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Администрации принимает решение о безосновательности очередной </w:t>
      </w:r>
      <w:r w:rsidRPr="00BA799D">
        <w:rPr>
          <w:rFonts w:ascii="Arial" w:hAnsi="Arial"/>
          <w:sz w:val="24"/>
          <w:szCs w:val="24"/>
        </w:rPr>
        <w:lastRenderedPageBreak/>
        <w:t>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106. По результатам рассмотрения жалобы Администрация принимает одно из следующих решений:</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отказывает в удовлетворении жалобы.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107. Не позднее дня, следующего за днем принятия решения, предусмотренного пунктом 106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109. В случае несогласия с вынесенным по жалобе решением заинтересованное лицо вправе обжаловать решение в судебном порядке.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110.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111. Способами информирования заинтересованных лиц о порядке подачи и рассмотрения жалобы являются:</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1) личное обращение;</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2) через организации федеральной почтовой связи;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3) с помощью средств электронной связи (направление письма на адрес электронной почты Администрации);</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4) через Портал;</w:t>
      </w:r>
    </w:p>
    <w:p w:rsidR="00205CDA" w:rsidRPr="00BA799D" w:rsidRDefault="00205CDA" w:rsidP="00BA799D">
      <w:pPr>
        <w:ind w:firstLine="709"/>
        <w:contextualSpacing/>
        <w:jc w:val="both"/>
        <w:rPr>
          <w:rFonts w:ascii="Arial" w:hAnsi="Arial"/>
          <w:sz w:val="24"/>
          <w:szCs w:val="24"/>
        </w:rPr>
      </w:pPr>
      <w:r w:rsidRPr="00BA799D">
        <w:rPr>
          <w:rFonts w:ascii="Arial" w:hAnsi="Arial"/>
          <w:sz w:val="24"/>
          <w:szCs w:val="24"/>
        </w:rPr>
        <w:t>5) с помощью телефонной и факсимильной связи.</w:t>
      </w:r>
    </w:p>
    <w:p w:rsidR="006E1D92" w:rsidRPr="00BA799D" w:rsidRDefault="006E1D92" w:rsidP="00BA799D">
      <w:pPr>
        <w:ind w:firstLine="709"/>
        <w:contextualSpacing/>
        <w:jc w:val="both"/>
        <w:rPr>
          <w:rFonts w:ascii="Arial" w:hAnsi="Arial"/>
          <w:sz w:val="24"/>
          <w:szCs w:val="24"/>
        </w:rPr>
      </w:pPr>
    </w:p>
    <w:p w:rsidR="006E1D92" w:rsidRPr="00BA799D" w:rsidRDefault="006E1D92" w:rsidP="00BA799D">
      <w:pPr>
        <w:suppressAutoHyphens w:val="0"/>
        <w:ind w:firstLine="709"/>
        <w:rPr>
          <w:rFonts w:ascii="Arial" w:hAnsi="Arial"/>
          <w:sz w:val="24"/>
          <w:szCs w:val="24"/>
        </w:rPr>
      </w:pPr>
      <w:r w:rsidRPr="00BA799D">
        <w:rPr>
          <w:rFonts w:ascii="Arial" w:hAnsi="Arial"/>
          <w:sz w:val="24"/>
          <w:szCs w:val="24"/>
        </w:rPr>
        <w:br w:type="page"/>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lastRenderedPageBreak/>
        <w:t>Приложение 1</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к административному регламенту</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 предоставления муниципальной услуги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"Предоставление земельных участков,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находящихся в муниципальной собственности</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Калтукского муниципального образования,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а также земельных участков государственная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собственность на которые не разграничена,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находящихся на территории Калтукского </w:t>
      </w:r>
    </w:p>
    <w:p w:rsidR="006E1D92" w:rsidRPr="00913881" w:rsidRDefault="006E1D92"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муниципального образования без торгов"</w:t>
      </w:r>
    </w:p>
    <w:p w:rsidR="006E1D92" w:rsidRPr="00BA799D" w:rsidRDefault="006E1D92" w:rsidP="00BA799D">
      <w:pPr>
        <w:ind w:firstLine="709"/>
        <w:contextualSpacing/>
        <w:jc w:val="both"/>
        <w:rPr>
          <w:rFonts w:ascii="Arial" w:hAnsi="Arial"/>
          <w:sz w:val="24"/>
          <w:szCs w:val="24"/>
        </w:rPr>
      </w:pPr>
    </w:p>
    <w:tbl>
      <w:tblPr>
        <w:tblStyle w:val="af1"/>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6E1D92" w:rsidRPr="00BA799D" w:rsidTr="00BA799D">
        <w:tc>
          <w:tcPr>
            <w:tcW w:w="4360" w:type="dxa"/>
          </w:tcPr>
          <w:p w:rsidR="006E1D92" w:rsidRPr="00BA799D" w:rsidRDefault="006E1D92" w:rsidP="00913881">
            <w:pPr>
              <w:contextualSpacing/>
              <w:jc w:val="right"/>
              <w:rPr>
                <w:rFonts w:ascii="Arial" w:hAnsi="Arial"/>
                <w:sz w:val="24"/>
                <w:szCs w:val="24"/>
              </w:rPr>
            </w:pPr>
            <w:r w:rsidRPr="00BA799D">
              <w:rPr>
                <w:rFonts w:ascii="Arial" w:hAnsi="Arial"/>
                <w:sz w:val="24"/>
                <w:szCs w:val="24"/>
              </w:rPr>
              <w:t>Главе администрации Калтукского сельского поселения</w:t>
            </w:r>
          </w:p>
          <w:p w:rsidR="006E1D92" w:rsidRPr="00BA799D" w:rsidRDefault="006E1D92" w:rsidP="00913881">
            <w:pPr>
              <w:contextualSpacing/>
              <w:jc w:val="right"/>
              <w:rPr>
                <w:rFonts w:ascii="Arial" w:hAnsi="Arial"/>
                <w:sz w:val="24"/>
                <w:szCs w:val="24"/>
              </w:rPr>
            </w:pPr>
          </w:p>
          <w:p w:rsidR="006E1D92" w:rsidRPr="00BA799D" w:rsidRDefault="006E1D92" w:rsidP="00913881">
            <w:pPr>
              <w:contextualSpacing/>
              <w:jc w:val="right"/>
              <w:rPr>
                <w:rFonts w:ascii="Arial" w:hAnsi="Arial"/>
                <w:sz w:val="24"/>
                <w:szCs w:val="24"/>
              </w:rPr>
            </w:pPr>
            <w:r w:rsidRPr="00BA799D">
              <w:rPr>
                <w:rFonts w:ascii="Arial" w:hAnsi="Arial"/>
                <w:sz w:val="24"/>
                <w:szCs w:val="24"/>
              </w:rPr>
              <w:t>от _________________________</w:t>
            </w:r>
          </w:p>
          <w:p w:rsidR="006E1D92" w:rsidRPr="00BA799D" w:rsidRDefault="006E1D92" w:rsidP="00913881">
            <w:pPr>
              <w:contextualSpacing/>
              <w:jc w:val="center"/>
              <w:rPr>
                <w:rFonts w:ascii="Arial" w:hAnsi="Arial"/>
                <w:sz w:val="24"/>
                <w:szCs w:val="24"/>
              </w:rPr>
            </w:pPr>
            <w:r w:rsidRPr="00BA799D">
              <w:rPr>
                <w:rFonts w:ascii="Arial" w:hAnsi="Arial"/>
                <w:sz w:val="24"/>
                <w:szCs w:val="24"/>
                <w:vertAlign w:val="subscript"/>
              </w:rPr>
              <w:t>(фамилия, имя, отчество)</w:t>
            </w:r>
          </w:p>
          <w:p w:rsidR="006E1D92" w:rsidRPr="00BA799D" w:rsidRDefault="006E1D92" w:rsidP="00913881">
            <w:pPr>
              <w:rPr>
                <w:rFonts w:ascii="Arial" w:hAnsi="Arial"/>
                <w:sz w:val="24"/>
                <w:szCs w:val="24"/>
              </w:rPr>
            </w:pPr>
            <w:r w:rsidRPr="00BA799D">
              <w:rPr>
                <w:rFonts w:ascii="Arial" w:hAnsi="Arial"/>
                <w:sz w:val="24"/>
                <w:szCs w:val="24"/>
              </w:rPr>
              <w:t>_________________________________________________________</w:t>
            </w:r>
          </w:p>
          <w:p w:rsidR="006E1D92" w:rsidRPr="00BA799D" w:rsidRDefault="006E1D92" w:rsidP="00913881">
            <w:pPr>
              <w:contextualSpacing/>
              <w:jc w:val="center"/>
              <w:rPr>
                <w:rFonts w:ascii="Arial" w:hAnsi="Arial"/>
                <w:sz w:val="24"/>
                <w:szCs w:val="24"/>
              </w:rPr>
            </w:pPr>
            <w:r w:rsidRPr="00BA799D">
              <w:rPr>
                <w:rFonts w:ascii="Arial" w:hAnsi="Arial"/>
                <w:sz w:val="24"/>
                <w:szCs w:val="24"/>
                <w:vertAlign w:val="subscript"/>
              </w:rPr>
              <w:t>(место жительства заявителя, реквизиты документа, удостоверяющего личность заявителя (для гражданина)</w:t>
            </w:r>
          </w:p>
          <w:p w:rsidR="006E1D92" w:rsidRPr="00BA799D" w:rsidRDefault="006E1D92" w:rsidP="00913881">
            <w:pPr>
              <w:contextualSpacing/>
              <w:jc w:val="both"/>
              <w:rPr>
                <w:rFonts w:ascii="Arial" w:hAnsi="Arial"/>
                <w:sz w:val="24"/>
                <w:szCs w:val="24"/>
              </w:rPr>
            </w:pPr>
            <w:r w:rsidRPr="00BA799D">
              <w:rPr>
                <w:rFonts w:ascii="Arial" w:hAnsi="Arial"/>
                <w:sz w:val="24"/>
                <w:szCs w:val="24"/>
              </w:rPr>
              <w:t>от_____________________________________________________________________________________</w:t>
            </w:r>
          </w:p>
          <w:p w:rsidR="006E1D92" w:rsidRPr="00BA799D" w:rsidRDefault="006E1D92" w:rsidP="00913881">
            <w:pPr>
              <w:contextualSpacing/>
              <w:jc w:val="center"/>
              <w:rPr>
                <w:rFonts w:ascii="Arial" w:hAnsi="Arial"/>
                <w:sz w:val="24"/>
                <w:szCs w:val="24"/>
              </w:rPr>
            </w:pPr>
            <w:r w:rsidRPr="00BA799D">
              <w:rPr>
                <w:rFonts w:ascii="Arial" w:hAnsi="Arial"/>
                <w:sz w:val="24"/>
                <w:szCs w:val="24"/>
                <w:vertAlign w:val="subscript"/>
              </w:rPr>
              <w:t>(полное наименование юридического лиц</w:t>
            </w:r>
            <w:r w:rsidR="00913881">
              <w:rPr>
                <w:rFonts w:ascii="Arial" w:hAnsi="Arial"/>
                <w:sz w:val="24"/>
                <w:szCs w:val="24"/>
                <w:vertAlign w:val="subscript"/>
              </w:rPr>
              <w:t xml:space="preserve">а, место нахождения, гос. рег. </w:t>
            </w:r>
            <w:r w:rsidRPr="00BA799D">
              <w:rPr>
                <w:rFonts w:ascii="Arial" w:hAnsi="Arial"/>
                <w:sz w:val="24"/>
                <w:szCs w:val="24"/>
                <w:vertAlign w:val="subscript"/>
              </w:rPr>
              <w:t>номер зап</w:t>
            </w:r>
            <w:r w:rsidR="00913881">
              <w:rPr>
                <w:rFonts w:ascii="Arial" w:hAnsi="Arial"/>
                <w:sz w:val="24"/>
                <w:szCs w:val="24"/>
                <w:vertAlign w:val="subscript"/>
              </w:rPr>
              <w:t xml:space="preserve">иси о гос. регистрации </w:t>
            </w:r>
            <w:proofErr w:type="spellStart"/>
            <w:r w:rsidR="00913881">
              <w:rPr>
                <w:rFonts w:ascii="Arial" w:hAnsi="Arial"/>
                <w:sz w:val="24"/>
                <w:szCs w:val="24"/>
                <w:vertAlign w:val="subscript"/>
              </w:rPr>
              <w:t>ю.л</w:t>
            </w:r>
            <w:proofErr w:type="spellEnd"/>
            <w:r w:rsidR="00913881">
              <w:rPr>
                <w:rFonts w:ascii="Arial" w:hAnsi="Arial"/>
                <w:sz w:val="24"/>
                <w:szCs w:val="24"/>
                <w:vertAlign w:val="subscript"/>
              </w:rPr>
              <w:t xml:space="preserve">. в </w:t>
            </w:r>
            <w:r w:rsidRPr="00BA799D">
              <w:rPr>
                <w:rFonts w:ascii="Arial" w:hAnsi="Arial"/>
                <w:sz w:val="24"/>
                <w:szCs w:val="24"/>
                <w:vertAlign w:val="subscript"/>
              </w:rPr>
              <w:t>ЕГРЮЛ)</w:t>
            </w:r>
          </w:p>
        </w:tc>
      </w:tr>
    </w:tbl>
    <w:p w:rsidR="006E1D92" w:rsidRPr="00BA799D" w:rsidRDefault="006E1D92" w:rsidP="00913881">
      <w:pPr>
        <w:contextualSpacing/>
        <w:jc w:val="both"/>
        <w:rPr>
          <w:rFonts w:ascii="Arial" w:hAnsi="Arial"/>
          <w:sz w:val="24"/>
          <w:szCs w:val="24"/>
        </w:rPr>
      </w:pPr>
    </w:p>
    <w:p w:rsidR="006E1D92" w:rsidRPr="00BA799D" w:rsidRDefault="006E1D92" w:rsidP="00913881">
      <w:pPr>
        <w:contextualSpacing/>
        <w:jc w:val="center"/>
        <w:rPr>
          <w:rFonts w:ascii="Arial" w:hAnsi="Arial"/>
          <w:sz w:val="24"/>
          <w:szCs w:val="24"/>
        </w:rPr>
      </w:pPr>
      <w:r w:rsidRPr="00BA799D">
        <w:rPr>
          <w:rFonts w:ascii="Arial" w:hAnsi="Arial"/>
          <w:sz w:val="24"/>
          <w:szCs w:val="24"/>
        </w:rPr>
        <w:t>ЗАЯВЛЕНИЕ</w:t>
      </w:r>
    </w:p>
    <w:p w:rsidR="006E1D92" w:rsidRPr="00BA799D" w:rsidRDefault="006E1D92" w:rsidP="00913881">
      <w:pPr>
        <w:contextualSpacing/>
        <w:jc w:val="both"/>
        <w:rPr>
          <w:rFonts w:ascii="Arial" w:hAnsi="Arial"/>
          <w:sz w:val="24"/>
          <w:szCs w:val="24"/>
        </w:rPr>
      </w:pPr>
    </w:p>
    <w:p w:rsidR="006E1D92" w:rsidRPr="00BA799D"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r>
        <w:rPr>
          <w:rFonts w:ascii="Arial" w:eastAsia="Times New Roman" w:hAnsi="Arial"/>
          <w:sz w:val="24"/>
          <w:szCs w:val="24"/>
          <w:lang w:eastAsia="ru-RU"/>
        </w:rPr>
        <w:t xml:space="preserve">Прошу предоставить без торгов земельный участок с </w:t>
      </w:r>
      <w:r w:rsidR="006E1D92" w:rsidRPr="00BA799D">
        <w:rPr>
          <w:rFonts w:ascii="Arial" w:eastAsia="Times New Roman" w:hAnsi="Arial"/>
          <w:sz w:val="24"/>
          <w:szCs w:val="24"/>
          <w:lang w:eastAsia="ru-RU"/>
        </w:rPr>
        <w:t xml:space="preserve">кадастровым номером ________________________, площадью _________ </w:t>
      </w:r>
      <w:proofErr w:type="spellStart"/>
      <w:r w:rsidR="006E1D92" w:rsidRPr="00BA799D">
        <w:rPr>
          <w:rFonts w:ascii="Arial" w:eastAsia="Times New Roman" w:hAnsi="Arial"/>
          <w:sz w:val="24"/>
          <w:szCs w:val="24"/>
          <w:lang w:eastAsia="ru-RU"/>
        </w:rPr>
        <w:t>кв.м</w:t>
      </w:r>
      <w:proofErr w:type="spellEnd"/>
      <w:r w:rsidR="006E1D92" w:rsidRPr="00BA799D">
        <w:rPr>
          <w:rFonts w:ascii="Arial" w:eastAsia="Times New Roman" w:hAnsi="Arial"/>
          <w:sz w:val="24"/>
          <w:szCs w:val="24"/>
          <w:lang w:eastAsia="ru-RU"/>
        </w:rPr>
        <w:t>, расположенный по адресу: __________________________________________________________________,</w:t>
      </w:r>
    </w:p>
    <w:p w:rsidR="006E1D92" w:rsidRPr="00BA799D" w:rsidRDefault="006E1D92" w:rsidP="00913881">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sz w:val="24"/>
          <w:szCs w:val="24"/>
          <w:lang w:eastAsia="ru-RU"/>
        </w:rPr>
        <w:t>для_______________________________________________________________</w:t>
      </w:r>
    </w:p>
    <w:p w:rsidR="006E1D92" w:rsidRPr="00BA799D" w:rsidRDefault="006E1D92" w:rsidP="00913881">
      <w:pPr>
        <w:widowControl w:val="0"/>
        <w:suppressAutoHyphens w:val="0"/>
        <w:autoSpaceDE w:val="0"/>
        <w:autoSpaceDN w:val="0"/>
        <w:adjustRightInd w:val="0"/>
        <w:jc w:val="center"/>
        <w:rPr>
          <w:rFonts w:ascii="Arial" w:eastAsia="Times New Roman" w:hAnsi="Arial"/>
          <w:sz w:val="24"/>
          <w:szCs w:val="24"/>
          <w:vertAlign w:val="subscript"/>
          <w:lang w:eastAsia="ru-RU"/>
        </w:rPr>
      </w:pPr>
      <w:r w:rsidRPr="00BA799D">
        <w:rPr>
          <w:rFonts w:ascii="Arial" w:eastAsia="Times New Roman" w:hAnsi="Arial"/>
          <w:sz w:val="24"/>
          <w:szCs w:val="24"/>
          <w:vertAlign w:val="subscript"/>
          <w:lang w:eastAsia="ru-RU"/>
        </w:rPr>
        <w:t>(предполагаемое целевое использование запрашиваемого земельного участка)</w:t>
      </w:r>
    </w:p>
    <w:p w:rsidR="006E1D92" w:rsidRPr="00BA799D" w:rsidRDefault="006E1D92" w:rsidP="00913881">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sz w:val="24"/>
          <w:szCs w:val="24"/>
          <w:lang w:eastAsia="ru-RU"/>
        </w:rPr>
        <w:t>на праве __________________________________________________________.</w:t>
      </w:r>
    </w:p>
    <w:p w:rsidR="006E1D92" w:rsidRPr="00BA799D" w:rsidRDefault="006E1D92" w:rsidP="00913881">
      <w:pPr>
        <w:widowControl w:val="0"/>
        <w:suppressAutoHyphens w:val="0"/>
        <w:autoSpaceDE w:val="0"/>
        <w:autoSpaceDN w:val="0"/>
        <w:adjustRightInd w:val="0"/>
        <w:jc w:val="center"/>
        <w:rPr>
          <w:rFonts w:ascii="Arial" w:eastAsia="Times New Roman" w:hAnsi="Arial"/>
          <w:sz w:val="24"/>
          <w:szCs w:val="24"/>
          <w:vertAlign w:val="subscript"/>
          <w:lang w:eastAsia="ru-RU"/>
        </w:rPr>
      </w:pPr>
      <w:r w:rsidRPr="00BA799D">
        <w:rPr>
          <w:rFonts w:ascii="Arial" w:eastAsia="Times New Roman" w:hAnsi="Arial"/>
          <w:sz w:val="24"/>
          <w:szCs w:val="24"/>
          <w:vertAlign w:val="subscript"/>
          <w:lang w:eastAsia="ru-RU"/>
        </w:rPr>
        <w:t xml:space="preserve">(указывается вид права, в случае заключения срочного договора </w:t>
      </w:r>
    </w:p>
    <w:p w:rsidR="006E1D92" w:rsidRPr="00BA799D" w:rsidRDefault="006E1D92" w:rsidP="00913881">
      <w:pPr>
        <w:widowControl w:val="0"/>
        <w:suppressAutoHyphens w:val="0"/>
        <w:autoSpaceDE w:val="0"/>
        <w:autoSpaceDN w:val="0"/>
        <w:adjustRightInd w:val="0"/>
        <w:jc w:val="center"/>
        <w:rPr>
          <w:rFonts w:ascii="Arial" w:eastAsia="Times New Roman" w:hAnsi="Arial"/>
          <w:sz w:val="24"/>
          <w:szCs w:val="24"/>
          <w:vertAlign w:val="subscript"/>
          <w:lang w:eastAsia="ru-RU"/>
        </w:rPr>
      </w:pPr>
      <w:r w:rsidRPr="00BA799D">
        <w:rPr>
          <w:rFonts w:ascii="Arial" w:eastAsia="Times New Roman" w:hAnsi="Arial"/>
          <w:sz w:val="24"/>
          <w:szCs w:val="24"/>
          <w:vertAlign w:val="subscript"/>
          <w:lang w:eastAsia="ru-RU"/>
        </w:rPr>
        <w:t>указывается также срок действия договора)</w:t>
      </w:r>
    </w:p>
    <w:p w:rsidR="006E1D92" w:rsidRPr="00BA799D" w:rsidRDefault="006E1D92" w:rsidP="00913881">
      <w:pPr>
        <w:widowControl w:val="0"/>
        <w:suppressAutoHyphens w:val="0"/>
        <w:autoSpaceDE w:val="0"/>
        <w:autoSpaceDN w:val="0"/>
        <w:adjustRightInd w:val="0"/>
        <w:rPr>
          <w:rFonts w:ascii="Arial" w:eastAsia="Times New Roman" w:hAnsi="Arial"/>
          <w:sz w:val="24"/>
          <w:szCs w:val="24"/>
          <w:lang w:eastAsia="ru-RU"/>
        </w:rPr>
      </w:pPr>
    </w:p>
    <w:p w:rsidR="006E1D92" w:rsidRPr="00BA799D" w:rsidRDefault="006E1D92" w:rsidP="00913881">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sz w:val="24"/>
          <w:szCs w:val="24"/>
          <w:lang w:eastAsia="ru-RU"/>
        </w:rPr>
        <w:t>Способ получения услуги:__________________________________</w:t>
      </w:r>
    </w:p>
    <w:p w:rsidR="006E1D92" w:rsidRPr="00BA799D" w:rsidRDefault="006E1D92" w:rsidP="00913881">
      <w:pPr>
        <w:widowControl w:val="0"/>
        <w:suppressAutoHyphens w:val="0"/>
        <w:autoSpaceDE w:val="0"/>
        <w:autoSpaceDN w:val="0"/>
        <w:adjustRightInd w:val="0"/>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jc w:val="both"/>
        <w:rPr>
          <w:rFonts w:ascii="Arial" w:eastAsia="Times New Roman" w:hAnsi="Arial"/>
          <w:sz w:val="24"/>
          <w:szCs w:val="24"/>
          <w:lang w:eastAsia="ru-RU"/>
        </w:rPr>
      </w:pPr>
      <w:r>
        <w:rPr>
          <w:rFonts w:ascii="Arial" w:eastAsia="Times New Roman" w:hAnsi="Arial"/>
          <w:sz w:val="24"/>
          <w:szCs w:val="24"/>
          <w:lang w:eastAsia="ru-RU"/>
        </w:rPr>
        <w:t>Дата</w:t>
      </w:r>
    </w:p>
    <w:p w:rsidR="006E1D92" w:rsidRPr="00BA799D" w:rsidRDefault="006E1D92" w:rsidP="00913881">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sz w:val="24"/>
          <w:szCs w:val="24"/>
          <w:lang w:eastAsia="ru-RU"/>
        </w:rPr>
        <w:t>Подпись</w:t>
      </w:r>
    </w:p>
    <w:p w:rsidR="006E1D92"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r>
        <w:rPr>
          <w:rFonts w:ascii="Arial" w:eastAsia="Times New Roman" w:hAnsi="Arial"/>
          <w:sz w:val="24"/>
          <w:szCs w:val="24"/>
          <w:lang w:eastAsia="ru-RU"/>
        </w:rPr>
        <w:t xml:space="preserve">Юридические лица вправе подать </w:t>
      </w:r>
      <w:r w:rsidR="006E1D92" w:rsidRPr="00BA799D">
        <w:rPr>
          <w:rFonts w:ascii="Arial" w:eastAsia="Times New Roman" w:hAnsi="Arial"/>
          <w:sz w:val="24"/>
          <w:szCs w:val="24"/>
          <w:lang w:eastAsia="ru-RU"/>
        </w:rPr>
        <w:t>заявление вышеуказанного содержания на своем фирменном бланке с указанием реквизитов юридического лица.</w:t>
      </w: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13881" w:rsidRPr="00BA799D" w:rsidRDefault="00913881" w:rsidP="00913881">
      <w:pPr>
        <w:widowControl w:val="0"/>
        <w:suppressAutoHyphens w:val="0"/>
        <w:autoSpaceDE w:val="0"/>
        <w:autoSpaceDN w:val="0"/>
        <w:adjustRightInd w:val="0"/>
        <w:ind w:firstLine="709"/>
        <w:jc w:val="both"/>
        <w:rPr>
          <w:rFonts w:ascii="Arial" w:eastAsia="Times New Roman" w:hAnsi="Arial"/>
          <w:sz w:val="24"/>
          <w:szCs w:val="24"/>
          <w:lang w:eastAsia="ru-RU"/>
        </w:rPr>
      </w:pPr>
    </w:p>
    <w:p w:rsidR="009459F1" w:rsidRPr="00913881" w:rsidRDefault="009459F1" w:rsidP="00913881">
      <w:pPr>
        <w:contextualSpacing/>
        <w:jc w:val="right"/>
        <w:rPr>
          <w:rFonts w:ascii="Courier New" w:hAnsi="Courier New" w:cs="Courier New"/>
          <w:sz w:val="22"/>
          <w:szCs w:val="22"/>
        </w:rPr>
      </w:pPr>
      <w:r w:rsidRPr="00913881">
        <w:rPr>
          <w:rFonts w:ascii="Courier New" w:hAnsi="Courier New" w:cs="Courier New"/>
          <w:sz w:val="22"/>
          <w:szCs w:val="22"/>
        </w:rPr>
        <w:lastRenderedPageBreak/>
        <w:t>Приложение 2</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к административному регламенту</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 предоставления муниципальной услуги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"Предоставление земельных участков,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находящихся в муниципальной собственности</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Калтукского муниципального образования,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а также земельных участков государственная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собственность на которые не разграничена,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 xml:space="preserve">находящихся на территории Калтукского </w:t>
      </w:r>
    </w:p>
    <w:p w:rsidR="009459F1" w:rsidRPr="00913881" w:rsidRDefault="009459F1" w:rsidP="00BA799D">
      <w:pPr>
        <w:ind w:firstLine="709"/>
        <w:contextualSpacing/>
        <w:jc w:val="right"/>
        <w:rPr>
          <w:rFonts w:ascii="Courier New" w:hAnsi="Courier New" w:cs="Courier New"/>
          <w:sz w:val="22"/>
          <w:szCs w:val="22"/>
        </w:rPr>
      </w:pPr>
      <w:r w:rsidRPr="00913881">
        <w:rPr>
          <w:rFonts w:ascii="Courier New" w:hAnsi="Courier New" w:cs="Courier New"/>
          <w:sz w:val="22"/>
          <w:szCs w:val="22"/>
        </w:rPr>
        <w:t>муниципального образования без торгов"</w:t>
      </w:r>
    </w:p>
    <w:p w:rsidR="009459F1" w:rsidRPr="00BA799D" w:rsidRDefault="009459F1" w:rsidP="00BA799D">
      <w:pPr>
        <w:ind w:firstLine="709"/>
        <w:contextualSpacing/>
        <w:jc w:val="both"/>
        <w:rPr>
          <w:rFonts w:ascii="Arial" w:hAnsi="Arial"/>
          <w:sz w:val="24"/>
          <w:szCs w:val="24"/>
        </w:rPr>
      </w:pPr>
    </w:p>
    <w:p w:rsidR="009459F1" w:rsidRPr="00BA799D" w:rsidRDefault="009459F1" w:rsidP="00BA799D">
      <w:pPr>
        <w:widowControl w:val="0"/>
        <w:suppressAutoHyphens w:val="0"/>
        <w:autoSpaceDE w:val="0"/>
        <w:autoSpaceDN w:val="0"/>
        <w:adjustRightInd w:val="0"/>
        <w:ind w:firstLine="709"/>
        <w:jc w:val="center"/>
        <w:rPr>
          <w:rFonts w:ascii="Arial" w:eastAsia="Times New Roman" w:hAnsi="Arial"/>
          <w:b/>
          <w:sz w:val="24"/>
          <w:szCs w:val="24"/>
          <w:lang w:eastAsia="ru-RU"/>
        </w:rPr>
      </w:pPr>
      <w:r w:rsidRPr="00BA799D">
        <w:rPr>
          <w:rFonts w:ascii="Arial" w:eastAsia="Times New Roman" w:hAnsi="Arial"/>
          <w:b/>
          <w:sz w:val="24"/>
          <w:szCs w:val="24"/>
          <w:lang w:eastAsia="ru-RU"/>
        </w:rPr>
        <w:t>БЛОК-СХЕМА</w:t>
      </w:r>
    </w:p>
    <w:p w:rsidR="009459F1" w:rsidRPr="00BA799D" w:rsidRDefault="009459F1" w:rsidP="00BA799D">
      <w:pPr>
        <w:widowControl w:val="0"/>
        <w:suppressAutoHyphens w:val="0"/>
        <w:autoSpaceDE w:val="0"/>
        <w:autoSpaceDN w:val="0"/>
        <w:adjustRightInd w:val="0"/>
        <w:ind w:firstLine="709"/>
        <w:rPr>
          <w:rFonts w:ascii="Arial" w:eastAsia="Times New Roman" w:hAnsi="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459F1" w:rsidRPr="00BA799D" w:rsidTr="00BA799D">
        <w:tc>
          <w:tcPr>
            <w:tcW w:w="10138" w:type="dxa"/>
            <w:shd w:val="clear" w:color="auto" w:fill="auto"/>
          </w:tcPr>
          <w:p w:rsidR="009459F1" w:rsidRPr="00C94E96" w:rsidRDefault="00913881" w:rsidP="00BA799D">
            <w:pPr>
              <w:widowControl w:val="0"/>
              <w:suppressAutoHyphens w:val="0"/>
              <w:autoSpaceDE w:val="0"/>
              <w:autoSpaceDN w:val="0"/>
              <w:adjustRightInd w:val="0"/>
              <w:ind w:firstLine="709"/>
              <w:jc w:val="center"/>
              <w:rPr>
                <w:rFonts w:ascii="Courier New" w:eastAsia="Times New Roman" w:hAnsi="Courier New" w:cs="Courier New"/>
                <w:b/>
                <w:sz w:val="22"/>
                <w:szCs w:val="22"/>
                <w:lang w:eastAsia="ru-RU"/>
              </w:rPr>
            </w:pPr>
            <w:r w:rsidRPr="00C94E96">
              <w:rPr>
                <w:rFonts w:ascii="Courier New" w:eastAsia="Times New Roman" w:hAnsi="Courier New" w:cs="Courier New"/>
                <w:noProof/>
                <w:sz w:val="22"/>
                <w:szCs w:val="22"/>
                <w:lang w:eastAsia="ru-RU"/>
              </w:rPr>
              <mc:AlternateContent>
                <mc:Choice Requires="wps">
                  <w:drawing>
                    <wp:anchor distT="0" distB="0" distL="114300" distR="114300" simplePos="0" relativeHeight="251659264" behindDoc="0" locked="0" layoutInCell="1" allowOverlap="1" wp14:anchorId="2FD77C22" wp14:editId="78C1FB31">
                      <wp:simplePos x="0" y="0"/>
                      <wp:positionH relativeFrom="column">
                        <wp:posOffset>2621280</wp:posOffset>
                      </wp:positionH>
                      <wp:positionV relativeFrom="paragraph">
                        <wp:posOffset>171450</wp:posOffset>
                      </wp:positionV>
                      <wp:extent cx="261620" cy="427355"/>
                      <wp:effectExtent l="19050" t="0" r="43180" b="2984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06.4pt;margin-top:13.5pt;width:20.6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">
                      <v:textbox style="layout-flow:vertical-ideographic"/>
                    </v:shape>
                  </w:pict>
                </mc:Fallback>
              </mc:AlternateContent>
            </w:r>
            <w:r w:rsidR="009459F1" w:rsidRPr="00C94E96">
              <w:rPr>
                <w:rFonts w:ascii="Courier New" w:eastAsia="Times New Roman" w:hAnsi="Courier New" w:cs="Courier New"/>
                <w:b/>
                <w:sz w:val="22"/>
                <w:szCs w:val="22"/>
                <w:lang w:eastAsia="ru-RU"/>
              </w:rPr>
              <w:t>Прием и регистрация документов заявителя</w:t>
            </w:r>
          </w:p>
        </w:tc>
      </w:tr>
    </w:tbl>
    <w:p w:rsidR="009459F1" w:rsidRPr="00BA799D" w:rsidRDefault="009459F1" w:rsidP="00BA799D">
      <w:pPr>
        <w:widowControl w:val="0"/>
        <w:suppressAutoHyphens w:val="0"/>
        <w:autoSpaceDE w:val="0"/>
        <w:autoSpaceDN w:val="0"/>
        <w:adjustRightInd w:val="0"/>
        <w:ind w:firstLine="709"/>
        <w:jc w:val="both"/>
        <w:rPr>
          <w:rFonts w:ascii="Arial" w:eastAsia="Times New Roman" w:hAnsi="Arial"/>
          <w:sz w:val="24"/>
          <w:szCs w:val="24"/>
          <w:lang w:eastAsia="ru-RU"/>
        </w:rPr>
      </w:pPr>
    </w:p>
    <w:p w:rsidR="009459F1" w:rsidRPr="00BA799D" w:rsidRDefault="009459F1" w:rsidP="00BA799D">
      <w:pPr>
        <w:widowControl w:val="0"/>
        <w:suppressAutoHyphens w:val="0"/>
        <w:autoSpaceDE w:val="0"/>
        <w:autoSpaceDN w:val="0"/>
        <w:adjustRightInd w:val="0"/>
        <w:ind w:left="3540" w:firstLine="709"/>
        <w:jc w:val="both"/>
        <w:rPr>
          <w:rFonts w:ascii="Arial" w:eastAsia="Times New Roman" w:hAnsi="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459F1" w:rsidRPr="00BA799D" w:rsidTr="00BA799D">
        <w:tc>
          <w:tcPr>
            <w:tcW w:w="10138" w:type="dxa"/>
            <w:shd w:val="clear" w:color="auto" w:fill="auto"/>
          </w:tcPr>
          <w:p w:rsidR="009459F1" w:rsidRPr="00C94E96" w:rsidRDefault="00913881" w:rsidP="00C94E96">
            <w:pPr>
              <w:widowControl w:val="0"/>
              <w:suppressAutoHyphens w:val="0"/>
              <w:autoSpaceDE w:val="0"/>
              <w:autoSpaceDN w:val="0"/>
              <w:adjustRightInd w:val="0"/>
              <w:rPr>
                <w:rFonts w:ascii="Courier New" w:eastAsia="Times New Roman" w:hAnsi="Courier New" w:cs="Courier New"/>
                <w:b/>
                <w:sz w:val="22"/>
                <w:szCs w:val="22"/>
                <w:u w:val="single"/>
                <w:lang w:eastAsia="ru-RU"/>
              </w:rPr>
            </w:pPr>
            <w:r w:rsidRPr="00C94E96">
              <w:rPr>
                <w:rFonts w:ascii="Courier New" w:eastAsia="Times New Roman" w:hAnsi="Courier New" w:cs="Courier New"/>
                <w:b/>
                <w:sz w:val="22"/>
                <w:szCs w:val="22"/>
                <w:lang w:eastAsia="ru-RU"/>
              </w:rPr>
              <w:t xml:space="preserve">1 </w:t>
            </w:r>
            <w:r w:rsidR="009459F1" w:rsidRPr="00C94E96">
              <w:rPr>
                <w:rFonts w:ascii="Courier New" w:eastAsia="Times New Roman" w:hAnsi="Courier New" w:cs="Courier New"/>
                <w:b/>
                <w:sz w:val="22"/>
                <w:szCs w:val="22"/>
                <w:lang w:eastAsia="ru-RU"/>
              </w:rPr>
              <w:t>Формирование и направление межведомственных запросов  в органы (организации),</w:t>
            </w:r>
            <w:r w:rsidR="009459F1" w:rsidRPr="00C94E96">
              <w:rPr>
                <w:rFonts w:ascii="Courier New" w:eastAsia="Times New Roman" w:hAnsi="Courier New" w:cs="Courier New"/>
                <w:b/>
                <w:sz w:val="22"/>
                <w:szCs w:val="22"/>
                <w:u w:val="single"/>
                <w:lang w:eastAsia="ru-RU"/>
              </w:rPr>
              <w:t xml:space="preserve"> участвующие в предоставлении муниципальной услуги</w:t>
            </w: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r w:rsidRPr="00C94E96">
              <w:rPr>
                <w:rFonts w:ascii="Courier New" w:eastAsia="Times New Roman" w:hAnsi="Courier New" w:cs="Courier New"/>
                <w:sz w:val="22"/>
                <w:szCs w:val="22"/>
                <w:lang w:eastAsia="ru-RU"/>
              </w:rPr>
              <w:t>Должностным лицом Администрации в течение трех календарных дней со дня принятия и регис</w:t>
            </w:r>
            <w:r w:rsidR="00C94E96" w:rsidRPr="00C94E96">
              <w:rPr>
                <w:rFonts w:ascii="Courier New" w:eastAsia="Times New Roman" w:hAnsi="Courier New" w:cs="Courier New"/>
                <w:sz w:val="22"/>
                <w:szCs w:val="22"/>
                <w:lang w:eastAsia="ru-RU"/>
              </w:rPr>
              <w:t xml:space="preserve">трации заявления и прилагаемых </w:t>
            </w:r>
            <w:r w:rsidRPr="00C94E96">
              <w:rPr>
                <w:rFonts w:ascii="Courier New" w:eastAsia="Times New Roman" w:hAnsi="Courier New" w:cs="Courier New"/>
                <w:sz w:val="22"/>
                <w:szCs w:val="22"/>
                <w:lang w:eastAsia="ru-RU"/>
              </w:rPr>
              <w:t>к нему документов формируются и напр</w:t>
            </w:r>
            <w:r w:rsidR="00C94E96" w:rsidRPr="00C94E96">
              <w:rPr>
                <w:rFonts w:ascii="Courier New" w:eastAsia="Times New Roman" w:hAnsi="Courier New" w:cs="Courier New"/>
                <w:sz w:val="22"/>
                <w:szCs w:val="22"/>
                <w:lang w:eastAsia="ru-RU"/>
              </w:rPr>
              <w:t xml:space="preserve">авляются </w:t>
            </w:r>
            <w:r w:rsidRPr="00C94E96">
              <w:rPr>
                <w:rFonts w:ascii="Courier New" w:eastAsia="Times New Roman" w:hAnsi="Courier New" w:cs="Courier New"/>
                <w:sz w:val="22"/>
                <w:szCs w:val="22"/>
                <w:lang w:eastAsia="ru-RU"/>
              </w:rPr>
              <w:t xml:space="preserve">межведомственные запросы. </w:t>
            </w:r>
            <w:r w:rsidR="00C94E96">
              <w:rPr>
                <w:rFonts w:ascii="Courier New" w:eastAsia="Times New Roman" w:hAnsi="Courier New" w:cs="Courier New"/>
                <w:sz w:val="22"/>
                <w:szCs w:val="22"/>
                <w:lang w:eastAsia="ru-RU"/>
              </w:rPr>
              <w:t>Сведения из ЕГРН</w:t>
            </w:r>
            <w:r w:rsidR="00C94E96" w:rsidRPr="00C94E96">
              <w:rPr>
                <w:rFonts w:ascii="Courier New" w:eastAsia="Times New Roman" w:hAnsi="Courier New" w:cs="Courier New"/>
                <w:sz w:val="22"/>
                <w:szCs w:val="22"/>
                <w:lang w:eastAsia="ru-RU"/>
              </w:rPr>
              <w:t xml:space="preserve">, ГКН, ЕГРЮЛ, </w:t>
            </w:r>
            <w:r w:rsidRPr="00C94E96">
              <w:rPr>
                <w:rFonts w:ascii="Courier New" w:eastAsia="Times New Roman" w:hAnsi="Courier New" w:cs="Courier New"/>
                <w:sz w:val="22"/>
                <w:szCs w:val="22"/>
                <w:lang w:eastAsia="ru-RU"/>
              </w:rPr>
              <w:t>ЕГРИП предоставляются в течение пяти рабочих дней с даты  получе</w:t>
            </w:r>
            <w:r w:rsidR="00C94E96" w:rsidRPr="00C94E96">
              <w:rPr>
                <w:rFonts w:ascii="Courier New" w:eastAsia="Times New Roman" w:hAnsi="Courier New" w:cs="Courier New"/>
                <w:sz w:val="22"/>
                <w:szCs w:val="22"/>
                <w:lang w:eastAsia="ru-RU"/>
              </w:rPr>
              <w:t>ния запроса</w:t>
            </w:r>
            <w:r w:rsidR="00C94E96">
              <w:rPr>
                <w:rFonts w:ascii="Arial" w:eastAsia="Times New Roman" w:hAnsi="Arial"/>
                <w:sz w:val="24"/>
                <w:szCs w:val="24"/>
                <w:lang w:eastAsia="ru-RU"/>
              </w:rPr>
              <w:t xml:space="preserve"> </w:t>
            </w:r>
          </w:p>
        </w:tc>
      </w:tr>
    </w:tbl>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noProof/>
          <w:sz w:val="24"/>
          <w:szCs w:val="24"/>
          <w:lang w:eastAsia="ru-RU"/>
        </w:rPr>
        <mc:AlternateContent>
          <mc:Choice Requires="wps">
            <w:drawing>
              <wp:anchor distT="0" distB="0" distL="114300" distR="114300" simplePos="0" relativeHeight="251660288" behindDoc="0" locked="0" layoutInCell="1" allowOverlap="1" wp14:anchorId="60E313B6" wp14:editId="02780EAE">
                <wp:simplePos x="0" y="0"/>
                <wp:positionH relativeFrom="column">
                  <wp:posOffset>2667000</wp:posOffset>
                </wp:positionH>
                <wp:positionV relativeFrom="paragraph">
                  <wp:posOffset>93345</wp:posOffset>
                </wp:positionV>
                <wp:extent cx="261620" cy="427355"/>
                <wp:effectExtent l="24765" t="10795" r="18415"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10pt;margin-top:7.35pt;width:20.6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">
                <v:textbox style="layout-flow:vertical-ideographic"/>
              </v:shape>
            </w:pict>
          </mc:Fallback>
        </mc:AlternateContent>
      </w: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459F1" w:rsidRPr="00BA799D" w:rsidTr="00BA799D">
        <w:tc>
          <w:tcPr>
            <w:tcW w:w="10138" w:type="dxa"/>
            <w:shd w:val="clear" w:color="auto" w:fill="auto"/>
          </w:tcPr>
          <w:p w:rsidR="009459F1" w:rsidRPr="00C94E96" w:rsidRDefault="009459F1" w:rsidP="00C94E96">
            <w:pPr>
              <w:widowControl w:val="0"/>
              <w:suppressAutoHyphens w:val="0"/>
              <w:autoSpaceDE w:val="0"/>
              <w:autoSpaceDN w:val="0"/>
              <w:adjustRightInd w:val="0"/>
              <w:jc w:val="center"/>
              <w:rPr>
                <w:rFonts w:ascii="Courier New" w:eastAsia="Times New Roman" w:hAnsi="Courier New" w:cs="Courier New"/>
                <w:b/>
                <w:sz w:val="22"/>
                <w:szCs w:val="22"/>
                <w:u w:val="single"/>
                <w:lang w:eastAsia="ru-RU"/>
              </w:rPr>
            </w:pPr>
            <w:r w:rsidRPr="00C94E96">
              <w:rPr>
                <w:rFonts w:ascii="Courier New" w:eastAsia="Times New Roman" w:hAnsi="Courier New" w:cs="Courier New"/>
                <w:b/>
                <w:sz w:val="22"/>
                <w:szCs w:val="22"/>
                <w:u w:val="single"/>
                <w:lang w:eastAsia="ru-RU"/>
              </w:rPr>
              <w:t>Принятие решения о предоставлении земельного участка</w:t>
            </w:r>
          </w:p>
          <w:p w:rsidR="009459F1" w:rsidRPr="00BA799D" w:rsidRDefault="00C94E96" w:rsidP="00C94E96">
            <w:pPr>
              <w:widowControl w:val="0"/>
              <w:suppressAutoHyphens w:val="0"/>
              <w:autoSpaceDE w:val="0"/>
              <w:autoSpaceDN w:val="0"/>
              <w:adjustRightInd w:val="0"/>
              <w:jc w:val="both"/>
              <w:rPr>
                <w:rFonts w:ascii="Arial" w:eastAsia="Times New Roman" w:hAnsi="Arial"/>
                <w:sz w:val="24"/>
                <w:szCs w:val="24"/>
                <w:lang w:eastAsia="ru-RU"/>
              </w:rPr>
            </w:pPr>
            <w:r w:rsidRPr="00C94E96">
              <w:rPr>
                <w:rFonts w:ascii="Courier New" w:eastAsia="Times New Roman" w:hAnsi="Courier New" w:cs="Courier New"/>
                <w:sz w:val="22"/>
                <w:szCs w:val="22"/>
                <w:lang w:eastAsia="ru-RU"/>
              </w:rPr>
              <w:t xml:space="preserve">2 </w:t>
            </w:r>
            <w:r w:rsidR="009459F1" w:rsidRPr="00C94E96">
              <w:rPr>
                <w:rFonts w:ascii="Courier New" w:eastAsia="Times New Roman" w:hAnsi="Courier New" w:cs="Courier New"/>
                <w:sz w:val="22"/>
                <w:szCs w:val="22"/>
                <w:lang w:eastAsia="ru-RU"/>
              </w:rPr>
              <w:t>Должностное лицо Администра</w:t>
            </w:r>
            <w:r w:rsidRPr="00C94E96">
              <w:rPr>
                <w:rFonts w:ascii="Courier New" w:eastAsia="Times New Roman" w:hAnsi="Courier New" w:cs="Courier New"/>
                <w:sz w:val="22"/>
                <w:szCs w:val="22"/>
                <w:lang w:eastAsia="ru-RU"/>
              </w:rPr>
              <w:t xml:space="preserve">ции в течение девятнадцати </w:t>
            </w:r>
            <w:r w:rsidR="009459F1" w:rsidRPr="00C94E96">
              <w:rPr>
                <w:rFonts w:ascii="Courier New" w:eastAsia="Times New Roman" w:hAnsi="Courier New" w:cs="Courier New"/>
                <w:sz w:val="22"/>
                <w:szCs w:val="22"/>
                <w:lang w:eastAsia="ru-RU"/>
              </w:rPr>
              <w:t>календарных дней со дня получения документов осуществляет подготовку: проекта договора купли-продажи земельного участка, проекта догово</w:t>
            </w:r>
            <w:r>
              <w:rPr>
                <w:rFonts w:ascii="Courier New" w:eastAsia="Times New Roman" w:hAnsi="Courier New" w:cs="Courier New"/>
                <w:sz w:val="22"/>
                <w:szCs w:val="22"/>
                <w:lang w:eastAsia="ru-RU"/>
              </w:rPr>
              <w:t xml:space="preserve">ра аренды земельного участка, </w:t>
            </w:r>
            <w:r w:rsidR="009459F1" w:rsidRPr="00C94E96">
              <w:rPr>
                <w:rFonts w:ascii="Courier New" w:eastAsia="Times New Roman" w:hAnsi="Courier New" w:cs="Courier New"/>
                <w:sz w:val="22"/>
                <w:szCs w:val="22"/>
                <w:lang w:eastAsia="ru-RU"/>
              </w:rPr>
              <w:t>проекта договора безвозм</w:t>
            </w:r>
            <w:r w:rsidRPr="00C94E96">
              <w:rPr>
                <w:rFonts w:ascii="Courier New" w:eastAsia="Times New Roman" w:hAnsi="Courier New" w:cs="Courier New"/>
                <w:sz w:val="22"/>
                <w:szCs w:val="22"/>
                <w:lang w:eastAsia="ru-RU"/>
              </w:rPr>
              <w:t xml:space="preserve">ездного пользования земельным </w:t>
            </w:r>
            <w:r w:rsidR="009459F1" w:rsidRPr="00C94E96">
              <w:rPr>
                <w:rFonts w:ascii="Courier New" w:eastAsia="Times New Roman" w:hAnsi="Courier New" w:cs="Courier New"/>
                <w:sz w:val="22"/>
                <w:szCs w:val="22"/>
                <w:lang w:eastAsia="ru-RU"/>
              </w:rPr>
              <w:t>участком, проекта распоряжения Администрации о предоставлении земе</w:t>
            </w:r>
            <w:r w:rsidRPr="00C94E96">
              <w:rPr>
                <w:rFonts w:ascii="Courier New" w:eastAsia="Times New Roman" w:hAnsi="Courier New" w:cs="Courier New"/>
                <w:sz w:val="22"/>
                <w:szCs w:val="22"/>
                <w:lang w:eastAsia="ru-RU"/>
              </w:rPr>
              <w:t>льного участка в собственность</w:t>
            </w:r>
            <w:r w:rsidR="009459F1" w:rsidRPr="00C94E96">
              <w:rPr>
                <w:rFonts w:ascii="Courier New" w:eastAsia="Times New Roman" w:hAnsi="Courier New" w:cs="Courier New"/>
                <w:sz w:val="22"/>
                <w:szCs w:val="22"/>
                <w:lang w:eastAsia="ru-RU"/>
              </w:rPr>
              <w:t xml:space="preserve"> бесплатно; проект</w:t>
            </w:r>
            <w:r>
              <w:rPr>
                <w:rFonts w:ascii="Courier New" w:eastAsia="Times New Roman" w:hAnsi="Courier New" w:cs="Courier New"/>
                <w:sz w:val="22"/>
                <w:szCs w:val="22"/>
                <w:lang w:eastAsia="ru-RU"/>
              </w:rPr>
              <w:t xml:space="preserve">а распоряжения Администрации о </w:t>
            </w:r>
            <w:r w:rsidR="009459F1" w:rsidRPr="00C94E96">
              <w:rPr>
                <w:rFonts w:ascii="Courier New" w:eastAsia="Times New Roman" w:hAnsi="Courier New" w:cs="Courier New"/>
                <w:sz w:val="22"/>
                <w:szCs w:val="22"/>
                <w:lang w:eastAsia="ru-RU"/>
              </w:rPr>
              <w:t>предоставлении земельного участка в постоянное (бессрочное) пользование либо пис</w:t>
            </w:r>
            <w:r>
              <w:rPr>
                <w:rFonts w:ascii="Courier New" w:eastAsia="Times New Roman" w:hAnsi="Courier New" w:cs="Courier New"/>
                <w:sz w:val="22"/>
                <w:szCs w:val="22"/>
                <w:lang w:eastAsia="ru-RU"/>
              </w:rPr>
              <w:t xml:space="preserve">ьма Администрации об отказе в </w:t>
            </w:r>
            <w:r w:rsidR="009459F1" w:rsidRPr="00C94E96">
              <w:rPr>
                <w:rFonts w:ascii="Courier New" w:eastAsia="Times New Roman" w:hAnsi="Courier New" w:cs="Courier New"/>
                <w:sz w:val="22"/>
                <w:szCs w:val="22"/>
                <w:lang w:eastAsia="ru-RU"/>
              </w:rPr>
              <w:t>предоставлении</w:t>
            </w:r>
            <w:r w:rsidRPr="00C94E96">
              <w:rPr>
                <w:rFonts w:ascii="Courier New" w:eastAsia="Times New Roman" w:hAnsi="Courier New" w:cs="Courier New"/>
                <w:sz w:val="22"/>
                <w:szCs w:val="22"/>
                <w:lang w:eastAsia="ru-RU"/>
              </w:rPr>
              <w:t xml:space="preserve"> земельного участка без торгов</w:t>
            </w:r>
          </w:p>
        </w:tc>
      </w:tr>
    </w:tbl>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r w:rsidRPr="00BA799D">
        <w:rPr>
          <w:rFonts w:ascii="Arial" w:eastAsia="Times New Roman" w:hAnsi="Arial"/>
          <w:noProof/>
          <w:sz w:val="24"/>
          <w:szCs w:val="24"/>
          <w:lang w:eastAsia="ru-RU"/>
        </w:rPr>
        <mc:AlternateContent>
          <mc:Choice Requires="wps">
            <w:drawing>
              <wp:anchor distT="0" distB="0" distL="114300" distR="114300" simplePos="0" relativeHeight="251661312" behindDoc="0" locked="0" layoutInCell="1" allowOverlap="1" wp14:anchorId="52D7C95B" wp14:editId="3B547EFA">
                <wp:simplePos x="0" y="0"/>
                <wp:positionH relativeFrom="column">
                  <wp:posOffset>2743200</wp:posOffset>
                </wp:positionH>
                <wp:positionV relativeFrom="paragraph">
                  <wp:posOffset>117475</wp:posOffset>
                </wp:positionV>
                <wp:extent cx="261620" cy="427355"/>
                <wp:effectExtent l="24765" t="5715" r="18415" b="1460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3in;margin-top:9.25pt;width:20.6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">
                <v:textbox style="layout-flow:vertical-ideographic"/>
              </v:shape>
            </w:pict>
          </mc:Fallback>
        </mc:AlternateContent>
      </w: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459F1" w:rsidRPr="00BA799D" w:rsidTr="00BA799D">
        <w:tc>
          <w:tcPr>
            <w:tcW w:w="10138" w:type="dxa"/>
            <w:shd w:val="clear" w:color="auto" w:fill="auto"/>
          </w:tcPr>
          <w:p w:rsidR="00C94E96" w:rsidRPr="00C94E96" w:rsidRDefault="00C94E96" w:rsidP="00C94E96">
            <w:pPr>
              <w:widowControl w:val="0"/>
              <w:suppressAutoHyphens w:val="0"/>
              <w:autoSpaceDE w:val="0"/>
              <w:autoSpaceDN w:val="0"/>
              <w:adjustRightInd w:val="0"/>
              <w:jc w:val="both"/>
              <w:rPr>
                <w:rFonts w:ascii="Courier New" w:eastAsia="Times New Roman" w:hAnsi="Courier New" w:cs="Courier New"/>
                <w:sz w:val="22"/>
                <w:szCs w:val="22"/>
                <w:lang w:eastAsia="ru-RU"/>
              </w:rPr>
            </w:pPr>
            <w:r w:rsidRPr="00C94E96">
              <w:rPr>
                <w:rFonts w:ascii="Courier New" w:eastAsia="Times New Roman" w:hAnsi="Courier New" w:cs="Courier New"/>
                <w:b/>
                <w:sz w:val="22"/>
                <w:szCs w:val="22"/>
                <w:u w:val="single"/>
                <w:lang w:eastAsia="ru-RU"/>
              </w:rPr>
              <w:t xml:space="preserve">3 </w:t>
            </w:r>
            <w:r w:rsidR="009459F1" w:rsidRPr="00C94E96">
              <w:rPr>
                <w:rFonts w:ascii="Courier New" w:eastAsia="Times New Roman" w:hAnsi="Courier New" w:cs="Courier New"/>
                <w:b/>
                <w:sz w:val="22"/>
                <w:szCs w:val="22"/>
                <w:u w:val="single"/>
                <w:lang w:eastAsia="ru-RU"/>
              </w:rPr>
              <w:t>Направление (выдача) заявителю результата предоставления  муниципальной услуги</w:t>
            </w:r>
            <w:r w:rsidR="009459F1" w:rsidRPr="00C94E96">
              <w:rPr>
                <w:rFonts w:ascii="Courier New" w:eastAsia="Times New Roman" w:hAnsi="Courier New" w:cs="Courier New"/>
                <w:b/>
                <w:sz w:val="22"/>
                <w:szCs w:val="22"/>
                <w:lang w:eastAsia="ru-RU"/>
              </w:rPr>
              <w:t xml:space="preserve"> </w:t>
            </w:r>
          </w:p>
          <w:p w:rsidR="009459F1" w:rsidRPr="00BA799D" w:rsidRDefault="009459F1" w:rsidP="00C94E96">
            <w:pPr>
              <w:widowControl w:val="0"/>
              <w:suppressAutoHyphens w:val="0"/>
              <w:autoSpaceDE w:val="0"/>
              <w:autoSpaceDN w:val="0"/>
              <w:adjustRightInd w:val="0"/>
              <w:jc w:val="both"/>
              <w:rPr>
                <w:rFonts w:ascii="Arial" w:eastAsia="Times New Roman" w:hAnsi="Arial"/>
                <w:sz w:val="24"/>
                <w:szCs w:val="24"/>
                <w:lang w:eastAsia="ru-RU"/>
              </w:rPr>
            </w:pPr>
            <w:r w:rsidRPr="00C94E96">
              <w:rPr>
                <w:rFonts w:ascii="Courier New" w:eastAsia="Times New Roman" w:hAnsi="Courier New" w:cs="Courier New"/>
                <w:sz w:val="22"/>
                <w:szCs w:val="22"/>
                <w:lang w:eastAsia="ru-RU"/>
              </w:rPr>
              <w:t>Должностное лицо Администрации, ответственное за направление (выдачу) заявителю результата муниципальной усл</w:t>
            </w:r>
            <w:r w:rsidR="00C94E96">
              <w:rPr>
                <w:rFonts w:ascii="Courier New" w:eastAsia="Times New Roman" w:hAnsi="Courier New" w:cs="Courier New"/>
                <w:sz w:val="22"/>
                <w:szCs w:val="22"/>
                <w:lang w:eastAsia="ru-RU"/>
              </w:rPr>
              <w:t xml:space="preserve">уги, в </w:t>
            </w:r>
            <w:r w:rsidRPr="00C94E96">
              <w:rPr>
                <w:rFonts w:ascii="Courier New" w:eastAsia="Times New Roman" w:hAnsi="Courier New" w:cs="Courier New"/>
                <w:sz w:val="22"/>
                <w:szCs w:val="22"/>
                <w:lang w:eastAsia="ru-RU"/>
              </w:rPr>
              <w:t>течение трех календарных дней со дня подписания главой Администрации документов выдает заявителю под роспись или направляет ему почтовым отправлением с уведомлением о вручении по адресу, содержащемуся в его заявлении о предоставлении земельного участка: договор купли-продажи земельного участка, договор аренды земельного участка, договор безвозмездного пользования земельным участком, распоряжение Администрации о предоставлении зем</w:t>
            </w:r>
            <w:r w:rsidR="00C94E96">
              <w:rPr>
                <w:rFonts w:ascii="Courier New" w:eastAsia="Times New Roman" w:hAnsi="Courier New" w:cs="Courier New"/>
                <w:sz w:val="22"/>
                <w:szCs w:val="22"/>
                <w:lang w:eastAsia="ru-RU"/>
              </w:rPr>
              <w:t>ельного участка в собственность</w:t>
            </w:r>
            <w:r w:rsidRPr="00C94E96">
              <w:rPr>
                <w:rFonts w:ascii="Courier New" w:eastAsia="Times New Roman" w:hAnsi="Courier New" w:cs="Courier New"/>
                <w:sz w:val="22"/>
                <w:szCs w:val="22"/>
                <w:lang w:eastAsia="ru-RU"/>
              </w:rPr>
              <w:t xml:space="preserve"> бесплатно; распоряжение Администрации </w:t>
            </w:r>
            <w:r w:rsidR="00C94E96">
              <w:rPr>
                <w:rFonts w:ascii="Courier New" w:eastAsia="Times New Roman" w:hAnsi="Courier New" w:cs="Courier New"/>
                <w:sz w:val="22"/>
                <w:szCs w:val="22"/>
                <w:lang w:eastAsia="ru-RU"/>
              </w:rPr>
              <w:t>о предоставлении</w:t>
            </w:r>
            <w:r w:rsidRPr="00C94E96">
              <w:rPr>
                <w:rFonts w:ascii="Courier New" w:eastAsia="Times New Roman" w:hAnsi="Courier New" w:cs="Courier New"/>
                <w:sz w:val="22"/>
                <w:szCs w:val="22"/>
                <w:lang w:eastAsia="ru-RU"/>
              </w:rPr>
              <w:t xml:space="preserve"> земельного участка в постоянное (бессрочное) пользование; либо письмо Администр</w:t>
            </w:r>
            <w:r w:rsidR="00C94E96">
              <w:rPr>
                <w:rFonts w:ascii="Courier New" w:eastAsia="Times New Roman" w:hAnsi="Courier New" w:cs="Courier New"/>
                <w:sz w:val="22"/>
                <w:szCs w:val="22"/>
                <w:lang w:eastAsia="ru-RU"/>
              </w:rPr>
              <w:t>ации об отказе в предоставлении</w:t>
            </w:r>
            <w:r w:rsidRPr="00C94E96">
              <w:rPr>
                <w:rFonts w:ascii="Courier New" w:eastAsia="Times New Roman" w:hAnsi="Courier New" w:cs="Courier New"/>
                <w:sz w:val="22"/>
                <w:szCs w:val="22"/>
                <w:lang w:eastAsia="ru-RU"/>
              </w:rPr>
              <w:t xml:space="preserve"> земельног</w:t>
            </w:r>
            <w:r w:rsidR="00C94E96">
              <w:rPr>
                <w:rFonts w:ascii="Courier New" w:eastAsia="Times New Roman" w:hAnsi="Courier New" w:cs="Courier New"/>
                <w:sz w:val="22"/>
                <w:szCs w:val="22"/>
                <w:lang w:eastAsia="ru-RU"/>
              </w:rPr>
              <w:t>о участка без торгов</w:t>
            </w:r>
          </w:p>
        </w:tc>
      </w:tr>
    </w:tbl>
    <w:p w:rsidR="00205CDA" w:rsidRPr="00BA799D" w:rsidRDefault="00205CDA" w:rsidP="00BA799D">
      <w:pPr>
        <w:ind w:firstLine="709"/>
        <w:contextualSpacing/>
        <w:jc w:val="both"/>
        <w:rPr>
          <w:rFonts w:ascii="Arial" w:hAnsi="Arial"/>
          <w:sz w:val="24"/>
          <w:szCs w:val="24"/>
        </w:rPr>
      </w:pPr>
    </w:p>
    <w:sectPr w:rsidR="00205CDA" w:rsidRPr="00BA7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1D"/>
    <w:rsid w:val="00023F1D"/>
    <w:rsid w:val="0010182D"/>
    <w:rsid w:val="00124622"/>
    <w:rsid w:val="00205CDA"/>
    <w:rsid w:val="002A2A34"/>
    <w:rsid w:val="002F69FC"/>
    <w:rsid w:val="0034193D"/>
    <w:rsid w:val="00457FF7"/>
    <w:rsid w:val="00473286"/>
    <w:rsid w:val="00495238"/>
    <w:rsid w:val="00645215"/>
    <w:rsid w:val="006E1D92"/>
    <w:rsid w:val="0076452A"/>
    <w:rsid w:val="007749C8"/>
    <w:rsid w:val="00890CC4"/>
    <w:rsid w:val="00913881"/>
    <w:rsid w:val="009459F1"/>
    <w:rsid w:val="00BA799D"/>
    <w:rsid w:val="00BC6E5D"/>
    <w:rsid w:val="00C33DC6"/>
    <w:rsid w:val="00C94E96"/>
    <w:rsid w:val="00D11176"/>
    <w:rsid w:val="00D57D27"/>
    <w:rsid w:val="00D6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6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BA79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6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BA7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082;&#1072;&#1083;&#1090;&#1091;&#108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2;&#1072;&#1083;&#1090;&#1091;&#1082;.&#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47</Pages>
  <Words>21245</Words>
  <Characters>121101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17</cp:revision>
  <dcterms:created xsi:type="dcterms:W3CDTF">2022-05-27T01:19:00Z</dcterms:created>
  <dcterms:modified xsi:type="dcterms:W3CDTF">2022-06-20T03:20:00Z</dcterms:modified>
</cp:coreProperties>
</file>