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D2" w:rsidRPr="008329AA" w:rsidRDefault="00C41CD2" w:rsidP="00C41CD2">
      <w:pPr>
        <w:pStyle w:val="1"/>
        <w:jc w:val="center"/>
        <w:rPr>
          <w:b/>
          <w:szCs w:val="28"/>
        </w:rPr>
      </w:pPr>
      <w:bookmarkStart w:id="0" w:name="_GoBack"/>
      <w:bookmarkEnd w:id="0"/>
      <w:r w:rsidRPr="008329AA">
        <w:rPr>
          <w:b/>
          <w:szCs w:val="28"/>
        </w:rPr>
        <w:t>РОССИЙСКАЯ ФЕДЕРАЦИЯ</w:t>
      </w:r>
    </w:p>
    <w:p w:rsidR="00C41CD2" w:rsidRPr="008329AA" w:rsidRDefault="00C41CD2" w:rsidP="00C41CD2">
      <w:pPr>
        <w:ind w:left="-1080" w:firstLine="1080"/>
        <w:jc w:val="center"/>
        <w:rPr>
          <w:b/>
          <w:sz w:val="28"/>
          <w:szCs w:val="28"/>
        </w:rPr>
      </w:pPr>
      <w:r w:rsidRPr="008329AA">
        <w:rPr>
          <w:b/>
          <w:sz w:val="28"/>
          <w:szCs w:val="28"/>
        </w:rPr>
        <w:t>ИРКУТСКАЯ ОБЛАСТЬ</w:t>
      </w:r>
    </w:p>
    <w:p w:rsidR="00C41CD2" w:rsidRPr="008329AA" w:rsidRDefault="00C41CD2" w:rsidP="00C41CD2">
      <w:pPr>
        <w:ind w:left="-1080" w:firstLine="1080"/>
        <w:jc w:val="center"/>
        <w:rPr>
          <w:b/>
          <w:sz w:val="28"/>
          <w:szCs w:val="28"/>
        </w:rPr>
      </w:pPr>
      <w:r w:rsidRPr="008329AA">
        <w:rPr>
          <w:b/>
          <w:sz w:val="28"/>
          <w:szCs w:val="28"/>
        </w:rPr>
        <w:t>БРАТСКИЙ РАЙОН</w:t>
      </w:r>
    </w:p>
    <w:p w:rsidR="00C41CD2" w:rsidRPr="008329AA" w:rsidRDefault="00C41CD2" w:rsidP="00C41CD2">
      <w:pPr>
        <w:ind w:left="-1080" w:firstLine="1080"/>
        <w:jc w:val="center"/>
        <w:rPr>
          <w:b/>
          <w:sz w:val="28"/>
          <w:szCs w:val="28"/>
        </w:rPr>
      </w:pPr>
      <w:r w:rsidRPr="008329AA">
        <w:rPr>
          <w:b/>
          <w:sz w:val="28"/>
          <w:szCs w:val="28"/>
        </w:rPr>
        <w:t>КАЛТУКСКОЕ МУНИЦИПАЛЬНОЕ ОБРАЗОВАНИЕ</w:t>
      </w:r>
    </w:p>
    <w:p w:rsidR="00C41CD2" w:rsidRPr="008329AA" w:rsidRDefault="00C41CD2" w:rsidP="00C41CD2">
      <w:pPr>
        <w:ind w:left="-1080" w:firstLine="1080"/>
        <w:jc w:val="center"/>
        <w:rPr>
          <w:b/>
          <w:sz w:val="28"/>
          <w:szCs w:val="28"/>
        </w:rPr>
      </w:pPr>
      <w:r w:rsidRPr="008329AA">
        <w:rPr>
          <w:b/>
          <w:sz w:val="28"/>
          <w:szCs w:val="28"/>
        </w:rPr>
        <w:t xml:space="preserve">ДУМА </w:t>
      </w:r>
    </w:p>
    <w:p w:rsidR="00C41CD2" w:rsidRPr="00173748" w:rsidRDefault="00C41CD2" w:rsidP="00C41CD2">
      <w:pPr>
        <w:ind w:left="-1080" w:firstLine="1080"/>
        <w:jc w:val="center"/>
        <w:rPr>
          <w:sz w:val="28"/>
          <w:szCs w:val="28"/>
        </w:rPr>
      </w:pPr>
      <w:r w:rsidRPr="008329AA">
        <w:rPr>
          <w:b/>
          <w:sz w:val="28"/>
          <w:szCs w:val="28"/>
        </w:rPr>
        <w:t>КАЛТУКСКОГО СЕЛЬСКОГО ПОСЕЛЕНИЯ</w:t>
      </w:r>
    </w:p>
    <w:p w:rsidR="00C41CD2" w:rsidRDefault="00C41CD2" w:rsidP="00C41CD2"/>
    <w:p w:rsidR="00C41CD2" w:rsidRDefault="00C41CD2" w:rsidP="00C41CD2"/>
    <w:p w:rsidR="00C41CD2" w:rsidRDefault="00C41CD2" w:rsidP="00C41CD2">
      <w:pPr>
        <w:ind w:left="-1080" w:firstLine="1080"/>
        <w:jc w:val="center"/>
        <w:rPr>
          <w:b/>
          <w:bCs/>
          <w:sz w:val="36"/>
          <w:szCs w:val="36"/>
        </w:rPr>
      </w:pPr>
      <w:r w:rsidRPr="00173748">
        <w:rPr>
          <w:b/>
          <w:bCs/>
          <w:sz w:val="32"/>
          <w:szCs w:val="32"/>
        </w:rPr>
        <w:t>Р Е Ш Е Н И Е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40"/>
        </w:rPr>
        <w:t xml:space="preserve">               </w:t>
      </w:r>
      <w:r>
        <w:rPr>
          <w:b/>
          <w:bCs/>
          <w:sz w:val="36"/>
          <w:szCs w:val="36"/>
        </w:rPr>
        <w:t xml:space="preserve">                          </w:t>
      </w:r>
    </w:p>
    <w:p w:rsidR="00C41CD2" w:rsidRPr="00260A33" w:rsidRDefault="00C41CD2" w:rsidP="00C41CD2">
      <w:pPr>
        <w:ind w:left="-1080" w:firstLine="1080"/>
        <w:rPr>
          <w:b/>
          <w:bCs/>
        </w:rPr>
      </w:pPr>
      <w:r w:rsidRPr="00260A33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   </w:t>
      </w:r>
      <w:r w:rsidRPr="00260A33">
        <w:rPr>
          <w:b/>
          <w:bCs/>
        </w:rPr>
        <w:t xml:space="preserve">  </w:t>
      </w:r>
    </w:p>
    <w:p w:rsidR="00C41CD2" w:rsidRPr="00C41CD2" w:rsidRDefault="00C41CD2" w:rsidP="00C41CD2">
      <w:pPr>
        <w:ind w:left="-1080" w:firstLine="1080"/>
        <w:jc w:val="center"/>
        <w:rPr>
          <w:b/>
          <w:sz w:val="22"/>
        </w:rPr>
      </w:pPr>
      <w:r w:rsidRPr="00C41CD2">
        <w:rPr>
          <w:b/>
          <w:bCs/>
          <w:sz w:val="32"/>
          <w:szCs w:val="32"/>
        </w:rPr>
        <w:t>№</w:t>
      </w:r>
      <w:r w:rsidRPr="00C41CD2">
        <w:rPr>
          <w:b/>
          <w:sz w:val="32"/>
          <w:szCs w:val="32"/>
        </w:rPr>
        <w:t xml:space="preserve">  22 от 1</w:t>
      </w:r>
      <w:r w:rsidR="00252D8D">
        <w:rPr>
          <w:b/>
          <w:sz w:val="32"/>
          <w:szCs w:val="32"/>
        </w:rPr>
        <w:t>8</w:t>
      </w:r>
      <w:r w:rsidRPr="00C41CD2">
        <w:rPr>
          <w:b/>
          <w:sz w:val="32"/>
          <w:szCs w:val="32"/>
        </w:rPr>
        <w:t>.06.2013г.</w:t>
      </w:r>
    </w:p>
    <w:p w:rsidR="00C41CD2" w:rsidRPr="00C41CD2" w:rsidRDefault="00C41CD2" w:rsidP="00C41CD2">
      <w:pPr>
        <w:rPr>
          <w:b/>
          <w:sz w:val="22"/>
        </w:rPr>
      </w:pPr>
    </w:p>
    <w:p w:rsidR="00C41CD2" w:rsidRDefault="00C41CD2" w:rsidP="00C41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</w:t>
      </w:r>
    </w:p>
    <w:p w:rsidR="00C41CD2" w:rsidRDefault="00C41CD2" w:rsidP="00C41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Калтукского сельского</w:t>
      </w:r>
    </w:p>
    <w:p w:rsidR="00C41CD2" w:rsidRDefault="00C41CD2" w:rsidP="00C41C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за 20</w:t>
      </w:r>
      <w:r w:rsidRPr="0069565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 год</w:t>
      </w:r>
    </w:p>
    <w:p w:rsidR="00C41CD2" w:rsidRDefault="00C41CD2" w:rsidP="00C41CD2">
      <w:pPr>
        <w:rPr>
          <w:b/>
          <w:bCs/>
          <w:sz w:val="28"/>
          <w:szCs w:val="28"/>
        </w:rPr>
      </w:pPr>
    </w:p>
    <w:p w:rsidR="00C41CD2" w:rsidRDefault="00C41CD2" w:rsidP="00C41CD2">
      <w:pPr>
        <w:pStyle w:val="a9"/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  <w:r w:rsidRPr="00C41CD2">
        <w:rPr>
          <w:sz w:val="28"/>
          <w:szCs w:val="28"/>
        </w:rPr>
        <w:t>Рассмотрев отчет об исполнении бюджета Калтукского сельского поселения за 201</w:t>
      </w:r>
      <w:r>
        <w:rPr>
          <w:sz w:val="28"/>
          <w:szCs w:val="28"/>
        </w:rPr>
        <w:t>2</w:t>
      </w:r>
      <w:r w:rsidRPr="00C41CD2">
        <w:rPr>
          <w:sz w:val="28"/>
          <w:szCs w:val="28"/>
        </w:rPr>
        <w:t xml:space="preserve"> год, руководствуясь ст. 264.5 Бюджетного кодекса Российской федерации, ст.47, ст.64 Устава Калтукского сельского поселения, ст.35 Положения о бюджетном процессе в Калтукском сельском поселении, Дума Калтукского сельского поселения,</w:t>
      </w:r>
      <w:r>
        <w:rPr>
          <w:szCs w:val="28"/>
        </w:rPr>
        <w:t xml:space="preserve"> -</w:t>
      </w:r>
    </w:p>
    <w:p w:rsidR="00C41CD2" w:rsidRDefault="00C41CD2" w:rsidP="00C41CD2">
      <w:pPr>
        <w:rPr>
          <w:b/>
          <w:sz w:val="28"/>
          <w:szCs w:val="28"/>
        </w:rPr>
      </w:pPr>
    </w:p>
    <w:p w:rsidR="00C41CD2" w:rsidRDefault="00C41CD2" w:rsidP="00C41CD2">
      <w:pPr>
        <w:rPr>
          <w:b/>
          <w:bCs/>
          <w:sz w:val="26"/>
          <w:szCs w:val="26"/>
        </w:rPr>
      </w:pPr>
      <w:r w:rsidRPr="00173748">
        <w:rPr>
          <w:b/>
          <w:bCs/>
          <w:sz w:val="26"/>
          <w:szCs w:val="26"/>
        </w:rPr>
        <w:t>Р Е Ш И Л А:</w:t>
      </w:r>
    </w:p>
    <w:p w:rsidR="00C41CD2" w:rsidRPr="008D1D04" w:rsidRDefault="00C41CD2" w:rsidP="00C41CD2">
      <w:pPr>
        <w:shd w:val="clear" w:color="auto" w:fill="FFFFFF"/>
        <w:spacing w:before="281" w:line="295" w:lineRule="exact"/>
        <w:ind w:firstLine="763"/>
        <w:jc w:val="both"/>
        <w:rPr>
          <w:sz w:val="28"/>
          <w:szCs w:val="28"/>
        </w:rPr>
      </w:pPr>
      <w:r w:rsidRPr="008D1D04">
        <w:rPr>
          <w:bCs/>
          <w:spacing w:val="-5"/>
          <w:sz w:val="28"/>
          <w:szCs w:val="28"/>
        </w:rPr>
        <w:t>1.</w:t>
      </w:r>
      <w:r>
        <w:rPr>
          <w:bCs/>
          <w:spacing w:val="-5"/>
          <w:sz w:val="28"/>
          <w:szCs w:val="28"/>
        </w:rPr>
        <w:t xml:space="preserve"> </w:t>
      </w:r>
      <w:r w:rsidRPr="008D1D04">
        <w:rPr>
          <w:spacing w:val="-5"/>
          <w:sz w:val="28"/>
          <w:szCs w:val="28"/>
        </w:rPr>
        <w:t>Утвердить</w:t>
      </w:r>
      <w:r>
        <w:rPr>
          <w:spacing w:val="-5"/>
          <w:sz w:val="28"/>
          <w:szCs w:val="28"/>
        </w:rPr>
        <w:t xml:space="preserve"> о</w:t>
      </w:r>
      <w:r w:rsidRPr="008D1D04">
        <w:rPr>
          <w:spacing w:val="-1"/>
          <w:sz w:val="28"/>
          <w:szCs w:val="28"/>
        </w:rPr>
        <w:t>тчет об исполнении бюджета</w:t>
      </w:r>
      <w:r>
        <w:rPr>
          <w:spacing w:val="-1"/>
          <w:sz w:val="28"/>
          <w:szCs w:val="28"/>
        </w:rPr>
        <w:t xml:space="preserve"> Калтукского сельского поселения </w:t>
      </w:r>
      <w:r w:rsidRPr="008D1D04">
        <w:rPr>
          <w:spacing w:val="-1"/>
          <w:sz w:val="28"/>
          <w:szCs w:val="28"/>
        </w:rPr>
        <w:t xml:space="preserve"> за 20</w:t>
      </w:r>
      <w:r w:rsidRPr="00695650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2</w:t>
      </w:r>
      <w:r w:rsidRPr="008D1D04">
        <w:rPr>
          <w:spacing w:val="-1"/>
          <w:sz w:val="28"/>
          <w:szCs w:val="28"/>
        </w:rPr>
        <w:t xml:space="preserve"> год по доходам в сумме </w:t>
      </w:r>
      <w:r w:rsidRPr="00C41CD2">
        <w:rPr>
          <w:sz w:val="28"/>
          <w:szCs w:val="28"/>
        </w:rPr>
        <w:t>11 559 037,15</w:t>
      </w:r>
      <w:r w:rsidRPr="008D1D04">
        <w:rPr>
          <w:spacing w:val="-1"/>
          <w:sz w:val="28"/>
          <w:szCs w:val="28"/>
        </w:rPr>
        <w:t xml:space="preserve"> тыс.руб., по расходам в сумме </w:t>
      </w:r>
      <w:r w:rsidRPr="00C41CD2">
        <w:rPr>
          <w:sz w:val="28"/>
          <w:szCs w:val="28"/>
        </w:rPr>
        <w:t>17 221 825,15</w:t>
      </w:r>
      <w:r w:rsidRPr="008D1D04">
        <w:rPr>
          <w:spacing w:val="-1"/>
          <w:sz w:val="28"/>
          <w:szCs w:val="28"/>
        </w:rPr>
        <w:t xml:space="preserve"> тыс.руб.</w:t>
      </w:r>
      <w:r>
        <w:rPr>
          <w:spacing w:val="-1"/>
          <w:sz w:val="28"/>
          <w:szCs w:val="28"/>
        </w:rPr>
        <w:t xml:space="preserve"> с превышением доходов над расходами (профицит бюджета Калтукского сельского поселения) в</w:t>
      </w:r>
      <w:r w:rsidRPr="008D1D04">
        <w:rPr>
          <w:spacing w:val="-1"/>
          <w:sz w:val="28"/>
          <w:szCs w:val="28"/>
        </w:rPr>
        <w:t xml:space="preserve"> сумме </w:t>
      </w:r>
      <w:r>
        <w:rPr>
          <w:spacing w:val="-1"/>
          <w:sz w:val="28"/>
          <w:szCs w:val="28"/>
        </w:rPr>
        <w:t>6405,6</w:t>
      </w:r>
      <w:r w:rsidRPr="008D1D04">
        <w:rPr>
          <w:spacing w:val="-1"/>
          <w:sz w:val="28"/>
          <w:szCs w:val="28"/>
        </w:rPr>
        <w:t xml:space="preserve"> тыс.руб. </w:t>
      </w:r>
      <w:r>
        <w:rPr>
          <w:spacing w:val="-1"/>
          <w:sz w:val="28"/>
          <w:szCs w:val="28"/>
        </w:rPr>
        <w:t>и со следующими показателями:</w:t>
      </w:r>
    </w:p>
    <w:p w:rsidR="00C41CD2" w:rsidRPr="00460346" w:rsidRDefault="00C41CD2" w:rsidP="00C41CD2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 w:rsidRPr="00460346">
        <w:rPr>
          <w:sz w:val="28"/>
          <w:szCs w:val="28"/>
        </w:rPr>
        <w:t xml:space="preserve">1) доходов  бюджета </w:t>
      </w:r>
      <w:r>
        <w:rPr>
          <w:sz w:val="28"/>
          <w:szCs w:val="28"/>
        </w:rPr>
        <w:t>Калтукского</w:t>
      </w:r>
      <w:r w:rsidRPr="00460346">
        <w:rPr>
          <w:sz w:val="28"/>
          <w:szCs w:val="28"/>
        </w:rPr>
        <w:t xml:space="preserve"> сельского поселения по кодам классификации доходов бюджетов</w:t>
      </w:r>
      <w:r w:rsidRPr="00476DCC">
        <w:rPr>
          <w:sz w:val="28"/>
          <w:szCs w:val="28"/>
        </w:rPr>
        <w:t xml:space="preserve"> </w:t>
      </w:r>
      <w:r w:rsidRPr="00460346">
        <w:rPr>
          <w:sz w:val="28"/>
          <w:szCs w:val="28"/>
        </w:rPr>
        <w:t>за 201</w:t>
      </w:r>
      <w:r>
        <w:rPr>
          <w:sz w:val="28"/>
          <w:szCs w:val="28"/>
        </w:rPr>
        <w:t>2</w:t>
      </w:r>
      <w:r w:rsidRPr="00460346">
        <w:rPr>
          <w:sz w:val="28"/>
          <w:szCs w:val="28"/>
        </w:rPr>
        <w:t xml:space="preserve"> год согласно приложению 1 к настоящему решению;</w:t>
      </w:r>
    </w:p>
    <w:p w:rsidR="00C41CD2" w:rsidRPr="00460346" w:rsidRDefault="00C41CD2" w:rsidP="00C41CD2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 w:rsidRPr="00460346">
        <w:rPr>
          <w:sz w:val="28"/>
          <w:szCs w:val="28"/>
        </w:rPr>
        <w:t xml:space="preserve">2) доходов бюджета </w:t>
      </w:r>
      <w:r>
        <w:rPr>
          <w:sz w:val="28"/>
          <w:szCs w:val="28"/>
        </w:rPr>
        <w:t>Калтук</w:t>
      </w:r>
      <w:r w:rsidRPr="00460346">
        <w:rPr>
          <w:sz w:val="28"/>
          <w:szCs w:val="28"/>
        </w:rPr>
        <w:t>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</w:t>
      </w:r>
      <w:r w:rsidRPr="00476DCC">
        <w:rPr>
          <w:sz w:val="28"/>
          <w:szCs w:val="28"/>
        </w:rPr>
        <w:t xml:space="preserve"> </w:t>
      </w:r>
      <w:r w:rsidRPr="00460346">
        <w:rPr>
          <w:sz w:val="28"/>
          <w:szCs w:val="28"/>
        </w:rPr>
        <w:t>за 201</w:t>
      </w:r>
      <w:r>
        <w:rPr>
          <w:sz w:val="28"/>
          <w:szCs w:val="28"/>
        </w:rPr>
        <w:t>2</w:t>
      </w:r>
      <w:r w:rsidRPr="004603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60346">
        <w:rPr>
          <w:sz w:val="28"/>
          <w:szCs w:val="28"/>
        </w:rPr>
        <w:t xml:space="preserve"> согласно приложению 2 к настоящему решению; </w:t>
      </w:r>
    </w:p>
    <w:p w:rsidR="00C41CD2" w:rsidRPr="00460346" w:rsidRDefault="00C41CD2" w:rsidP="00C41CD2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>
        <w:rPr>
          <w:sz w:val="28"/>
          <w:szCs w:val="28"/>
        </w:rPr>
        <w:t>3) расходов Калтук</w:t>
      </w:r>
      <w:r w:rsidRPr="00460346">
        <w:rPr>
          <w:sz w:val="28"/>
          <w:szCs w:val="28"/>
        </w:rPr>
        <w:t xml:space="preserve">ского сельского поселения по ведомственной структуре расходов бюджета </w:t>
      </w:r>
      <w:r>
        <w:rPr>
          <w:sz w:val="28"/>
          <w:szCs w:val="28"/>
        </w:rPr>
        <w:t>Калтук</w:t>
      </w:r>
      <w:r w:rsidRPr="00460346">
        <w:rPr>
          <w:sz w:val="28"/>
          <w:szCs w:val="28"/>
        </w:rPr>
        <w:t>ского сельского поселения за 201</w:t>
      </w:r>
      <w:r>
        <w:rPr>
          <w:sz w:val="28"/>
          <w:szCs w:val="28"/>
        </w:rPr>
        <w:t>2</w:t>
      </w:r>
      <w:r w:rsidRPr="00460346">
        <w:rPr>
          <w:sz w:val="28"/>
          <w:szCs w:val="28"/>
        </w:rPr>
        <w:t xml:space="preserve"> год согласно приложению 3 к настоящему решению;</w:t>
      </w:r>
    </w:p>
    <w:p w:rsidR="00C41CD2" w:rsidRPr="00460346" w:rsidRDefault="00C41CD2" w:rsidP="00C41CD2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 w:rsidRPr="00460346">
        <w:rPr>
          <w:sz w:val="28"/>
          <w:szCs w:val="28"/>
        </w:rPr>
        <w:t>4) расходов</w:t>
      </w:r>
      <w:r>
        <w:rPr>
          <w:sz w:val="28"/>
          <w:szCs w:val="28"/>
        </w:rPr>
        <w:t xml:space="preserve"> Калтук</w:t>
      </w:r>
      <w:r w:rsidRPr="00460346">
        <w:rPr>
          <w:sz w:val="28"/>
          <w:szCs w:val="28"/>
        </w:rPr>
        <w:t>ского сельского поселения по разделам и подразделам классификации расходов бюджетов</w:t>
      </w:r>
      <w:r>
        <w:rPr>
          <w:sz w:val="28"/>
          <w:szCs w:val="28"/>
        </w:rPr>
        <w:t xml:space="preserve"> за 2012 год</w:t>
      </w:r>
      <w:r w:rsidRPr="00460346">
        <w:rPr>
          <w:sz w:val="28"/>
          <w:szCs w:val="28"/>
        </w:rPr>
        <w:t xml:space="preserve"> согласно приложению 4 к настоящему решению;</w:t>
      </w:r>
    </w:p>
    <w:p w:rsidR="00C41CD2" w:rsidRPr="008D1D04" w:rsidRDefault="00C41CD2" w:rsidP="00C41CD2">
      <w:pPr>
        <w:shd w:val="clear" w:color="auto" w:fill="FFFFFF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D1D04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Калтукского сельского поселения</w:t>
      </w:r>
      <w:r w:rsidRPr="008D1D04">
        <w:rPr>
          <w:sz w:val="28"/>
          <w:szCs w:val="28"/>
        </w:rPr>
        <w:t xml:space="preserve"> по кодам классификации источников финансирования дефицитов бюджетов </w:t>
      </w:r>
      <w:r>
        <w:rPr>
          <w:sz w:val="28"/>
          <w:szCs w:val="28"/>
        </w:rPr>
        <w:t xml:space="preserve">за 2012 год </w:t>
      </w:r>
      <w:r w:rsidRPr="008D1D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5C54ED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к настоящему решению;</w:t>
      </w:r>
    </w:p>
    <w:p w:rsidR="00C41CD2" w:rsidRDefault="00C41CD2" w:rsidP="00C41CD2">
      <w:pPr>
        <w:shd w:val="clear" w:color="auto" w:fill="FFFFFF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D1D04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Калтукского сельского поселения</w:t>
      </w:r>
      <w:r w:rsidRPr="008D1D04">
        <w:rPr>
          <w:sz w:val="28"/>
          <w:szCs w:val="28"/>
        </w:rPr>
        <w:t xml:space="preserve"> по кодам групп, подгрупп, статей, видов источников финансирования </w:t>
      </w:r>
      <w:r w:rsidRPr="008D1D04">
        <w:rPr>
          <w:sz w:val="28"/>
          <w:szCs w:val="28"/>
        </w:rPr>
        <w:lastRenderedPageBreak/>
        <w:t>дефицитов бюджетов</w:t>
      </w:r>
      <w:r>
        <w:rPr>
          <w:sz w:val="28"/>
          <w:szCs w:val="28"/>
        </w:rPr>
        <w:t xml:space="preserve">, классификации операций сектора государственного управления, относящихся к источникам финансирования дефицитов бюджетов, за 2012 год </w:t>
      </w:r>
      <w:r w:rsidRPr="008D1D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5C54ED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к настоящему решению</w:t>
      </w:r>
      <w:r w:rsidRPr="008D1D04">
        <w:rPr>
          <w:sz w:val="28"/>
          <w:szCs w:val="28"/>
        </w:rPr>
        <w:t>.</w:t>
      </w:r>
    </w:p>
    <w:p w:rsidR="00C41CD2" w:rsidRPr="008D1D04" w:rsidRDefault="00C41CD2" w:rsidP="00C41CD2">
      <w:pPr>
        <w:shd w:val="clear" w:color="auto" w:fill="FFFFFF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Информационном бюллетене Калтукского сельского поселения.</w:t>
      </w:r>
    </w:p>
    <w:p w:rsidR="00C41CD2" w:rsidRPr="001D399A" w:rsidRDefault="00C41CD2" w:rsidP="00C41CD2">
      <w:pPr>
        <w:rPr>
          <w:b/>
          <w:sz w:val="28"/>
          <w:szCs w:val="28"/>
        </w:rPr>
      </w:pPr>
    </w:p>
    <w:p w:rsidR="00C41CD2" w:rsidRDefault="00C41CD2" w:rsidP="00C41CD2"/>
    <w:p w:rsidR="00C41CD2" w:rsidRDefault="00C41CD2" w:rsidP="00C41CD2"/>
    <w:p w:rsidR="00C41CD2" w:rsidRDefault="00C41CD2" w:rsidP="00C41CD2"/>
    <w:p w:rsidR="00C41CD2" w:rsidRDefault="00C41CD2" w:rsidP="00C41CD2">
      <w:pPr>
        <w:pStyle w:val="a7"/>
        <w:rPr>
          <w:szCs w:val="28"/>
        </w:rPr>
      </w:pPr>
      <w:r w:rsidRPr="00245285">
        <w:rPr>
          <w:szCs w:val="28"/>
        </w:rPr>
        <w:t xml:space="preserve">Глава </w:t>
      </w:r>
      <w:r>
        <w:rPr>
          <w:szCs w:val="28"/>
        </w:rPr>
        <w:t>Калтук</w:t>
      </w:r>
      <w:r w:rsidRPr="00245285">
        <w:rPr>
          <w:szCs w:val="28"/>
        </w:rPr>
        <w:t xml:space="preserve">ского </w:t>
      </w:r>
    </w:p>
    <w:p w:rsidR="00C41CD2" w:rsidRDefault="00C41CD2" w:rsidP="00C41CD2">
      <w:pPr>
        <w:pStyle w:val="a7"/>
        <w:rPr>
          <w:szCs w:val="28"/>
        </w:rPr>
      </w:pPr>
      <w:r>
        <w:rPr>
          <w:szCs w:val="28"/>
        </w:rPr>
        <w:t>муниципального образова</w:t>
      </w:r>
      <w:r w:rsidRPr="00245285">
        <w:rPr>
          <w:szCs w:val="28"/>
        </w:rPr>
        <w:t>ния</w:t>
      </w:r>
      <w:r w:rsidRPr="00245285">
        <w:rPr>
          <w:szCs w:val="28"/>
        </w:rPr>
        <w:tab/>
        <w:t xml:space="preserve">                                    </w:t>
      </w:r>
      <w:r>
        <w:rPr>
          <w:szCs w:val="28"/>
        </w:rPr>
        <w:t>С.Н.</w:t>
      </w:r>
      <w:r w:rsidRPr="00245285">
        <w:rPr>
          <w:szCs w:val="28"/>
        </w:rPr>
        <w:t xml:space="preserve"> </w:t>
      </w:r>
      <w:r>
        <w:rPr>
          <w:szCs w:val="28"/>
        </w:rPr>
        <w:t>Первых</w:t>
      </w:r>
      <w:r w:rsidRPr="00245285">
        <w:rPr>
          <w:szCs w:val="28"/>
        </w:rPr>
        <w:t xml:space="preserve"> </w:t>
      </w: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C41CD2" w:rsidRDefault="00C41CD2" w:rsidP="00C41CD2">
      <w:pPr>
        <w:pStyle w:val="a7"/>
        <w:rPr>
          <w:szCs w:val="28"/>
        </w:rPr>
      </w:pPr>
    </w:p>
    <w:p w:rsidR="008551A6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B960B2" w:rsidRPr="00697ADE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B960B2" w:rsidRPr="00697ADE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697ADE" w:rsidRPr="008974CA" w:rsidRDefault="00697ADE" w:rsidP="00697ADE">
      <w:pPr>
        <w:jc w:val="center"/>
        <w:rPr>
          <w:b/>
          <w:sz w:val="32"/>
          <w:szCs w:val="32"/>
        </w:rPr>
      </w:pPr>
      <w:r w:rsidRPr="008974CA">
        <w:rPr>
          <w:b/>
          <w:sz w:val="32"/>
          <w:szCs w:val="32"/>
        </w:rPr>
        <w:lastRenderedPageBreak/>
        <w:t>ОТЧЁТ</w:t>
      </w:r>
    </w:p>
    <w:p w:rsidR="00697ADE" w:rsidRDefault="00697ADE" w:rsidP="00697ADE">
      <w:pPr>
        <w:jc w:val="center"/>
        <w:rPr>
          <w:b/>
          <w:sz w:val="28"/>
          <w:szCs w:val="28"/>
        </w:rPr>
      </w:pPr>
      <w:r w:rsidRPr="008974CA">
        <w:rPr>
          <w:b/>
          <w:sz w:val="28"/>
          <w:szCs w:val="28"/>
        </w:rPr>
        <w:t xml:space="preserve">об исполнении бюджета Калтукского сельского поселения </w:t>
      </w:r>
    </w:p>
    <w:p w:rsidR="00697ADE" w:rsidRPr="008974CA" w:rsidRDefault="00697ADE" w:rsidP="00697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8974C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8974CA">
        <w:rPr>
          <w:b/>
          <w:sz w:val="28"/>
          <w:szCs w:val="28"/>
        </w:rPr>
        <w:t xml:space="preserve"> год</w:t>
      </w:r>
    </w:p>
    <w:p w:rsidR="00697ADE" w:rsidRDefault="00697ADE" w:rsidP="00697ADE">
      <w:pPr>
        <w:pStyle w:val="a7"/>
        <w:jc w:val="right"/>
        <w:rPr>
          <w:rFonts w:ascii="Georgia" w:hAnsi="Georgia"/>
          <w:sz w:val="26"/>
          <w:szCs w:val="26"/>
        </w:rPr>
      </w:pPr>
    </w:p>
    <w:p w:rsidR="00697ADE" w:rsidRDefault="00697ADE" w:rsidP="00697ADE">
      <w:pPr>
        <w:pStyle w:val="a7"/>
        <w:jc w:val="center"/>
        <w:rPr>
          <w:sz w:val="24"/>
        </w:rPr>
      </w:pPr>
      <w:r w:rsidRPr="008974CA">
        <w:rPr>
          <w:sz w:val="24"/>
        </w:rPr>
        <w:t>1. ДОХОДЫ БЮДЖЕТА</w:t>
      </w:r>
    </w:p>
    <w:p w:rsidR="00697ADE" w:rsidRPr="00385CC3" w:rsidRDefault="00697ADE" w:rsidP="00697ADE">
      <w:pPr>
        <w:pStyle w:val="a7"/>
        <w:jc w:val="right"/>
        <w:rPr>
          <w:szCs w:val="28"/>
        </w:rPr>
      </w:pPr>
      <w:r>
        <w:rPr>
          <w:sz w:val="24"/>
        </w:rPr>
        <w:t>руб.</w:t>
      </w:r>
      <w:r w:rsidRPr="00385CC3">
        <w:rPr>
          <w:szCs w:val="28"/>
        </w:rPr>
        <w:tab/>
      </w:r>
    </w:p>
    <w:p w:rsidR="00697ADE" w:rsidRDefault="00697ADE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6"/>
          <w:sz w:val="27"/>
          <w:szCs w:val="27"/>
        </w:rPr>
      </w:pPr>
    </w:p>
    <w:tbl>
      <w:tblPr>
        <w:tblW w:w="9840" w:type="dxa"/>
        <w:tblInd w:w="88" w:type="dxa"/>
        <w:tblLook w:val="0000" w:firstRow="0" w:lastRow="0" w:firstColumn="0" w:lastColumn="0" w:noHBand="0" w:noVBand="0"/>
      </w:tblPr>
      <w:tblGrid>
        <w:gridCol w:w="4500"/>
        <w:gridCol w:w="2260"/>
        <w:gridCol w:w="1480"/>
        <w:gridCol w:w="1600"/>
      </w:tblGrid>
      <w:tr w:rsidR="00B960B2" w:rsidTr="00B960B2">
        <w:trPr>
          <w:trHeight w:val="25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КБК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ПЛАН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ФАКТ</w:t>
            </w:r>
          </w:p>
        </w:tc>
      </w:tr>
      <w:tr w:rsidR="00B960B2" w:rsidTr="00B960B2">
        <w:trPr>
          <w:trHeight w:val="570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Доходы бюджета - 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B960B2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12 853 700,00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11 559 037,15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000 1000000000 0000 000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1 851 000,00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1 848 422,16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000 1010000000 0000 000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481 000,00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480 379,20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000 1010200001 0000 110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481 000,00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480 379,20</w:t>
            </w:r>
          </w:p>
        </w:tc>
      </w:tr>
      <w:tr w:rsidR="00B960B2" w:rsidTr="00B960B2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000 1010201001 0000 110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476 000,00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475 787,75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000 1010203001 0000 110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4 591,45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000 1050000000 0000 000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5 856,37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000 1050300001 0000 110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5 856,37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000 1050301001 0000 110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5 856,37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1 296 000,00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1 295 120,03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000 1060100000 0000 110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45 656,29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000 1060103010 0000 110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45 656,29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000 1060600000 0000 110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1 249 463,74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000 1060601000 0000 110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30 580,24</w:t>
            </w:r>
          </w:p>
        </w:tc>
      </w:tr>
      <w:tr w:rsidR="00B960B2" w:rsidTr="00B960B2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000 1060601310 0000 110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30 580,24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000 1060602000 0000 110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1 219 000,00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1 218 883,50</w:t>
            </w:r>
          </w:p>
        </w:tc>
      </w:tr>
      <w:tr w:rsidR="00B960B2" w:rsidTr="00B960B2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000 1060602310 0000 110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1 219 000,00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1 218 883,50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000 1080000000 0000 000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29 875,05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000 1080400001 0000 110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29 875,05</w:t>
            </w:r>
          </w:p>
        </w:tc>
      </w:tr>
      <w:tr w:rsidR="00B960B2" w:rsidTr="00B960B2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000 1080402001 0000 110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29 875,05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000 1090000000 0000 000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891,32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000 1090400000 0000 110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891,32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000 1090405000 0000 110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891,32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000 1090405310 0000 110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891,32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000 1110000000 0000 000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5 376,13</w:t>
            </w:r>
          </w:p>
        </w:tc>
      </w:tr>
      <w:tr w:rsidR="00B960B2" w:rsidTr="00B960B2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000 1110500000 0000 120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5 376,13</w:t>
            </w:r>
          </w:p>
        </w:tc>
      </w:tr>
      <w:tr w:rsidR="00B960B2" w:rsidTr="00B960B2">
        <w:trPr>
          <w:trHeight w:val="112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000 1110501000 0000 120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5 376,13</w:t>
            </w:r>
          </w:p>
        </w:tc>
      </w:tr>
      <w:tr w:rsidR="00B960B2" w:rsidTr="00B960B2">
        <w:trPr>
          <w:trHeight w:val="13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000 1110501310 0000 120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5 376,13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000 1130000000 0000 000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30 924,06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000 1130100000 0000 130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30 924,06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000 1130199000 0000 130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30 924,06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000 1130199510 0000 130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30 924,06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000 2000000000 0000 000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11 002 700,00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9 710 614,99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000 2020000000 0000 000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11 002 700,00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9 710 614,99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000 2020100000 0000 151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3 913 000,00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3 084 876,85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000 2020100100 0000 151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3 201 000,00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2 372 876,85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000 2020100110 0000 151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3 201 000,00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2 372 876,85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000 2020100300 0000 151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712 000,00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000 2020100310 0000 151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712 000,00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000 2020200000 0000 151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6 600 000,00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6 138 977,00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000 2020299900 0000 151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6 600 000,00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6 138 977,00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субсидии бюджетам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000 2020299910 0000 151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6 600 000,00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6 138 977,00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000 2020300000 0000 151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259 700,00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256 761,14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000 2020301500 0000 151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195 500,00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000 2020301510 0000 151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195 500,00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000 2020302400 0000 151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64 200,00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61 261,14</w:t>
            </w:r>
          </w:p>
        </w:tc>
      </w:tr>
      <w:tr w:rsidR="00B960B2" w:rsidTr="00B960B2">
        <w:trPr>
          <w:trHeight w:val="67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000 2020302410 0000 151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64 200,00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61 261,14</w:t>
            </w:r>
          </w:p>
        </w:tc>
      </w:tr>
      <w:tr w:rsidR="00B960B2" w:rsidTr="00B960B2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000 2020400000 0000 151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230 000,00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000 2020499900 0000 151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230 000,00</w:t>
            </w:r>
          </w:p>
        </w:tc>
      </w:tr>
      <w:tr w:rsidR="00B960B2" w:rsidTr="00B960B2">
        <w:trPr>
          <w:trHeight w:val="45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межбюджетные трансферты, передаваемые бюджетам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000 2020499910 0000 151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230 000,00</w:t>
            </w:r>
          </w:p>
        </w:tc>
      </w:tr>
    </w:tbl>
    <w:p w:rsidR="00B960B2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p w:rsidR="00697ADE" w:rsidRDefault="00697ADE" w:rsidP="00697ADE">
      <w:pPr>
        <w:pStyle w:val="a7"/>
        <w:jc w:val="center"/>
      </w:pPr>
      <w:r w:rsidRPr="00B21543">
        <w:rPr>
          <w:sz w:val="24"/>
        </w:rPr>
        <w:t>2. РАСХОДЫ БЮДЖЕТА</w:t>
      </w: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B960B2" w:rsidRDefault="00697ADE" w:rsidP="00697ADE">
      <w:pPr>
        <w:pStyle w:val="a7"/>
        <w:jc w:val="center"/>
        <w:rPr>
          <w:color w:val="000000"/>
          <w:spacing w:val="-21"/>
          <w:sz w:val="27"/>
          <w:szCs w:val="27"/>
        </w:rPr>
      </w:pPr>
      <w:r>
        <w:t xml:space="preserve">                                                                                                                             р</w:t>
      </w:r>
      <w:r w:rsidRPr="00B21543">
        <w:t>уб.</w:t>
      </w:r>
    </w:p>
    <w:tbl>
      <w:tblPr>
        <w:tblW w:w="9900" w:type="dxa"/>
        <w:tblInd w:w="88" w:type="dxa"/>
        <w:tblLook w:val="0000" w:firstRow="0" w:lastRow="0" w:firstColumn="0" w:lastColumn="0" w:noHBand="0" w:noVBand="0"/>
      </w:tblPr>
      <w:tblGrid>
        <w:gridCol w:w="3780"/>
        <w:gridCol w:w="2500"/>
        <w:gridCol w:w="1960"/>
        <w:gridCol w:w="1660"/>
      </w:tblGrid>
      <w:tr w:rsidR="00B960B2" w:rsidTr="00B960B2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  <w:r>
              <w:t>Наименование показателя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КБК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ПЛАН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ФАКТ</w:t>
            </w:r>
          </w:p>
        </w:tc>
      </w:tr>
      <w:tr w:rsidR="00B960B2" w:rsidTr="00B960B2">
        <w:trPr>
          <w:trHeight w:val="705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</w:t>
            </w:r>
          </w:p>
        </w:tc>
      </w:tr>
      <w:tr w:rsidR="00B960B2" w:rsidTr="00B960B2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  <w:r>
              <w:t>Расходы бюджета - ИТОГО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B960B2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18 973 710,80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17 221 825,15</w:t>
            </w:r>
          </w:p>
        </w:tc>
      </w:tr>
      <w:tr w:rsidR="00B960B2" w:rsidTr="00B960B2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4 151 500,00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4 143 844,80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3 969 500,00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3 962 551,08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3 288 300,00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3 286 041,81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1 935 000,00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1 934 465,26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20 720,00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1 331 300,00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1 330 856,55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209 298,19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45 071,70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25 277,42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88 288,75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28 881,91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21 778,41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188 211,08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181 293,72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10 980,00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170 313,72</w:t>
            </w:r>
          </w:p>
        </w:tc>
      </w:tr>
      <w:tr w:rsidR="00B960B2" w:rsidTr="00B960B2">
        <w:trPr>
          <w:trHeight w:val="10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658 900,00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656 761,78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658 900,00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656 761,78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655 800,00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654 640,25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431 000,00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430 479,51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6 600,00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217 800,00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217 560,74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2 121,53</w:t>
            </w:r>
          </w:p>
        </w:tc>
      </w:tr>
      <w:tr w:rsidR="00B960B2" w:rsidTr="00B960B2">
        <w:trPr>
          <w:trHeight w:val="9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3 386 600,00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3 381 083,02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3 204 600,00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3 199 789,30</w:t>
            </w:r>
          </w:p>
        </w:tc>
      </w:tr>
      <w:tr w:rsidR="00B960B2" w:rsidTr="00B960B2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2 632 500,00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2 631 401,56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1 504 000,00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1 503 985,75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14 120,00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1 113 500,00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1 113 295,81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209 298,19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45 071,70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25 277,42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88 288,75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28 881,91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21 778,41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</w:tr>
      <w:tr w:rsidR="00B960B2" w:rsidTr="00B960B2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279 000,00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80 089,55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181 293,72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10 980,00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000 0104 0000000 000 340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170 313,72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000 0107 0000000 000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106 000,00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000 0107 0000000 000 200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106 000,00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000 0107 0000000 000 290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106 000,00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189 500,00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190 013,01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184 013,01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173 895,01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173 895,01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134 485,35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134 485,35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39 409,66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39 409,66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16 118,00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10 118,00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2 300,00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Арендная плата за пользование имуществом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000 0200 0000000 000 224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189 500,00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190 013,01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184 013,01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173 895,01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173 895,01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134 485,35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134 485,35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39 409,66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39 409,66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16 118,00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10 118,00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2 300,00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Арендная плата за пользование имуществом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000 0203 0000000 000 224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000 0203 0000000 000 340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5 486,99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1 102 500,00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1 020 862,70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944 461,70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717 568,34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526 830,79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190 737,55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287 000,00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215 346,59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5 641,00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184 786,53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24 919,06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11 546,77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76 401,00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67 401,00</w:t>
            </w:r>
          </w:p>
        </w:tc>
      </w:tr>
      <w:tr w:rsidR="00B960B2" w:rsidTr="00B960B2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000 0309 0000000 000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000 0309 0000000 000 200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000 0309 0000000 000 220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000 0309 0000000 000 226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000 0309 0000000 000 300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000 0309 0000000 000 310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9 000,00</w:t>
            </w:r>
          </w:p>
        </w:tc>
      </w:tr>
      <w:tr w:rsidR="00B960B2" w:rsidTr="00B960B2">
        <w:trPr>
          <w:trHeight w:val="8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1 011 862,70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948 500,00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944 461,70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718 300,00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717 568,34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526 830,79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190 737,55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215 346,59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5 641,00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184 786,53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24 919,06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11 546,77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67 401,00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000 0314 0000000 000 340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67 401,00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2 158 439,00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880 142,33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2 155 339,00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877 042,33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58 161,14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44 670,76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13 490,38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818 881,19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786 891,01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31 990,18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814 239,00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814 239,00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Общеэкономические вопросы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64 200,00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61 261,14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58 161,14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58 161,14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44 670,76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13 490,38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000 0401 0000000 000 340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3 100,00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000 0409 0000000 000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818 881,19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000 0409 0000000 000 200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818 881,19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000 0409 0000000 000 220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818 881,19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000 0409 0000000 000 225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786 891,01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000 0409 0000000 000 226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31 990,18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000 0412 0000000 000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814 239,00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000 0412 0000000 000 200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814 239,00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000 0412 0000000 000 250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814 239,00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000 0412 0000000 000 251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814 239,00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5 673 371,80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5 339 538,96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1 584 259,00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1 251 058,90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1 584 259,00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1 251 058,90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81 792,48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198 750,23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1 163 259,00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926 220,35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44 295,84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4 089 112,80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4 088 480,06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3 820 612,80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3 820 612,80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267 867,26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000 0501 0000000 000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000 0501 0000000 000 200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000 0501 0000000 000 220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000 0501 0000000 000 225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000 0502 0000000 000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4 577 612,80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4 522 627,85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000 0502 0000000 000 200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702 015,05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000 0502 0000000 000 220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702 015,05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000 0502 0000000 000 225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702 015,05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000 0502 0000000 000 300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3 820 612,80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3 820 612,80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000 0502 0000000 000 310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3 820 612,80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3 820 612,80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1 075 759,00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816 911,11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807 259,00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549 043,85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807 259,00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549 043,85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81 792,48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198 750,23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386 259,00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224 205,30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44 295,84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267 867,26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000 0503 0000000 000 340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267 867,26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5 008 500,00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4 980 568,84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3 385 200,00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3 373 257,44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2 644 400,00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2 643 322,14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1 617 850,22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13 793,60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1 011 678,32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670 213,34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6 427,56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22 703,79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35 089,14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598 092,85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7 900,00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59 721,96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1 623 300,00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1 607 311,40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1 256 300,00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1 241 300,00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366 011,40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Культура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5 008 500,00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4 980 568,84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3 385 200,00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3 373 257,44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2 644 400,00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2 643 322,14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1 617 850,22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13 793,60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1 011 678,32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670 213,34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Услуги связи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6 427,56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22 703,79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35 089,14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598 092,85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7 900,00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66 800,00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59 721,96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1 623 300,00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1 607 311,40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1 256 300,00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1 241 300,00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000 0801 0000000 000 340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366 011,40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682 900,00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667 367,52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604 325,52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164 491,81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105 210,85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56 280,96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433 645,97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23 759,83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387 790,14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22 096,00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6 187,74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63 042,00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35 320,00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000 1100 0000000 000 340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27 722,00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682 900,00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667 367,52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618 600,00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604 325,52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164 491,81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117 000,00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105 210,85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выплаты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3 000,00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56 280,96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433 645,97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23 759,83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388 000,00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387 790,14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22 096,00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6 187,74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63 042,00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36 300,00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35 320,00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000 1105 0000000 000 340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27 722,00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000 1300 0000000 000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000 1300 0000000 000 200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000 1300 0000000 000 230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Обслуживание внутреннего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000 1300 0000000 000 231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000 1301 0000000 000 </w:t>
            </w:r>
            <w:proofErr w:type="spellStart"/>
            <w:r w:rsidRPr="00B960B2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Расходы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000 1301 0000000 000 200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000 1301 0000000 000 230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Обслуживание внутреннего долга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000 1301 0000000 000 231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1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B960B2" w:rsidTr="00B960B2">
        <w:trPr>
          <w:trHeight w:val="96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960B2">
              <w:rPr>
                <w:b/>
                <w:bCs/>
              </w:rPr>
              <w:t>Результат исполнения бюджета (дефицит / профицит)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B960B2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-6 120 010,80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-5 662 788,00</w:t>
            </w:r>
          </w:p>
        </w:tc>
      </w:tr>
    </w:tbl>
    <w:p w:rsidR="00697ADE" w:rsidRDefault="00697ADE" w:rsidP="00697ADE">
      <w:pPr>
        <w:pStyle w:val="a7"/>
        <w:jc w:val="center"/>
        <w:rPr>
          <w:sz w:val="24"/>
        </w:rPr>
      </w:pPr>
    </w:p>
    <w:p w:rsidR="00697ADE" w:rsidRPr="00B21543" w:rsidRDefault="00697ADE" w:rsidP="00697ADE">
      <w:pPr>
        <w:pStyle w:val="a7"/>
        <w:jc w:val="center"/>
        <w:rPr>
          <w:sz w:val="24"/>
        </w:rPr>
      </w:pPr>
      <w:r w:rsidRPr="00B21543">
        <w:rPr>
          <w:sz w:val="24"/>
        </w:rPr>
        <w:t>3. ИСТОЧНИКИ ФИНАНСИРОВАНИЯ ДЕФИЦИТА БЮДЖЕТОВ</w:t>
      </w:r>
    </w:p>
    <w:p w:rsidR="00697ADE" w:rsidRDefault="00697ADE" w:rsidP="00697ADE">
      <w:pPr>
        <w:pStyle w:val="a7"/>
        <w:jc w:val="right"/>
        <w:rPr>
          <w:sz w:val="24"/>
        </w:rPr>
      </w:pPr>
      <w:r w:rsidRPr="00B21543">
        <w:rPr>
          <w:sz w:val="24"/>
        </w:rPr>
        <w:t>Руб.</w:t>
      </w:r>
    </w:p>
    <w:p w:rsidR="00B960B2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tbl>
      <w:tblPr>
        <w:tblW w:w="9880" w:type="dxa"/>
        <w:tblInd w:w="88" w:type="dxa"/>
        <w:tblLook w:val="0000" w:firstRow="0" w:lastRow="0" w:firstColumn="0" w:lastColumn="0" w:noHBand="0" w:noVBand="0"/>
      </w:tblPr>
      <w:tblGrid>
        <w:gridCol w:w="4060"/>
        <w:gridCol w:w="2580"/>
        <w:gridCol w:w="1700"/>
        <w:gridCol w:w="1540"/>
      </w:tblGrid>
      <w:tr w:rsidR="00B960B2" w:rsidTr="00697ADE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Наименование показателя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ПЛАН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ФАКТ</w:t>
            </w:r>
          </w:p>
        </w:tc>
      </w:tr>
      <w:tr w:rsidR="00B960B2" w:rsidTr="00697ADE">
        <w:trPr>
          <w:trHeight w:val="60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B960B2" w:rsidTr="00B960B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4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  <w:r>
              <w:t>Источники финансирования дефицита бюджетов - всего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B960B2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6 120 010,80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5 662 788,00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 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  <w:r>
              <w:t>источники внутреннего финансирования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B960B2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90 010,00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из них: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 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000 0102000000 0000 000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90 010,00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000 0102000000 0000 700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000 0102000000 0000 800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-13 990,00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000 0102000010 0000 710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104 000,00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000 0102000010 0000 810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-13 990,00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000 0105000000 0000 000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6 030 000,80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5 662 788,00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000 0105000000 0000 500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-12 957 700,00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-12 185 481,96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000 0105020000 0000 500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-12 957 700,00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-12 185 481,96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000 0105020100 0000 510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-12 957 700,00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-12 185 481,96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000 0105020110 0000 510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-12 957 700,00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-12 185 481,96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000 0105000000 0000 600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18 987 700,80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17 848 269,96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000 0105020000 0000 600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18 987 700,80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17 848 269,96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000 0105020100 0000 610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18 987 700,80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17 848 269,96</w:t>
            </w:r>
          </w:p>
        </w:tc>
      </w:tr>
      <w:tr w:rsidR="00B960B2" w:rsidTr="00B960B2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 xml:space="preserve"> 000 0105020110 0000 610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18 987 700,80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B960B2">
              <w:rPr>
                <w:sz w:val="18"/>
                <w:szCs w:val="18"/>
              </w:rPr>
              <w:t>17 848 269,96</w:t>
            </w:r>
          </w:p>
        </w:tc>
      </w:tr>
    </w:tbl>
    <w:p w:rsidR="00B960B2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p w:rsidR="00B960B2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p w:rsidR="00697ADE" w:rsidRDefault="00697ADE" w:rsidP="00697ADE">
      <w:pPr>
        <w:pStyle w:val="a7"/>
        <w:jc w:val="both"/>
        <w:rPr>
          <w:color w:val="000000"/>
          <w:spacing w:val="-21"/>
          <w:sz w:val="27"/>
          <w:szCs w:val="27"/>
        </w:rPr>
      </w:pPr>
      <w:r>
        <w:t xml:space="preserve">                                  4. ТАБЛИЦА КОНСОЛИДИРУЕМЫХ РАСЧЁТОВ</w:t>
      </w:r>
    </w:p>
    <w:p w:rsidR="00697ADE" w:rsidRDefault="00697ADE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tbl>
      <w:tblPr>
        <w:tblW w:w="9540" w:type="dxa"/>
        <w:tblInd w:w="88" w:type="dxa"/>
        <w:tblLook w:val="0000" w:firstRow="0" w:lastRow="0" w:firstColumn="0" w:lastColumn="0" w:noHBand="0" w:noVBand="0"/>
      </w:tblPr>
      <w:tblGrid>
        <w:gridCol w:w="4040"/>
        <w:gridCol w:w="1960"/>
        <w:gridCol w:w="1740"/>
        <w:gridCol w:w="1800"/>
      </w:tblGrid>
      <w:tr w:rsidR="00B960B2" w:rsidTr="00B960B2">
        <w:trPr>
          <w:trHeight w:val="645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Наименование показателя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960B2">
              <w:rPr>
                <w:b/>
                <w:bCs/>
              </w:rPr>
              <w:t>Поступления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960B2">
              <w:rPr>
                <w:b/>
                <w:bCs/>
              </w:rPr>
              <w:t>ИТОГО</w:t>
            </w:r>
          </w:p>
        </w:tc>
      </w:tr>
      <w:tr w:rsidR="00B960B2" w:rsidTr="00B960B2">
        <w:trPr>
          <w:trHeight w:val="51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бюджеты муниципальных районов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Default="00B960B2" w:rsidP="00B960B2">
            <w:pPr>
              <w:widowControl/>
              <w:autoSpaceDE/>
              <w:autoSpaceDN/>
              <w:adjustRightInd/>
              <w:jc w:val="center"/>
            </w:pPr>
            <w:r>
              <w:t>бюджеты городских и сельских поселений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B960B2" w:rsidTr="00B960B2">
        <w:trPr>
          <w:trHeight w:val="6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4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6"/>
                <w:szCs w:val="16"/>
              </w:rPr>
            </w:pPr>
            <w:r w:rsidRPr="00B960B2">
              <w:rPr>
                <w:b/>
                <w:bCs/>
                <w:i/>
                <w:iCs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279 000,00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279 000,00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в том числе по видам выбытий: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 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Субвенции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Дотации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279 000,00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279 000,00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Трансферты бюджету территориального фонда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6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Уменьшение внутренних заимствований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  <w:tr w:rsidR="00B960B2" w:rsidTr="00B960B2">
        <w:trPr>
          <w:trHeight w:val="75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2" w:rsidRPr="00B960B2" w:rsidRDefault="00B960B2" w:rsidP="00B960B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960B2">
              <w:rPr>
                <w:sz w:val="16"/>
                <w:szCs w:val="16"/>
              </w:rPr>
              <w:t>-</w:t>
            </w:r>
          </w:p>
        </w:tc>
      </w:tr>
    </w:tbl>
    <w:p w:rsidR="00B960B2" w:rsidRPr="0052522C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sectPr w:rsidR="00B960B2" w:rsidRPr="0052522C" w:rsidSect="00E7762B">
      <w:type w:val="continuous"/>
      <w:pgSz w:w="11909" w:h="16834"/>
      <w:pgMar w:top="1440" w:right="852" w:bottom="720" w:left="11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024"/>
    <w:multiLevelType w:val="singleLevel"/>
    <w:tmpl w:val="193EA896"/>
    <w:lvl w:ilvl="0">
      <w:start w:val="1"/>
      <w:numFmt w:val="decimal"/>
      <w:lvlText w:val="%1,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62B"/>
    <w:rsid w:val="0007622E"/>
    <w:rsid w:val="000C32CB"/>
    <w:rsid w:val="000D5D0A"/>
    <w:rsid w:val="00252D8D"/>
    <w:rsid w:val="002A6F08"/>
    <w:rsid w:val="003842B7"/>
    <w:rsid w:val="00432243"/>
    <w:rsid w:val="00463DC8"/>
    <w:rsid w:val="00473661"/>
    <w:rsid w:val="004F5DB1"/>
    <w:rsid w:val="0052522C"/>
    <w:rsid w:val="00632110"/>
    <w:rsid w:val="00697ADE"/>
    <w:rsid w:val="007C7758"/>
    <w:rsid w:val="00811618"/>
    <w:rsid w:val="008551A6"/>
    <w:rsid w:val="008A4A1B"/>
    <w:rsid w:val="00A2267F"/>
    <w:rsid w:val="00AB5D68"/>
    <w:rsid w:val="00B0135A"/>
    <w:rsid w:val="00B960B2"/>
    <w:rsid w:val="00BB51BA"/>
    <w:rsid w:val="00C41CD2"/>
    <w:rsid w:val="00C813DD"/>
    <w:rsid w:val="00CA7903"/>
    <w:rsid w:val="00CD1260"/>
    <w:rsid w:val="00CE4628"/>
    <w:rsid w:val="00D15357"/>
    <w:rsid w:val="00D57044"/>
    <w:rsid w:val="00D74204"/>
    <w:rsid w:val="00E7762B"/>
    <w:rsid w:val="00E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41CD2"/>
    <w:pPr>
      <w:keepNext/>
      <w:widowControl/>
      <w:autoSpaceDE/>
      <w:autoSpaceDN/>
      <w:adjustRightInd/>
      <w:ind w:left="-1080" w:firstLine="1080"/>
      <w:outlineLvl w:val="0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7762B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D15357"/>
    <w:rPr>
      <w:rFonts w:ascii="Tahoma" w:hAnsi="Tahoma" w:cs="Tahoma"/>
      <w:sz w:val="16"/>
      <w:szCs w:val="16"/>
    </w:rPr>
  </w:style>
  <w:style w:type="character" w:styleId="a5">
    <w:name w:val="Hyperlink"/>
    <w:rsid w:val="00B960B2"/>
    <w:rPr>
      <w:color w:val="0000FF"/>
      <w:u w:val="single"/>
    </w:rPr>
  </w:style>
  <w:style w:type="character" w:styleId="a6">
    <w:name w:val="FollowedHyperlink"/>
    <w:rsid w:val="00B960B2"/>
    <w:rPr>
      <w:color w:val="800080"/>
      <w:u w:val="single"/>
    </w:rPr>
  </w:style>
  <w:style w:type="paragraph" w:customStyle="1" w:styleId="xl65">
    <w:name w:val="xl65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B960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960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B960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960B2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B960B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960B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B960B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B960B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4">
    <w:name w:val="xl84"/>
    <w:basedOn w:val="a"/>
    <w:rsid w:val="00B960B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B960B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B960B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7">
    <w:name w:val="Body Text"/>
    <w:basedOn w:val="a"/>
    <w:link w:val="a8"/>
    <w:rsid w:val="00697ADE"/>
    <w:pPr>
      <w:widowControl/>
      <w:tabs>
        <w:tab w:val="left" w:pos="980"/>
      </w:tabs>
      <w:autoSpaceDE/>
      <w:autoSpaceDN/>
      <w:adjustRightInd/>
    </w:pPr>
    <w:rPr>
      <w:b/>
      <w:bCs/>
      <w:sz w:val="28"/>
      <w:szCs w:val="24"/>
    </w:rPr>
  </w:style>
  <w:style w:type="character" w:customStyle="1" w:styleId="a8">
    <w:name w:val="Основной текст Знак"/>
    <w:link w:val="a7"/>
    <w:semiHidden/>
    <w:locked/>
    <w:rsid w:val="00697ADE"/>
    <w:rPr>
      <w:b/>
      <w:bCs/>
      <w:sz w:val="28"/>
      <w:szCs w:val="24"/>
      <w:lang w:val="ru-RU" w:eastAsia="ru-RU" w:bidi="ar-SA"/>
    </w:rPr>
  </w:style>
  <w:style w:type="paragraph" w:styleId="a9">
    <w:name w:val="Body Text Indent"/>
    <w:basedOn w:val="a"/>
    <w:rsid w:val="00C41CD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4611</Words>
  <Characters>26288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Калтук</dc:creator>
  <cp:lastModifiedBy>Саша</cp:lastModifiedBy>
  <cp:revision>2</cp:revision>
  <cp:lastPrinted>2013-05-15T06:10:00Z</cp:lastPrinted>
  <dcterms:created xsi:type="dcterms:W3CDTF">2016-05-24T04:00:00Z</dcterms:created>
  <dcterms:modified xsi:type="dcterms:W3CDTF">2016-05-24T04:00:00Z</dcterms:modified>
</cp:coreProperties>
</file>