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3A" w:rsidRDefault="00717136" w:rsidP="009E65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12.03.2024 г. № 50</w:t>
      </w:r>
    </w:p>
    <w:p w:rsidR="009E6526" w:rsidRPr="00F4129E" w:rsidRDefault="009E6526" w:rsidP="009E65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E6526" w:rsidRPr="00F4129E" w:rsidRDefault="009E6526" w:rsidP="009E65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E6526" w:rsidRPr="00F4129E" w:rsidRDefault="009E6526" w:rsidP="009E65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E6526" w:rsidRPr="00F4129E" w:rsidRDefault="009E6526" w:rsidP="009E65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9E6526" w:rsidRPr="00F4129E" w:rsidRDefault="009E6526" w:rsidP="009E65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ДУМА</w:t>
      </w:r>
    </w:p>
    <w:p w:rsidR="009E6526" w:rsidRPr="00E300FC" w:rsidRDefault="009E6526" w:rsidP="009E652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E6526" w:rsidRPr="00E300FC" w:rsidRDefault="009E6526" w:rsidP="009E6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9E6526" w:rsidRPr="00E300FC" w:rsidRDefault="009E6526" w:rsidP="009E6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«О НАЗНАЧЕНИИ ПУБЛИЧНЫХ СЛУШАНИЙ ПО ПРОЕКТУ РЕШЕНИЙ ДУМЫ КАЛТУКСКОГО СЕЛЬСКОГО ПОСЕЛЕНИЯ «О ВНЕСЕНИИ ИЗМЕНЕНИЙ И ДОПОЛНЕНИЙ В уСТАВ КАЛТУКСКОГО МУН</w:t>
      </w:r>
      <w:r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И</w:t>
      </w: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ЦИПАЛЬНОГО ОБРАЗОВАНИЯ»»</w:t>
      </w:r>
    </w:p>
    <w:p w:rsidR="009E6526" w:rsidRPr="00E300FC" w:rsidRDefault="009E6526" w:rsidP="009E6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9E6526" w:rsidRPr="00E300FC" w:rsidRDefault="009E6526" w:rsidP="009E6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реализации прав граждан на осуществление местного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самоуправления, в соответствии со ст. 28 Федерального Закона от 06.10,2003 г, № 131-ФЗ «Об общих принципах организации местного самоуправления в 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Российской Федерации», ст. ст. 16, 44, 47 Устава Калтукского муниципального образования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Положением о публичных слушаниях, утвержденным </w:t>
      </w:r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решением Думы Калтукского сельского поселения от 16.11.2005 г. № 4, в редакции решения Думы № 61 от 14.06.2007г.» Дума Калтукского сельского поселения,-</w:t>
      </w:r>
    </w:p>
    <w:p w:rsidR="009E6526" w:rsidRPr="00E300FC" w:rsidRDefault="009E6526" w:rsidP="009E6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526" w:rsidRPr="00E300FC" w:rsidRDefault="009E6526" w:rsidP="009E6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center"/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</w:pPr>
      <w:r w:rsidRPr="00E300FC"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РЕШИЛА:</w:t>
      </w:r>
    </w:p>
    <w:p w:rsidR="009E6526" w:rsidRPr="00E300FC" w:rsidRDefault="009E6526" w:rsidP="009E6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526" w:rsidRPr="00E300FC" w:rsidRDefault="009E6526" w:rsidP="009E65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 Провести публичные слушания по проекту решения Думы Калтукского сельского поселения</w:t>
      </w:r>
      <w:r w:rsidRPr="00E300F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«О внесении изменений и дополнений в Устав Калтукского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образования» </w:t>
      </w:r>
      <w:r w:rsidR="003179E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9D7E13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2024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</w:p>
    <w:p w:rsidR="009E6526" w:rsidRPr="00E300FC" w:rsidRDefault="009E6526" w:rsidP="009E65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проекту решения Думы Калтукского сельского поселения «О внесении изменений и 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дополнений в Устав Калтукского муни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ципального образования» до </w:t>
      </w:r>
      <w:r w:rsidR="00F8359A">
        <w:rPr>
          <w:rFonts w:ascii="Arial" w:eastAsia="Times New Roman" w:hAnsi="Arial" w:cs="Arial"/>
          <w:spacing w:val="-1"/>
          <w:sz w:val="24"/>
          <w:szCs w:val="24"/>
          <w:lang w:eastAsia="ru-RU"/>
        </w:rPr>
        <w:t>11</w:t>
      </w:r>
      <w:bookmarkStart w:id="0" w:name="_GoBack"/>
      <w:bookmarkEnd w:id="0"/>
      <w:r w:rsidR="009D7E1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апреля 2024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</w:p>
    <w:p w:rsidR="009E6526" w:rsidRPr="00E300FC" w:rsidRDefault="009E6526" w:rsidP="009E65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постоянную депутатскую комиссию по мандатам, регламенту и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депутатской этике.</w:t>
      </w:r>
    </w:p>
    <w:p w:rsidR="009E6526" w:rsidRPr="00E300FC" w:rsidRDefault="009E6526" w:rsidP="009E65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Настоящее решение и проект решения Думы Калтукского сельского поселения «О 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внесении изменений и дополнений в Устав Калтукского муниципального образования»</w:t>
      </w:r>
      <w:r w:rsidRPr="00E300F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приложение № 1 подлежат официальному </w:t>
      </w:r>
      <w:r w:rsidRPr="00E300FC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опубликованию в Информационном бюллетене Калтукского муниципального образования.</w:t>
      </w:r>
    </w:p>
    <w:p w:rsidR="009E6526" w:rsidRPr="00E300FC" w:rsidRDefault="009E6526" w:rsidP="009E65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данного решения оставляю за собой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9E6526" w:rsidRDefault="009E6526" w:rsidP="009E65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9E6526" w:rsidRPr="00E300FC" w:rsidRDefault="009E6526" w:rsidP="009E652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9E6526" w:rsidRPr="00EF311F" w:rsidRDefault="009E6526" w:rsidP="009E65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9E6526" w:rsidRPr="00EF311F" w:rsidRDefault="009E6526" w:rsidP="009E65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9E6526" w:rsidRPr="00EF311F" w:rsidRDefault="009E6526" w:rsidP="009E65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9E6526" w:rsidRDefault="009E6526" w:rsidP="009E65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9E6526" w:rsidRDefault="009E6526" w:rsidP="009E65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7E13" w:rsidRPr="009D7E13" w:rsidRDefault="009D7E13" w:rsidP="009D7E1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ПРОЕКТ</w:t>
      </w:r>
    </w:p>
    <w:p w:rsidR="009D7E13" w:rsidRPr="009D7E13" w:rsidRDefault="009D7E13" w:rsidP="009D7E1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t>____________ г. № ______</w:t>
      </w:r>
    </w:p>
    <w:p w:rsidR="009D7E13" w:rsidRPr="009D7E13" w:rsidRDefault="009D7E13" w:rsidP="009D7E1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D7E13" w:rsidRPr="009D7E13" w:rsidRDefault="009D7E13" w:rsidP="009D7E1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D7E13" w:rsidRPr="009D7E13" w:rsidRDefault="009D7E13" w:rsidP="009D7E1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D7E13" w:rsidRPr="009D7E13" w:rsidRDefault="009D7E13" w:rsidP="009D7E1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D7E13" w:rsidRPr="009D7E13" w:rsidRDefault="009D7E13" w:rsidP="009D7E13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D7E13" w:rsidRPr="009D7E13" w:rsidRDefault="009D7E13" w:rsidP="009D7E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7E1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D7E13" w:rsidRPr="009D7E13" w:rsidRDefault="009D7E13" w:rsidP="009D7E1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7E13" w:rsidRPr="009D7E13" w:rsidRDefault="009D7E13" w:rsidP="009D7E1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D7E13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УСТАВ КАЛТУКСКОГО МУНИЦИПАЛЬНОГО ОБРАЗОВАНИЯ</w:t>
      </w:r>
    </w:p>
    <w:p w:rsidR="009D7E13" w:rsidRPr="009D7E13" w:rsidRDefault="009D7E13" w:rsidP="009D7E13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В целях приведения Устава Калтукского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законом от 06.02.2023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10.07.2023 г. № 286-ФЗ «О внесении изменений в отдельные законодательные акты Российской Федерации», Федеральным законом от 04.08.2023 г.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02.11.2023 г. № 517-ФЗ «О внесении изменений в Федеральный закон «Об общих принципах организации местного самоуправления в Российской Федерации», руководствуясь статьями  44, 47 Устава Калтукского муниципального образования, Дума Калтукского сельского поселения, -</w:t>
      </w: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D7E13">
        <w:rPr>
          <w:rFonts w:ascii="Arial" w:eastAsia="Calibri" w:hAnsi="Arial" w:cs="Arial"/>
          <w:b/>
          <w:sz w:val="30"/>
          <w:szCs w:val="30"/>
        </w:rPr>
        <w:t>РЕШИЛА:</w:t>
      </w: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1.</w:t>
      </w:r>
      <w:r w:rsidRPr="009D7E13">
        <w:rPr>
          <w:rFonts w:ascii="Arial" w:eastAsia="Calibri" w:hAnsi="Arial" w:cs="Arial"/>
          <w:sz w:val="24"/>
          <w:szCs w:val="24"/>
        </w:rPr>
        <w:t xml:space="preserve"> Внести в Устав Калтукского муниципального образования следующие изменения и дополнения:</w:t>
      </w: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1.1. Статья 6. Вопросы местного значения Поселения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1.1.1. Пункт 29 части 1 статьи 6 изложить в следующей редакции: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1.2. Статья 8. Полномочия органов местного самоуправления Поселения по решению вопросов местного значения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1.2.1. Пункт 9 части 1 статьи 8 изложить в следующей редакции: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lastRenderedPageBreak/>
        <w:t>1.2.2. В пункте 11 части 1 статьи 8 слова «федеральными законами» заменить словами «Федеральным законом № 131-ФЗ»;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1.3. Статья 23. Глава Поселения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1.3.1. Дополнить статью 23 частью 4.2 следующего содержания: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«4.2.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1.4. Статья 37. Депутат Думы Поселения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1.4.1. Дополнить статью 37 частью 4.3 следующего содержания: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«4.3.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1.5. Статья 38. Срок полномочий депутата Думы Поселения и основания прекращения депутатской деятельности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1.5.1. Дополнить статью 38 частью 2.1 следующего содержания:</w:t>
      </w:r>
    </w:p>
    <w:p w:rsidR="009D7E13" w:rsidRPr="009D7E13" w:rsidRDefault="009D7E13" w:rsidP="009D7E1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sz w:val="24"/>
          <w:szCs w:val="24"/>
        </w:rPr>
        <w:t>«2.1. 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месяцев подряд.»;</w:t>
      </w: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2.</w:t>
      </w:r>
      <w:r w:rsidRPr="009D7E13">
        <w:rPr>
          <w:rFonts w:ascii="Arial" w:eastAsia="Calibri" w:hAnsi="Arial" w:cs="Arial"/>
          <w:sz w:val="24"/>
          <w:szCs w:val="24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образований», предоставить настоящее решение о внесении изменений в Устав Калтукского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3.</w:t>
      </w:r>
      <w:r w:rsidRPr="009D7E13">
        <w:rPr>
          <w:rFonts w:ascii="Arial" w:eastAsia="Calibri" w:hAnsi="Arial" w:cs="Arial"/>
          <w:sz w:val="24"/>
          <w:szCs w:val="24"/>
        </w:rPr>
        <w:t xml:space="preserve">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  </w:t>
      </w:r>
    </w:p>
    <w:p w:rsidR="009D7E13" w:rsidRPr="009D7E13" w:rsidRDefault="009D7E13" w:rsidP="009D7E1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7E13">
        <w:rPr>
          <w:rFonts w:ascii="Arial" w:eastAsia="Calibri" w:hAnsi="Arial" w:cs="Arial"/>
          <w:b/>
          <w:sz w:val="24"/>
          <w:szCs w:val="24"/>
        </w:rPr>
        <w:t>4.</w:t>
      </w:r>
      <w:r w:rsidRPr="009D7E13">
        <w:rPr>
          <w:rFonts w:ascii="Arial" w:eastAsia="Calibri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(обнародования) в Информационном бюллетене Калтукского муниципального образования.</w:t>
      </w:r>
    </w:p>
    <w:p w:rsidR="009D7E13" w:rsidRPr="009D7E13" w:rsidRDefault="009D7E13" w:rsidP="009D7E1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D7E13" w:rsidRPr="009D7E13" w:rsidRDefault="009D7E13" w:rsidP="009D7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E1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9D7E13" w:rsidRPr="009D7E13" w:rsidRDefault="009D7E13" w:rsidP="009D7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E13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9D7E13" w:rsidRPr="009D7E13" w:rsidRDefault="009D7E13" w:rsidP="009D7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E1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муниципального образования</w:t>
      </w:r>
    </w:p>
    <w:p w:rsidR="009D7E13" w:rsidRPr="009D7E13" w:rsidRDefault="009D7E13" w:rsidP="009D7E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E13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3E74A0" w:rsidRPr="00FE6ADD" w:rsidRDefault="003E74A0" w:rsidP="003E74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3E74A0" w:rsidRPr="00FE6ADD" w:rsidSect="0062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D4"/>
    <w:multiLevelType w:val="multilevel"/>
    <w:tmpl w:val="7BE0B27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3190D14"/>
    <w:multiLevelType w:val="hybridMultilevel"/>
    <w:tmpl w:val="B9EC425E"/>
    <w:lvl w:ilvl="0" w:tplc="5AD06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2D7269"/>
    <w:multiLevelType w:val="multilevel"/>
    <w:tmpl w:val="F30EE06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9981AE3"/>
    <w:multiLevelType w:val="multilevel"/>
    <w:tmpl w:val="37F8A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08"/>
    <w:rsid w:val="000B5EC1"/>
    <w:rsid w:val="000E1EEB"/>
    <w:rsid w:val="001C00D4"/>
    <w:rsid w:val="002C7F2F"/>
    <w:rsid w:val="003179EE"/>
    <w:rsid w:val="003C7E49"/>
    <w:rsid w:val="003E74A0"/>
    <w:rsid w:val="00404838"/>
    <w:rsid w:val="00485129"/>
    <w:rsid w:val="004E24B0"/>
    <w:rsid w:val="004F1336"/>
    <w:rsid w:val="00627848"/>
    <w:rsid w:val="006D7E28"/>
    <w:rsid w:val="00717136"/>
    <w:rsid w:val="00835E4C"/>
    <w:rsid w:val="00842C24"/>
    <w:rsid w:val="00936E7E"/>
    <w:rsid w:val="00975608"/>
    <w:rsid w:val="009847A7"/>
    <w:rsid w:val="009D7E13"/>
    <w:rsid w:val="009E6526"/>
    <w:rsid w:val="00A059DE"/>
    <w:rsid w:val="00AD502E"/>
    <w:rsid w:val="00B371F0"/>
    <w:rsid w:val="00C76005"/>
    <w:rsid w:val="00E12758"/>
    <w:rsid w:val="00EB5955"/>
    <w:rsid w:val="00EF50DB"/>
    <w:rsid w:val="00F106AD"/>
    <w:rsid w:val="00F37861"/>
    <w:rsid w:val="00F37D65"/>
    <w:rsid w:val="00F422FD"/>
    <w:rsid w:val="00F8359A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64C61-A849-49D7-AE8C-762FE78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31</cp:revision>
  <cp:lastPrinted>2023-05-15T01:08:00Z</cp:lastPrinted>
  <dcterms:created xsi:type="dcterms:W3CDTF">2021-04-08T02:11:00Z</dcterms:created>
  <dcterms:modified xsi:type="dcterms:W3CDTF">2024-04-08T03:25:00Z</dcterms:modified>
</cp:coreProperties>
</file>