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C" w:rsidRDefault="002252A5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17.06.202</w:t>
      </w:r>
      <w:r w:rsidR="000E647C">
        <w:rPr>
          <w:rFonts w:ascii="Arial" w:eastAsia="Calibri" w:hAnsi="Arial" w:cs="Arial"/>
          <w:b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120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F7021" w:rsidRPr="008810E3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810E3" w:rsidRPr="009F7021" w:rsidRDefault="008810E3" w:rsidP="008810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Default="000242E6" w:rsidP="002C09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C09C3">
        <w:rPr>
          <w:rFonts w:ascii="Arial" w:hAnsi="Arial" w:cs="Arial"/>
          <w:b/>
          <w:sz w:val="32"/>
          <w:szCs w:val="32"/>
        </w:rPr>
        <w:t>ВНЕСЕНИИ ИЗМЕНЕНИЙ И ДОПОЛНЕНИЙ В РЕШЕНИЕ ДУМЫ КАЛТУКСКОГО СЕЛЬСКОГО ПОСЕЛЕНИЯ № 104 ОТ 09.03.2016 Г. «О ВНЕСЕНИИ ИЗМЕНЕНИЙ В РЕШЕНИЕ ДУМЫ КАЛТУКСКОГО СЕЛЬСКОГО ПОСЕЛЕНИЯ № 6 ОТ 30.11.2012 Г. «ОБ УТВЕРЖДЕНИИ МУНИЦИПАЛЬНОЙ ПРОГРАММЫ КОМПЛЕКСНОГО РАЗВИТИЯ КОММУНАЛЬНОЙ ИНФРАСТРУКТУРЫ КАЛТУКСКОГО СЕЛЬСКОГО ПОСЕЛЕНИЯ В 2013-2015 Г.Г.»»</w:t>
      </w:r>
    </w:p>
    <w:p w:rsidR="009F7021" w:rsidRPr="000242E6" w:rsidRDefault="009F7021" w:rsidP="000242E6">
      <w:pPr>
        <w:ind w:firstLine="709"/>
        <w:rPr>
          <w:rFonts w:ascii="Arial" w:hAnsi="Arial" w:cs="Arial"/>
          <w:sz w:val="24"/>
          <w:szCs w:val="24"/>
        </w:rPr>
      </w:pPr>
    </w:p>
    <w:p w:rsidR="00C93817" w:rsidRPr="009F7021" w:rsidRDefault="002C09C3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действующему законодательству</w:t>
      </w:r>
      <w:r w:rsidR="004C10B5">
        <w:rPr>
          <w:rFonts w:ascii="Arial" w:hAnsi="Arial" w:cs="Arial"/>
          <w:sz w:val="24"/>
          <w:szCs w:val="24"/>
        </w:rPr>
        <w:t xml:space="preserve">, руководствуясь ст.47 </w:t>
      </w:r>
      <w:r w:rsidR="00C93817" w:rsidRPr="009F702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8810E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744C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1.</w:t>
      </w:r>
      <w:r w:rsidR="00017F74">
        <w:rPr>
          <w:rFonts w:ascii="Arial" w:hAnsi="Arial" w:cs="Arial"/>
          <w:sz w:val="24"/>
          <w:szCs w:val="24"/>
        </w:rPr>
        <w:t xml:space="preserve">Внести изменения и дополнения в решение Думы Калтукского сельского поселения № 104 от 09.03.2016 г. «О внесении изменений в решение Думы Калтукского сельского поселения № 6 от 30.11.2012 г. «Об утверждении муниципальной Программы комплексного развития коммунальной инфраструктуры Калтукского сельского поселения в 2013-2015 </w:t>
      </w:r>
      <w:proofErr w:type="spellStart"/>
      <w:r w:rsidR="00017F74">
        <w:rPr>
          <w:rFonts w:ascii="Arial" w:hAnsi="Arial" w:cs="Arial"/>
          <w:sz w:val="24"/>
          <w:szCs w:val="24"/>
        </w:rPr>
        <w:t>г.г</w:t>
      </w:r>
      <w:proofErr w:type="spellEnd"/>
      <w:r w:rsidR="00017F74">
        <w:rPr>
          <w:rFonts w:ascii="Arial" w:hAnsi="Arial" w:cs="Arial"/>
          <w:sz w:val="24"/>
          <w:szCs w:val="24"/>
        </w:rPr>
        <w:t xml:space="preserve">.»», </w:t>
      </w:r>
      <w:r w:rsidR="007C7153">
        <w:rPr>
          <w:rFonts w:ascii="Arial" w:hAnsi="Arial" w:cs="Arial"/>
          <w:sz w:val="24"/>
          <w:szCs w:val="24"/>
        </w:rPr>
        <w:t>согласно приложений к настоящему решению</w:t>
      </w:r>
      <w:r w:rsidR="00BB6131">
        <w:rPr>
          <w:rFonts w:ascii="Arial" w:hAnsi="Arial" w:cs="Arial"/>
          <w:sz w:val="24"/>
          <w:szCs w:val="24"/>
        </w:rPr>
        <w:t>.</w:t>
      </w:r>
    </w:p>
    <w:p w:rsidR="007D7C39" w:rsidRDefault="007D7C39" w:rsidP="007D7C39">
      <w:pPr>
        <w:tabs>
          <w:tab w:val="left" w:pos="993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7D7C39">
        <w:rPr>
          <w:rFonts w:ascii="Arial" w:hAnsi="Arial" w:cs="Arial"/>
          <w:sz w:val="24"/>
          <w:szCs w:val="24"/>
        </w:rPr>
        <w:t xml:space="preserve">2. Настоящее решение и Программа комплексного развития </w:t>
      </w:r>
      <w:r>
        <w:rPr>
          <w:rFonts w:ascii="Arial" w:hAnsi="Arial" w:cs="Arial"/>
          <w:sz w:val="24"/>
          <w:szCs w:val="24"/>
        </w:rPr>
        <w:t>коммунальной</w:t>
      </w:r>
      <w:r w:rsidRPr="007D7C39">
        <w:rPr>
          <w:rFonts w:ascii="Arial" w:hAnsi="Arial" w:cs="Arial"/>
          <w:sz w:val="24"/>
          <w:szCs w:val="24"/>
        </w:rPr>
        <w:t xml:space="preserve"> инфраструктуры Калтукского </w:t>
      </w:r>
      <w:r>
        <w:rPr>
          <w:rFonts w:ascii="Arial" w:hAnsi="Arial" w:cs="Arial"/>
          <w:sz w:val="24"/>
          <w:szCs w:val="24"/>
        </w:rPr>
        <w:t>сельского поселения в 2016</w:t>
      </w:r>
      <w:r w:rsidRPr="007D7C39">
        <w:rPr>
          <w:rFonts w:ascii="Arial" w:hAnsi="Arial" w:cs="Arial"/>
          <w:sz w:val="24"/>
          <w:szCs w:val="24"/>
        </w:rPr>
        <w:t>-2032</w:t>
      </w:r>
      <w:r>
        <w:rPr>
          <w:rFonts w:ascii="Arial" w:hAnsi="Arial" w:cs="Arial"/>
          <w:sz w:val="24"/>
          <w:szCs w:val="24"/>
        </w:rPr>
        <w:t xml:space="preserve"> годах</w:t>
      </w:r>
      <w:r w:rsidRPr="007D7C39">
        <w:rPr>
          <w:rFonts w:ascii="Arial" w:hAnsi="Arial" w:cs="Arial"/>
          <w:sz w:val="24"/>
          <w:szCs w:val="24"/>
        </w:rPr>
        <w:t xml:space="preserve"> подлежат опубликованию в Информационном бюллетене Калтукского муниципального образования и размещению на официальном сайте </w:t>
      </w:r>
      <w:hyperlink r:id="rId9" w:history="1">
        <w:r w:rsidR="002252A5" w:rsidRPr="00867731">
          <w:rPr>
            <w:rStyle w:val="afe"/>
            <w:rFonts w:ascii="Arial" w:hAnsi="Arial" w:cs="Arial"/>
            <w:sz w:val="24"/>
            <w:szCs w:val="24"/>
          </w:rPr>
          <w:t>http://калтук.рф/</w:t>
        </w:r>
      </w:hyperlink>
      <w:r w:rsidRPr="007D7C39">
        <w:rPr>
          <w:rFonts w:ascii="Arial" w:hAnsi="Arial" w:cs="Arial"/>
          <w:sz w:val="24"/>
          <w:szCs w:val="24"/>
        </w:rPr>
        <w:t>.</w:t>
      </w:r>
    </w:p>
    <w:p w:rsidR="002252A5" w:rsidRPr="007D7C39" w:rsidRDefault="002252A5" w:rsidP="007D7C39">
      <w:pPr>
        <w:tabs>
          <w:tab w:val="left" w:pos="993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Решение Думы Калтукского сельского поселения № 50 от 24.08.2018 г. «О </w:t>
      </w:r>
      <w:r w:rsidRPr="002252A5">
        <w:rPr>
          <w:rFonts w:ascii="Arial" w:hAnsi="Arial" w:cs="Arial"/>
          <w:sz w:val="24"/>
          <w:szCs w:val="24"/>
        </w:rPr>
        <w:t>внесении из</w:t>
      </w:r>
      <w:r>
        <w:rPr>
          <w:rFonts w:ascii="Arial" w:hAnsi="Arial" w:cs="Arial"/>
          <w:sz w:val="24"/>
          <w:szCs w:val="24"/>
        </w:rPr>
        <w:t>менений и дополнений в решение Думы К</w:t>
      </w:r>
      <w:r w:rsidRPr="002252A5">
        <w:rPr>
          <w:rFonts w:ascii="Arial" w:hAnsi="Arial" w:cs="Arial"/>
          <w:sz w:val="24"/>
          <w:szCs w:val="24"/>
        </w:rPr>
        <w:t>алтукского сельского пос</w:t>
      </w:r>
      <w:r>
        <w:rPr>
          <w:rFonts w:ascii="Arial" w:hAnsi="Arial" w:cs="Arial"/>
          <w:sz w:val="24"/>
          <w:szCs w:val="24"/>
        </w:rPr>
        <w:t>еления № 104 от 09.03.2016 г. «О внесении изменений в решение Думы К</w:t>
      </w:r>
      <w:r w:rsidRPr="002252A5">
        <w:rPr>
          <w:rFonts w:ascii="Arial" w:hAnsi="Arial" w:cs="Arial"/>
          <w:sz w:val="24"/>
          <w:szCs w:val="24"/>
        </w:rPr>
        <w:t>алтукского сельского п</w:t>
      </w:r>
      <w:r>
        <w:rPr>
          <w:rFonts w:ascii="Arial" w:hAnsi="Arial" w:cs="Arial"/>
          <w:sz w:val="24"/>
          <w:szCs w:val="24"/>
        </w:rPr>
        <w:t>оселения № 6 от 30.11.2012 г. «О</w:t>
      </w:r>
      <w:r w:rsidRPr="002252A5">
        <w:rPr>
          <w:rFonts w:ascii="Arial" w:hAnsi="Arial" w:cs="Arial"/>
          <w:sz w:val="24"/>
          <w:szCs w:val="24"/>
        </w:rPr>
        <w:t>б утверждении муниципальной программы комплексного развития коммунально</w:t>
      </w:r>
      <w:r>
        <w:rPr>
          <w:rFonts w:ascii="Arial" w:hAnsi="Arial" w:cs="Arial"/>
          <w:sz w:val="24"/>
          <w:szCs w:val="24"/>
        </w:rPr>
        <w:t>й инфраструктуры К</w:t>
      </w:r>
      <w:r w:rsidRPr="002252A5">
        <w:rPr>
          <w:rFonts w:ascii="Arial" w:hAnsi="Arial" w:cs="Arial"/>
          <w:sz w:val="24"/>
          <w:szCs w:val="24"/>
        </w:rPr>
        <w:t xml:space="preserve">алтукского сельского поселения в 2013-2015 </w:t>
      </w:r>
      <w:proofErr w:type="spellStart"/>
      <w:r w:rsidRPr="002252A5">
        <w:rPr>
          <w:rFonts w:ascii="Arial" w:hAnsi="Arial" w:cs="Arial"/>
          <w:sz w:val="24"/>
          <w:szCs w:val="24"/>
        </w:rPr>
        <w:t>г.г</w:t>
      </w:r>
      <w:proofErr w:type="spellEnd"/>
      <w:r w:rsidRPr="002252A5">
        <w:rPr>
          <w:rFonts w:ascii="Arial" w:hAnsi="Arial" w:cs="Arial"/>
          <w:sz w:val="24"/>
          <w:szCs w:val="24"/>
        </w:rPr>
        <w:t>.»»</w:t>
      </w:r>
      <w:r>
        <w:rPr>
          <w:rFonts w:ascii="Arial" w:hAnsi="Arial" w:cs="Arial"/>
          <w:sz w:val="24"/>
          <w:szCs w:val="24"/>
        </w:rPr>
        <w:t>, считать утратившим силу.</w:t>
      </w:r>
      <w:proofErr w:type="gramEnd"/>
    </w:p>
    <w:p w:rsidR="007D7C39" w:rsidRPr="007D7C39" w:rsidRDefault="002252A5" w:rsidP="007D7C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D7C39" w:rsidRPr="007D7C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D7C39" w:rsidRPr="007D7C39">
        <w:rPr>
          <w:rFonts w:ascii="Arial" w:hAnsi="Arial" w:cs="Arial"/>
          <w:sz w:val="24"/>
          <w:szCs w:val="24"/>
        </w:rPr>
        <w:t>Контроль за</w:t>
      </w:r>
      <w:proofErr w:type="gramEnd"/>
      <w:r w:rsidR="007D7C39" w:rsidRPr="007D7C3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жилищно – коммунальному хозяйству Думы Калтукского сельского поселения.</w:t>
      </w: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Председатель Думы,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Глава Калтукского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муниципального образования</w:t>
      </w:r>
    </w:p>
    <w:p w:rsidR="00C93817" w:rsidRDefault="002252A5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pacing w:val="-6"/>
          <w:sz w:val="24"/>
          <w:szCs w:val="24"/>
        </w:rPr>
        <w:t>П.Ю. Большешапов</w:t>
      </w: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2C09C3" w:rsidRDefault="002C09C3" w:rsidP="002C09C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E6138F" w:rsidRDefault="00E6138F" w:rsidP="007D7C3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Иркутская область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Братский район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 xml:space="preserve">Калтукское муниципальное образование 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Администрация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2"/>
          <w:szCs w:val="32"/>
        </w:rPr>
      </w:pPr>
      <w:r w:rsidRPr="007D7C39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b/>
          <w:sz w:val="24"/>
          <w:szCs w:val="24"/>
        </w:rPr>
      </w:pPr>
    </w:p>
    <w:p w:rsidR="007D7C39" w:rsidRPr="007D7C39" w:rsidRDefault="00922D44" w:rsidP="007D7C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MON_1154781907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pt;height:234.8pt" fillcolor="window">
            <v:imagedata r:id="rId10" o:title=""/>
          </v:shape>
        </w:pict>
      </w: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b/>
          <w:sz w:val="30"/>
          <w:szCs w:val="30"/>
        </w:rPr>
      </w:pPr>
      <w:r w:rsidRPr="007D7C39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D7C39" w:rsidRPr="007D7C39" w:rsidRDefault="007D7C39" w:rsidP="007D7C39">
      <w:pPr>
        <w:jc w:val="center"/>
        <w:rPr>
          <w:rFonts w:ascii="Arial" w:hAnsi="Arial" w:cs="Arial"/>
          <w:b/>
          <w:sz w:val="30"/>
          <w:szCs w:val="30"/>
        </w:rPr>
      </w:pPr>
      <w:r w:rsidRPr="007D7C39">
        <w:rPr>
          <w:rFonts w:ascii="Arial" w:hAnsi="Arial" w:cs="Arial"/>
          <w:b/>
          <w:sz w:val="30"/>
          <w:szCs w:val="30"/>
        </w:rPr>
        <w:t>КОМПЛЕКСНОГО РАЗВИТИЯ КОММУНАЛЬНОЙ ИНФРАСТРУКТУРЫ К</w:t>
      </w:r>
      <w:r>
        <w:rPr>
          <w:rFonts w:ascii="Arial" w:hAnsi="Arial" w:cs="Arial"/>
          <w:b/>
          <w:sz w:val="30"/>
          <w:szCs w:val="30"/>
        </w:rPr>
        <w:t xml:space="preserve">АЛТУКСКОГО СЕЛЬСКОГО ПОСЕЛЕНИЯ </w:t>
      </w:r>
      <w:r w:rsidRPr="007D7C39">
        <w:rPr>
          <w:rFonts w:ascii="Arial" w:hAnsi="Arial" w:cs="Arial"/>
          <w:b/>
          <w:sz w:val="30"/>
          <w:szCs w:val="30"/>
        </w:rPr>
        <w:t>В 201</w:t>
      </w:r>
      <w:r>
        <w:rPr>
          <w:rFonts w:ascii="Arial" w:hAnsi="Arial" w:cs="Arial"/>
          <w:b/>
          <w:sz w:val="30"/>
          <w:szCs w:val="30"/>
        </w:rPr>
        <w:t xml:space="preserve">6-2032 </w:t>
      </w:r>
      <w:r w:rsidRPr="007D7C39">
        <w:rPr>
          <w:rFonts w:ascii="Arial" w:hAnsi="Arial" w:cs="Arial"/>
          <w:b/>
          <w:sz w:val="30"/>
          <w:szCs w:val="30"/>
        </w:rPr>
        <w:t>ГОДАХ</w:t>
      </w: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Pr="007D7C39" w:rsidRDefault="007D7C39" w:rsidP="007D7C39">
      <w:pPr>
        <w:jc w:val="center"/>
        <w:rPr>
          <w:rFonts w:ascii="Arial" w:hAnsi="Arial" w:cs="Arial"/>
          <w:sz w:val="24"/>
          <w:szCs w:val="24"/>
        </w:rPr>
      </w:pPr>
    </w:p>
    <w:p w:rsidR="007D7C39" w:rsidRDefault="007D7C39" w:rsidP="002252A5">
      <w:pPr>
        <w:jc w:val="center"/>
        <w:rPr>
          <w:rFonts w:ascii="Arial" w:hAnsi="Arial" w:cs="Arial"/>
          <w:b/>
          <w:sz w:val="24"/>
          <w:szCs w:val="24"/>
        </w:rPr>
      </w:pPr>
      <w:r w:rsidRPr="007D7C39">
        <w:rPr>
          <w:rFonts w:ascii="Arial" w:hAnsi="Arial" w:cs="Arial"/>
          <w:b/>
          <w:sz w:val="24"/>
          <w:szCs w:val="24"/>
        </w:rPr>
        <w:t>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52A5">
        <w:rPr>
          <w:rFonts w:ascii="Arial" w:hAnsi="Arial" w:cs="Arial"/>
          <w:b/>
          <w:sz w:val="24"/>
          <w:szCs w:val="24"/>
        </w:rPr>
        <w:t>Калтук, 2020</w:t>
      </w:r>
      <w:r>
        <w:rPr>
          <w:rFonts w:ascii="Arial" w:hAnsi="Arial" w:cs="Arial"/>
          <w:b/>
          <w:sz w:val="24"/>
          <w:szCs w:val="24"/>
        </w:rPr>
        <w:t xml:space="preserve"> г.</w:t>
      </w:r>
    </w:p>
    <w:p w:rsidR="002C09C3" w:rsidRPr="00E6138F" w:rsidRDefault="002C09C3" w:rsidP="002C09C3">
      <w:pPr>
        <w:autoSpaceDE w:val="0"/>
        <w:autoSpaceDN w:val="0"/>
        <w:adjustRightInd w:val="0"/>
        <w:ind w:left="5400"/>
        <w:outlineLvl w:val="0"/>
        <w:rPr>
          <w:rFonts w:ascii="Courier New" w:hAnsi="Courier New" w:cs="Courier New"/>
          <w:sz w:val="22"/>
          <w:szCs w:val="22"/>
        </w:rPr>
      </w:pPr>
      <w:r w:rsidRPr="00E6138F">
        <w:rPr>
          <w:rFonts w:ascii="Courier New" w:hAnsi="Courier New" w:cs="Courier New"/>
          <w:sz w:val="22"/>
          <w:szCs w:val="22"/>
        </w:rPr>
        <w:lastRenderedPageBreak/>
        <w:t>Приложение  к решению Думы К</w:t>
      </w:r>
      <w:r w:rsidR="00E6138F">
        <w:rPr>
          <w:rFonts w:ascii="Courier New" w:hAnsi="Courier New" w:cs="Courier New"/>
          <w:sz w:val="22"/>
          <w:szCs w:val="22"/>
        </w:rPr>
        <w:t>алтукского сельского поселения</w:t>
      </w:r>
    </w:p>
    <w:p w:rsidR="002C09C3" w:rsidRPr="00E6138F" w:rsidRDefault="00E6138F" w:rsidP="002C09C3">
      <w:pPr>
        <w:autoSpaceDE w:val="0"/>
        <w:autoSpaceDN w:val="0"/>
        <w:adjustRightInd w:val="0"/>
        <w:ind w:left="5400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252A5">
        <w:rPr>
          <w:rFonts w:ascii="Courier New" w:hAnsi="Courier New" w:cs="Courier New"/>
          <w:sz w:val="22"/>
          <w:szCs w:val="22"/>
        </w:rPr>
        <w:t>17.06.2020 г. № 120</w:t>
      </w:r>
    </w:p>
    <w:p w:rsidR="002C09C3" w:rsidRPr="000E647C" w:rsidRDefault="002C09C3" w:rsidP="000E647C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C09C3" w:rsidRPr="00E6138F" w:rsidRDefault="002C09C3" w:rsidP="00E6138F">
      <w:pPr>
        <w:widowControl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6138F">
        <w:rPr>
          <w:rFonts w:ascii="Arial" w:hAnsi="Arial" w:cs="Arial"/>
          <w:b/>
          <w:sz w:val="30"/>
          <w:szCs w:val="30"/>
        </w:rPr>
        <w:t xml:space="preserve">Паспорт программы </w:t>
      </w:r>
      <w:r w:rsidRPr="00E6138F">
        <w:rPr>
          <w:rFonts w:ascii="Arial" w:hAnsi="Arial" w:cs="Arial"/>
          <w:b/>
          <w:bCs/>
          <w:sz w:val="30"/>
          <w:szCs w:val="30"/>
        </w:rPr>
        <w:t xml:space="preserve">комплексного развития коммунальной инфраструктуры Калтукского сельского поселения </w:t>
      </w:r>
      <w:r w:rsidR="007D7C39">
        <w:rPr>
          <w:rFonts w:ascii="Arial" w:hAnsi="Arial" w:cs="Arial"/>
          <w:b/>
          <w:sz w:val="30"/>
          <w:szCs w:val="30"/>
        </w:rPr>
        <w:t>в 2016-2032</w:t>
      </w:r>
      <w:r w:rsidRPr="00E6138F">
        <w:rPr>
          <w:rFonts w:ascii="Arial" w:hAnsi="Arial" w:cs="Arial"/>
          <w:b/>
          <w:sz w:val="30"/>
          <w:szCs w:val="30"/>
        </w:rPr>
        <w:t xml:space="preserve"> годах</w:t>
      </w:r>
    </w:p>
    <w:p w:rsidR="002C09C3" w:rsidRPr="000E647C" w:rsidRDefault="002C09C3" w:rsidP="000E647C">
      <w:pPr>
        <w:rPr>
          <w:rFonts w:ascii="Arial" w:hAnsi="Arial" w:cs="Arial"/>
          <w:sz w:val="24"/>
          <w:szCs w:val="24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322"/>
      </w:tblGrid>
      <w:tr w:rsidR="002C09C3" w:rsidRPr="002C09C3" w:rsidTr="002C09C3"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7D7C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комплексного развития коммунальной инфраструктуры Калтукского сельского поселения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в 2016-</w:t>
            </w:r>
            <w:r w:rsidR="007D7C39">
              <w:rPr>
                <w:rFonts w:ascii="Courier New" w:hAnsi="Courier New" w:cs="Courier New"/>
                <w:sz w:val="22"/>
                <w:szCs w:val="22"/>
              </w:rPr>
              <w:t>2032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 годах (далее Программа)</w:t>
            </w:r>
          </w:p>
        </w:tc>
      </w:tr>
      <w:tr w:rsidR="002C09C3" w:rsidRPr="002C09C3" w:rsidTr="002C09C3">
        <w:trPr>
          <w:trHeight w:val="391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Калтукского сельского поселения</w:t>
            </w:r>
          </w:p>
        </w:tc>
      </w:tr>
      <w:tr w:rsidR="002C09C3" w:rsidRPr="002C09C3" w:rsidTr="002C09C3">
        <w:trPr>
          <w:trHeight w:val="1367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30.12.2004 г. № 210-ФЗ «Об основах регулирования тарифов организаций коммунального комплекса», приказ Министерства регионального развития РФ от 06.05.2011г. № 204 «О разработке </w:t>
            </w:r>
            <w:proofErr w:type="gramStart"/>
            <w:r w:rsidRPr="00E6138F">
              <w:rPr>
                <w:rFonts w:ascii="Courier New" w:hAnsi="Courier New" w:cs="Courier New"/>
                <w:sz w:val="22"/>
                <w:szCs w:val="22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E6138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C09C3" w:rsidRPr="002C09C3" w:rsidTr="002C09C3">
        <w:trPr>
          <w:trHeight w:val="1256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Реквизиты правового акта об утверждении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keepNext/>
              <w:tabs>
                <w:tab w:val="left" w:pos="5954"/>
                <w:tab w:val="left" w:pos="7106"/>
              </w:tabs>
              <w:ind w:right="76"/>
              <w:jc w:val="both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Решение Думы </w:t>
            </w:r>
            <w:r w:rsidR="00E6138F">
              <w:rPr>
                <w:rFonts w:ascii="Courier New" w:hAnsi="Courier New" w:cs="Courier New"/>
                <w:sz w:val="22"/>
                <w:szCs w:val="22"/>
              </w:rPr>
              <w:t xml:space="preserve">Калтукского сельского поселения № 104 от 09.03.2016 г.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«О внесении изменений в Решение Думы Калтукского сельского поселения № 6 от 30.11.2012 г. «Об утверждении муниципальной Программы 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комплексного развития коммунальн</w:t>
            </w:r>
            <w:r w:rsid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ой инфраструктуры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Калтукского  сельского поселения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в 2013-2015 гг.»</w:t>
            </w:r>
          </w:p>
          <w:p w:rsidR="002C09C3" w:rsidRPr="00E6138F" w:rsidRDefault="002C09C3" w:rsidP="002C09C3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09C3" w:rsidRPr="002C09C3" w:rsidTr="002C09C3"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017F7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Администрация Калтукского</w:t>
            </w:r>
            <w:r w:rsidR="00017F74"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2C09C3" w:rsidRPr="002C09C3" w:rsidTr="002C09C3"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7D7C39" w:rsidP="002C0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2016-2032</w:t>
            </w:r>
            <w:r w:rsidR="002C09C3" w:rsidRPr="00E6138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2C09C3" w:rsidRPr="002C09C3" w:rsidTr="002C09C3">
        <w:trPr>
          <w:trHeight w:val="561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tabs>
                <w:tab w:val="num" w:pos="374"/>
              </w:tabs>
              <w:ind w:right="70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Снижение аварийности, повышение устой</w:t>
            </w:r>
            <w:r w:rsidR="000E647C">
              <w:rPr>
                <w:rFonts w:ascii="Courier New" w:hAnsi="Courier New" w:cs="Courier New"/>
                <w:sz w:val="22"/>
                <w:szCs w:val="22"/>
              </w:rPr>
              <w:t xml:space="preserve">чивости и эффективности работы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объектов жизнеобеспечения.</w:t>
            </w:r>
          </w:p>
        </w:tc>
      </w:tr>
      <w:tr w:rsidR="002C09C3" w:rsidRPr="002C09C3" w:rsidTr="002C09C3">
        <w:trPr>
          <w:trHeight w:val="884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spacing w:line="228" w:lineRule="auto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1. Снижение износа, восстановление и техническое перевооружение основных объектов коммунального комплекса; </w:t>
            </w:r>
          </w:p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2. Снижение затрат на предоставление коммунальных услуг.</w:t>
            </w:r>
          </w:p>
        </w:tc>
      </w:tr>
      <w:tr w:rsidR="002C09C3" w:rsidRPr="002C09C3" w:rsidTr="002C09C3">
        <w:trPr>
          <w:trHeight w:val="1270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Всего –</w:t>
            </w:r>
            <w:r w:rsidR="005D643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38641,43</w:t>
            </w:r>
            <w:r w:rsidRPr="000E647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тыс. руб.</w:t>
            </w: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в </w:t>
            </w:r>
            <w:proofErr w:type="spellStart"/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</w:t>
            </w:r>
          </w:p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за счет средств областного бюджета – </w:t>
            </w:r>
            <w:r w:rsidR="005D643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28907,0</w:t>
            </w: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за счет средств бюджета поселения –</w:t>
            </w:r>
            <w:r w:rsidR="005D643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9734,43</w:t>
            </w:r>
            <w:bookmarkStart w:id="1" w:name="_GoBack"/>
            <w:bookmarkEnd w:id="1"/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C09C3" w:rsidRPr="000E647C" w:rsidRDefault="002C09C3" w:rsidP="002C09C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за счет внебюджетных источников – 0 тыс. руб.</w:t>
            </w:r>
          </w:p>
        </w:tc>
      </w:tr>
      <w:tr w:rsidR="002C09C3" w:rsidRPr="002C09C3" w:rsidTr="002C09C3">
        <w:trPr>
          <w:trHeight w:val="1358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E6138F" w:rsidP="00E6138F">
            <w:pPr>
              <w:tabs>
                <w:tab w:val="left" w:pos="194"/>
                <w:tab w:val="left" w:pos="374"/>
              </w:tabs>
              <w:ind w:left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2C09C3" w:rsidRPr="00E6138F">
              <w:rPr>
                <w:rFonts w:ascii="Courier New" w:hAnsi="Courier New" w:cs="Courier New"/>
                <w:sz w:val="22"/>
                <w:szCs w:val="22"/>
              </w:rPr>
              <w:t>Повышение эффективности работы организаций коммунального комплекса, надежности и устойчивости работы объектов жизнеобеспечения;</w:t>
            </w:r>
          </w:p>
          <w:p w:rsidR="002C09C3" w:rsidRPr="00E6138F" w:rsidRDefault="002C09C3" w:rsidP="002C09C3">
            <w:pPr>
              <w:tabs>
                <w:tab w:val="left" w:pos="194"/>
                <w:tab w:val="left" w:pos="374"/>
              </w:tabs>
              <w:ind w:left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2. Повышение качества предоставляемых коммунальных услуг, и уровня жизни населения;</w:t>
            </w:r>
          </w:p>
          <w:p w:rsidR="002C09C3" w:rsidRPr="00E6138F" w:rsidRDefault="002C09C3" w:rsidP="002C09C3">
            <w:pPr>
              <w:tabs>
                <w:tab w:val="left" w:pos="194"/>
                <w:tab w:val="left" w:pos="374"/>
              </w:tabs>
              <w:ind w:left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3. Оптимизация расходов на финансирование мероприятий по поддержанию жизнеспособности объектов жизнеобеспечения.</w:t>
            </w:r>
          </w:p>
        </w:tc>
      </w:tr>
      <w:tr w:rsidR="002C09C3" w:rsidRPr="002C09C3" w:rsidTr="002C09C3">
        <w:trPr>
          <w:trHeight w:val="894"/>
        </w:trPr>
        <w:tc>
          <w:tcPr>
            <w:tcW w:w="2866" w:type="dxa"/>
            <w:shd w:val="clear" w:color="auto" w:fill="auto"/>
          </w:tcPr>
          <w:p w:rsidR="002C09C3" w:rsidRPr="00E6138F" w:rsidRDefault="002C09C3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7322" w:type="dxa"/>
            <w:shd w:val="clear" w:color="auto" w:fill="auto"/>
          </w:tcPr>
          <w:p w:rsidR="002C09C3" w:rsidRPr="00E6138F" w:rsidRDefault="002C09C3" w:rsidP="002C09C3">
            <w:pPr>
              <w:ind w:firstLine="1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прилагаемыми мероприятиями (приложение № 1 к программе </w:t>
            </w:r>
            <w:r w:rsidR="007D7C39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комплексного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развития коммунальной инфраструктуры 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</w:t>
            </w:r>
            <w:r w:rsidR="007D7C39">
              <w:rPr>
                <w:rFonts w:ascii="Courier New" w:hAnsi="Courier New" w:cs="Courier New"/>
                <w:sz w:val="22"/>
                <w:szCs w:val="22"/>
              </w:rPr>
              <w:t>в 2016-2032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 гг.)</w:t>
            </w:r>
          </w:p>
        </w:tc>
      </w:tr>
    </w:tbl>
    <w:p w:rsidR="002C09C3" w:rsidRPr="000E647C" w:rsidRDefault="002C09C3" w:rsidP="002C09C3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0E647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1. ВВЕДЕНИЕ</w:t>
      </w:r>
    </w:p>
    <w:p w:rsidR="002D1E4D" w:rsidRPr="002D1E4D" w:rsidRDefault="002D1E4D" w:rsidP="002D1E4D">
      <w:pPr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Программа комплексного развития коммунальной инфраструктуры </w:t>
      </w:r>
      <w:r w:rsidRPr="002D1E4D">
        <w:rPr>
          <w:rFonts w:ascii="Arial" w:hAnsi="Arial" w:cs="Arial"/>
          <w:bCs/>
          <w:sz w:val="24"/>
          <w:szCs w:val="24"/>
        </w:rPr>
        <w:t xml:space="preserve">Калтукского сельского поселения </w:t>
      </w:r>
      <w:r w:rsidRPr="002D1E4D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6-2032</w:t>
      </w:r>
      <w:r w:rsidRPr="002D1E4D">
        <w:rPr>
          <w:rFonts w:ascii="Arial" w:hAnsi="Arial" w:cs="Arial"/>
          <w:sz w:val="24"/>
          <w:szCs w:val="24"/>
        </w:rPr>
        <w:t xml:space="preserve"> годах предусматривает повышение качества предоставляемых коммунальных услуг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внебюджетных источников для модернизации объектов коммунальной инфраструктуры.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предусматривает мероприятия, направленные на повышение благоприятных условий жизнедеятельности населения, на ограничение негативного воздействия на окружающую среду. Мероприятия предусмотрены с учетом существующего состояния объектов инженерной инфраструктуры и с учетом прогноза изменения численности населения.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2D1E4D" w:rsidRPr="002D1E4D" w:rsidRDefault="002D1E4D" w:rsidP="002D1E4D">
      <w:pPr>
        <w:spacing w:after="12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D1E4D" w:rsidRDefault="002D1E4D" w:rsidP="002D1E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2D1E4D">
        <w:rPr>
          <w:rFonts w:ascii="Arial" w:hAnsi="Arial" w:cs="Arial"/>
          <w:b/>
          <w:bCs/>
          <w:sz w:val="24"/>
          <w:szCs w:val="24"/>
        </w:rPr>
        <w:t>КРАТКАЯ ХАРАКТЕРИСТИКА КОММУНАЛЬНОЙ ИНФРАСТРУКТУРЫ</w:t>
      </w:r>
    </w:p>
    <w:p w:rsidR="002D1E4D" w:rsidRPr="002D1E4D" w:rsidRDefault="002D1E4D" w:rsidP="002D1E4D">
      <w:pPr>
        <w:rPr>
          <w:rFonts w:ascii="Arial" w:hAnsi="Arial" w:cs="Arial"/>
          <w:b/>
          <w:bCs/>
          <w:sz w:val="24"/>
          <w:szCs w:val="24"/>
        </w:rPr>
      </w:pPr>
    </w:p>
    <w:p w:rsidR="002D1E4D" w:rsidRPr="002D1E4D" w:rsidRDefault="002D1E4D" w:rsidP="002D1E4D">
      <w:pPr>
        <w:ind w:left="194"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На территории </w:t>
      </w:r>
      <w:r w:rsidRPr="002D1E4D">
        <w:rPr>
          <w:rFonts w:ascii="Arial" w:hAnsi="Arial" w:cs="Arial"/>
          <w:bCs/>
          <w:sz w:val="24"/>
          <w:szCs w:val="24"/>
        </w:rPr>
        <w:t xml:space="preserve">Калтукского сельского поселения </w:t>
      </w:r>
      <w:r w:rsidRPr="002D1E4D">
        <w:rPr>
          <w:rFonts w:ascii="Arial" w:hAnsi="Arial" w:cs="Arial"/>
          <w:sz w:val="24"/>
          <w:szCs w:val="24"/>
        </w:rPr>
        <w:t xml:space="preserve">функционируют 5 муниципальных котельных, 5 водозаборных скважин, </w:t>
      </w:r>
      <w:smartTag w:uri="urn:schemas-microsoft-com:office:smarttags" w:element="metricconverter">
        <w:smartTagPr>
          <w:attr w:name="ProductID" w:val="5,5 км"/>
        </w:smartTagPr>
        <w:r w:rsidRPr="002D1E4D">
          <w:rPr>
            <w:rFonts w:ascii="Arial" w:hAnsi="Arial" w:cs="Arial"/>
            <w:sz w:val="24"/>
            <w:szCs w:val="24"/>
          </w:rPr>
          <w:t>5,5 км</w:t>
        </w:r>
      </w:smartTag>
      <w:r w:rsidRPr="002D1E4D">
        <w:rPr>
          <w:rFonts w:ascii="Arial" w:hAnsi="Arial" w:cs="Arial"/>
          <w:sz w:val="24"/>
          <w:szCs w:val="24"/>
        </w:rPr>
        <w:t xml:space="preserve"> тепловых, </w:t>
      </w:r>
      <w:smartTag w:uri="urn:schemas-microsoft-com:office:smarttags" w:element="metricconverter">
        <w:smartTagPr>
          <w:attr w:name="ProductID" w:val="9 км"/>
        </w:smartTagPr>
        <w:r w:rsidRPr="002D1E4D">
          <w:rPr>
            <w:rFonts w:ascii="Arial" w:hAnsi="Arial" w:cs="Arial"/>
            <w:sz w:val="24"/>
            <w:szCs w:val="24"/>
          </w:rPr>
          <w:t>9 км</w:t>
        </w:r>
      </w:smartTag>
      <w:r w:rsidRPr="002D1E4D">
        <w:rPr>
          <w:rFonts w:ascii="Arial" w:hAnsi="Arial" w:cs="Arial"/>
          <w:sz w:val="24"/>
          <w:szCs w:val="24"/>
        </w:rPr>
        <w:t xml:space="preserve"> водопроводных, </w:t>
      </w:r>
      <w:smartTag w:uri="urn:schemas-microsoft-com:office:smarttags" w:element="metricconverter">
        <w:smartTagPr>
          <w:attr w:name="ProductID" w:val="1,14 км"/>
        </w:smartTagPr>
        <w:r w:rsidRPr="002D1E4D">
          <w:rPr>
            <w:rFonts w:ascii="Arial" w:hAnsi="Arial" w:cs="Arial"/>
            <w:sz w:val="24"/>
            <w:szCs w:val="24"/>
          </w:rPr>
          <w:t>1,14 км</w:t>
        </w:r>
      </w:smartTag>
      <w:r w:rsidRPr="002D1E4D">
        <w:rPr>
          <w:rFonts w:ascii="Arial" w:hAnsi="Arial" w:cs="Arial"/>
          <w:sz w:val="24"/>
          <w:szCs w:val="24"/>
        </w:rPr>
        <w:t xml:space="preserve"> канализационных сетей. На сегодняшний день далеко не все объекты коммунальной инфраструктуры работают эффективно. Содержание системы жилищно-коммунального хозяйства в ее нынешнем виде очень </w:t>
      </w:r>
      <w:proofErr w:type="spellStart"/>
      <w:r w:rsidRPr="002D1E4D">
        <w:rPr>
          <w:rFonts w:ascii="Arial" w:hAnsi="Arial" w:cs="Arial"/>
          <w:sz w:val="24"/>
          <w:szCs w:val="24"/>
        </w:rPr>
        <w:t>затратно</w:t>
      </w:r>
      <w:proofErr w:type="spellEnd"/>
      <w:r w:rsidRPr="002D1E4D">
        <w:rPr>
          <w:rFonts w:ascii="Arial" w:hAnsi="Arial" w:cs="Arial"/>
          <w:sz w:val="24"/>
          <w:szCs w:val="24"/>
        </w:rPr>
        <w:t xml:space="preserve"> и для потребителей жилищно-коммунальных услуг, и для бюджетной сферы, и для организации коммунального комплекса.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Рассмотрим существующую ситуацию по каждому виду объектов коммунальной инфраструктуры и возможные пути решения проблем.</w:t>
      </w:r>
      <w:r w:rsidRPr="002D1E4D">
        <w:rPr>
          <w:rFonts w:ascii="Arial" w:hAnsi="Arial" w:cs="Arial"/>
          <w:b/>
          <w:sz w:val="24"/>
          <w:szCs w:val="24"/>
        </w:rPr>
        <w:t xml:space="preserve">  </w:t>
      </w:r>
    </w:p>
    <w:p w:rsidR="002D1E4D" w:rsidRPr="000E647C" w:rsidRDefault="002D1E4D" w:rsidP="002D1E4D">
      <w:pPr>
        <w:autoSpaceDE w:val="0"/>
        <w:autoSpaceDN w:val="0"/>
        <w:adjustRightInd w:val="0"/>
        <w:ind w:firstLine="709"/>
        <w:rPr>
          <w:rFonts w:ascii="Arial" w:hAnsi="Arial" w:cs="Arial"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Водоснабжение</w:t>
      </w:r>
    </w:p>
    <w:p w:rsidR="002D1E4D" w:rsidRPr="000E647C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Приоритетными источниками системы водоснабжения с. Калтук являются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подземные воды. Большая часть населения снабжается водой за счёт ряда водозаборных скважин и трубопроводов, объединённых </w:t>
      </w:r>
      <w:proofErr w:type="gramStart"/>
      <w:r w:rsidRPr="002D1E4D">
        <w:rPr>
          <w:rFonts w:ascii="Arial" w:hAnsi="Arial" w:cs="Arial"/>
          <w:sz w:val="24"/>
          <w:szCs w:val="24"/>
        </w:rPr>
        <w:t>в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централизованную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систему водоснабжения, а другая часть - за счёт индивидуальных водозаборных скважин и шахтных колодцев. Водопроводные очистные сооружения </w:t>
      </w:r>
      <w:proofErr w:type="gramStart"/>
      <w:r w:rsidRPr="002D1E4D">
        <w:rPr>
          <w:rFonts w:ascii="Arial" w:hAnsi="Arial" w:cs="Arial"/>
          <w:sz w:val="24"/>
          <w:szCs w:val="24"/>
        </w:rPr>
        <w:t>в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с. Калтук отсутствуют. На территории села размещены два подземных водозабора, включающих в себя скважины для забора воды и водонапорные башни. От водозабора, расположенного в северной части села, при помощи сетей водоснабжения и четырёх водонапорных башен организована централизованная система водоснабжения. Водозабор, расположенный в южной части села используется для нужд фермы. Общая протяжённость сетей водоснабжения составляет 9.9 </w:t>
      </w:r>
      <w:r w:rsidRPr="002D1E4D">
        <w:rPr>
          <w:rFonts w:ascii="Arial" w:hAnsi="Arial" w:cs="Arial"/>
          <w:iCs/>
          <w:sz w:val="24"/>
          <w:szCs w:val="24"/>
        </w:rPr>
        <w:t>км</w:t>
      </w:r>
      <w:r w:rsidRPr="002D1E4D">
        <w:rPr>
          <w:rFonts w:ascii="Arial" w:hAnsi="Arial" w:cs="Arial"/>
          <w:sz w:val="24"/>
          <w:szCs w:val="24"/>
        </w:rPr>
        <w:t>.</w:t>
      </w:r>
    </w:p>
    <w:p w:rsid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Основные показатели водопотребления Калтукского муниципального образования приведены ниже (</w:t>
      </w:r>
      <w:r w:rsidRPr="002D1E4D">
        <w:rPr>
          <w:rFonts w:ascii="Arial" w:hAnsi="Arial" w:cs="Arial"/>
          <w:sz w:val="24"/>
          <w:szCs w:val="24"/>
        </w:rPr>
        <w:fldChar w:fldCharType="begin"/>
      </w:r>
      <w:r w:rsidRPr="002D1E4D">
        <w:rPr>
          <w:rFonts w:ascii="Arial" w:hAnsi="Arial" w:cs="Arial"/>
          <w:sz w:val="24"/>
          <w:szCs w:val="24"/>
        </w:rPr>
        <w:instrText xml:space="preserve"> REF _Ref333217893 \h  \* MERGEFORMAT </w:instrText>
      </w:r>
      <w:r w:rsidRPr="002D1E4D">
        <w:rPr>
          <w:rFonts w:ascii="Arial" w:hAnsi="Arial" w:cs="Arial"/>
          <w:sz w:val="24"/>
          <w:szCs w:val="24"/>
        </w:rPr>
      </w:r>
      <w:r w:rsidRPr="002D1E4D">
        <w:rPr>
          <w:rFonts w:ascii="Arial" w:hAnsi="Arial" w:cs="Arial"/>
          <w:sz w:val="24"/>
          <w:szCs w:val="24"/>
        </w:rPr>
        <w:fldChar w:fldCharType="separate"/>
      </w:r>
      <w:r w:rsidRPr="002D1E4D">
        <w:rPr>
          <w:rFonts w:ascii="Arial" w:hAnsi="Arial" w:cs="Arial"/>
          <w:sz w:val="24"/>
          <w:szCs w:val="24"/>
        </w:rPr>
        <w:t xml:space="preserve">Таблица </w:t>
      </w:r>
      <w:r w:rsidRPr="002D1E4D">
        <w:rPr>
          <w:rFonts w:ascii="Arial" w:hAnsi="Arial" w:cs="Arial"/>
          <w:sz w:val="24"/>
          <w:szCs w:val="24"/>
        </w:rPr>
        <w:fldChar w:fldCharType="end"/>
      </w:r>
      <w:r w:rsidRPr="002D1E4D">
        <w:rPr>
          <w:rFonts w:ascii="Arial" w:hAnsi="Arial" w:cs="Arial"/>
          <w:sz w:val="24"/>
          <w:szCs w:val="24"/>
        </w:rPr>
        <w:t xml:space="preserve">). 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widowControl w:val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bookmarkStart w:id="2" w:name="_Ref333217893"/>
      <w:r w:rsidRPr="002D1E4D">
        <w:rPr>
          <w:rFonts w:ascii="Arial" w:hAnsi="Arial" w:cs="Arial"/>
          <w:b/>
          <w:bCs/>
          <w:sz w:val="24"/>
          <w:szCs w:val="24"/>
        </w:rPr>
        <w:t xml:space="preserve">Таблица </w:t>
      </w:r>
      <w:bookmarkEnd w:id="2"/>
      <w:r w:rsidRPr="002D1E4D">
        <w:rPr>
          <w:rFonts w:ascii="Arial" w:hAnsi="Arial" w:cs="Arial"/>
          <w:b/>
          <w:bCs/>
          <w:sz w:val="24"/>
          <w:szCs w:val="24"/>
        </w:rPr>
        <w:t xml:space="preserve">1 </w:t>
      </w:r>
    </w:p>
    <w:p w:rsid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1E4D">
        <w:rPr>
          <w:rFonts w:ascii="Arial" w:hAnsi="Arial" w:cs="Arial"/>
          <w:b/>
          <w:bCs/>
          <w:sz w:val="24"/>
          <w:szCs w:val="24"/>
        </w:rPr>
        <w:lastRenderedPageBreak/>
        <w:t xml:space="preserve">Основные показатели водопотребления Калтукского муниципального образования </w:t>
      </w:r>
    </w:p>
    <w:p w:rsidR="002D1E4D" w:rsidRPr="002D1E4D" w:rsidRDefault="002D1E4D" w:rsidP="002D1E4D">
      <w:pPr>
        <w:keepNext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16"/>
        <w:gridCol w:w="1669"/>
        <w:gridCol w:w="2329"/>
        <w:gridCol w:w="1141"/>
        <w:gridCol w:w="1273"/>
      </w:tblGrid>
      <w:tr w:rsidR="002D1E4D" w:rsidRPr="002D1E4D" w:rsidTr="002252A5">
        <w:trPr>
          <w:cantSplit/>
          <w:trHeight w:hRule="exact" w:val="1005"/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hanging="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D1E4D" w:rsidRPr="002D1E4D" w:rsidRDefault="002D1E4D" w:rsidP="002D1E4D">
            <w:pPr>
              <w:keepNext/>
              <w:keepLines/>
              <w:ind w:hanging="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водопотребителей</w:t>
            </w:r>
            <w:proofErr w:type="spellEnd"/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Численность населения,</w:t>
            </w:r>
          </w:p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Норма водопотребления, 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потребляемой воды, м3/</w:t>
            </w: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сут</w:t>
            </w:r>
            <w:proofErr w:type="spellEnd"/>
          </w:p>
        </w:tc>
      </w:tr>
      <w:tr w:rsidR="002D1E4D" w:rsidRPr="002D1E4D" w:rsidTr="002252A5">
        <w:trPr>
          <w:cantSplit/>
          <w:trHeight w:val="422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Qсут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Q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сут.max</w:t>
            </w:r>
            <w:proofErr w:type="spellEnd"/>
          </w:p>
        </w:tc>
      </w:tr>
      <w:tr w:rsidR="002D1E4D" w:rsidRPr="002D1E4D" w:rsidTr="002252A5">
        <w:trPr>
          <w:trHeight w:val="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с. Калтук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2035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color w:val="000000"/>
                <w:sz w:val="22"/>
                <w:szCs w:val="22"/>
              </w:rPr>
              <w:t>876</w:t>
            </w:r>
          </w:p>
        </w:tc>
      </w:tr>
    </w:tbl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Водоотведение (канализация)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На территории с. Калтук централизованная система водоотведения отсутствует. В населенных пунктах отвод сточных вод осуществляется в выгребные ямы, надворные туалеты с последующим сбросом на рельеф. 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Основные показатели водоотведения Калтукского муниципального образования приведены в таблице 2. </w:t>
      </w:r>
    </w:p>
    <w:p w:rsidR="002D1E4D" w:rsidRPr="002D1E4D" w:rsidRDefault="002D1E4D" w:rsidP="002D1E4D">
      <w:pPr>
        <w:widowControl w:val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bookmarkStart w:id="3" w:name="_Ref333218975"/>
      <w:r w:rsidRPr="002D1E4D">
        <w:rPr>
          <w:rFonts w:ascii="Arial" w:hAnsi="Arial" w:cs="Arial"/>
          <w:b/>
          <w:bCs/>
          <w:sz w:val="24"/>
          <w:szCs w:val="24"/>
        </w:rPr>
        <w:t xml:space="preserve">Таблица </w:t>
      </w:r>
      <w:bookmarkEnd w:id="3"/>
      <w:r w:rsidRPr="002D1E4D">
        <w:rPr>
          <w:rFonts w:ascii="Arial" w:hAnsi="Arial" w:cs="Arial"/>
          <w:b/>
          <w:bCs/>
          <w:sz w:val="24"/>
          <w:szCs w:val="24"/>
        </w:rPr>
        <w:t>2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1E4D">
        <w:rPr>
          <w:rFonts w:ascii="Arial" w:hAnsi="Arial" w:cs="Arial"/>
          <w:b/>
          <w:bCs/>
          <w:sz w:val="24"/>
          <w:szCs w:val="24"/>
        </w:rPr>
        <w:t>Основные показатели водоотведения Калтукского муниципального образования</w:t>
      </w:r>
    </w:p>
    <w:p w:rsidR="002D1E4D" w:rsidRPr="002D1E4D" w:rsidRDefault="002D1E4D" w:rsidP="002D1E4D">
      <w:pPr>
        <w:widowControl w:val="0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249"/>
        <w:gridCol w:w="1669"/>
        <w:gridCol w:w="2065"/>
        <w:gridCol w:w="1971"/>
      </w:tblGrid>
      <w:tr w:rsidR="002D1E4D" w:rsidRPr="002D1E4D" w:rsidTr="002252A5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Численность населения, </w:t>
            </w:r>
          </w:p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 xml:space="preserve">Норма водоотведения, </w:t>
            </w:r>
            <w:proofErr w:type="gram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л</w:t>
            </w:r>
            <w:proofErr w:type="gramEnd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/</w:t>
            </w:r>
            <w:proofErr w:type="spell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сточных вод, </w:t>
            </w:r>
            <w:proofErr w:type="gram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м</w:t>
            </w:r>
            <w:proofErr w:type="gramEnd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³/</w:t>
            </w:r>
            <w:proofErr w:type="spellStart"/>
            <w:r w:rsidRPr="002D1E4D">
              <w:rPr>
                <w:rFonts w:ascii="Courier New" w:eastAsia="Calibri" w:hAnsi="Courier New" w:cs="Courier New"/>
                <w:sz w:val="22"/>
                <w:szCs w:val="22"/>
              </w:rPr>
              <w:t>сут</w:t>
            </w:r>
            <w:proofErr w:type="spellEnd"/>
          </w:p>
        </w:tc>
      </w:tr>
      <w:tr w:rsidR="002D1E4D" w:rsidRPr="002D1E4D" w:rsidTr="002252A5">
        <w:trPr>
          <w:trHeight w:val="27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с. Калтук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20,09</w:t>
            </w:r>
          </w:p>
        </w:tc>
      </w:tr>
    </w:tbl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Электроснабжение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Система электроснабжения Калтукского муниципального образования централизованная. Источником централизованного электроснабжения является понизительная подстанция ПС 35/10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iCs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«Калтук» мощностью 2х6.3 </w:t>
      </w:r>
      <w:r w:rsidRPr="002D1E4D">
        <w:rPr>
          <w:rFonts w:ascii="Arial" w:hAnsi="Arial" w:cs="Arial"/>
          <w:iCs/>
          <w:sz w:val="24"/>
          <w:szCs w:val="24"/>
        </w:rPr>
        <w:t>МВА</w:t>
      </w:r>
      <w:r w:rsidRPr="002D1E4D">
        <w:rPr>
          <w:rFonts w:ascii="Arial" w:hAnsi="Arial" w:cs="Arial"/>
          <w:sz w:val="24"/>
          <w:szCs w:val="24"/>
        </w:rPr>
        <w:t xml:space="preserve">, расположенная </w:t>
      </w:r>
      <w:proofErr w:type="gramStart"/>
      <w:r w:rsidRPr="002D1E4D">
        <w:rPr>
          <w:rFonts w:ascii="Arial" w:hAnsi="Arial" w:cs="Arial"/>
          <w:sz w:val="24"/>
          <w:szCs w:val="24"/>
        </w:rPr>
        <w:t>в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с. Калтук. Электроснабжение потребителей осуществляется от 27 ТП 10/0.4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sz w:val="24"/>
          <w:szCs w:val="24"/>
        </w:rPr>
        <w:t xml:space="preserve"> различной мощности. Общая протяжённость ЛЭП в границах населенного пункта составляет: ЛЭП 35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iCs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– 1 </w:t>
      </w:r>
      <w:r w:rsidRPr="002D1E4D">
        <w:rPr>
          <w:rFonts w:ascii="Arial" w:hAnsi="Arial" w:cs="Arial"/>
          <w:iCs/>
          <w:sz w:val="24"/>
          <w:szCs w:val="24"/>
        </w:rPr>
        <w:t>км</w:t>
      </w:r>
      <w:r w:rsidRPr="002D1E4D">
        <w:rPr>
          <w:rFonts w:ascii="Arial" w:hAnsi="Arial" w:cs="Arial"/>
          <w:sz w:val="24"/>
          <w:szCs w:val="24"/>
        </w:rPr>
        <w:t xml:space="preserve">; ЛЭП 10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proofErr w:type="spellEnd"/>
      <w:r w:rsidRPr="002D1E4D">
        <w:rPr>
          <w:rFonts w:ascii="Arial" w:hAnsi="Arial" w:cs="Arial"/>
          <w:iCs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– 11.2 </w:t>
      </w:r>
      <w:r w:rsidRPr="002D1E4D">
        <w:rPr>
          <w:rFonts w:ascii="Arial" w:hAnsi="Arial" w:cs="Arial"/>
          <w:iCs/>
          <w:sz w:val="24"/>
          <w:szCs w:val="24"/>
        </w:rPr>
        <w:t>км</w:t>
      </w:r>
      <w:r w:rsidRPr="002D1E4D">
        <w:rPr>
          <w:rFonts w:ascii="Arial" w:hAnsi="Arial" w:cs="Arial"/>
          <w:sz w:val="24"/>
          <w:szCs w:val="24"/>
        </w:rPr>
        <w:t xml:space="preserve">. Основной проблемой является значительный износ сетей электроснабжения и оборудования ТП 10/0.4 </w:t>
      </w:r>
      <w:proofErr w:type="spellStart"/>
      <w:r w:rsidRPr="002D1E4D">
        <w:rPr>
          <w:rFonts w:ascii="Arial" w:hAnsi="Arial" w:cs="Arial"/>
          <w:iCs/>
          <w:sz w:val="24"/>
          <w:szCs w:val="24"/>
        </w:rPr>
        <w:t>кВ</w:t>
      </w:r>
      <w:r w:rsidRPr="002D1E4D">
        <w:rPr>
          <w:rFonts w:ascii="Arial" w:hAnsi="Arial" w:cs="Arial"/>
          <w:sz w:val="24"/>
          <w:szCs w:val="24"/>
        </w:rPr>
        <w:t>.</w:t>
      </w:r>
      <w:proofErr w:type="spellEnd"/>
    </w:p>
    <w:p w:rsidR="002D1E4D" w:rsidRPr="002D1E4D" w:rsidRDefault="002D1E4D" w:rsidP="002D1E4D">
      <w:pPr>
        <w:spacing w:before="120" w:after="6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Ref280087745"/>
      <w:bookmarkStart w:id="5" w:name="_Ref276038288"/>
      <w:r w:rsidRPr="002D1E4D">
        <w:rPr>
          <w:rFonts w:ascii="Arial" w:hAnsi="Arial" w:cs="Arial"/>
          <w:sz w:val="24"/>
          <w:szCs w:val="24"/>
        </w:rPr>
        <w:t>Основные показатели электропотребления Калтукского муниципального образования приведены в таблице 3.</w:t>
      </w:r>
    </w:p>
    <w:p w:rsidR="002D1E4D" w:rsidRPr="002D1E4D" w:rsidRDefault="002D1E4D" w:rsidP="002D1E4D">
      <w:pPr>
        <w:widowControl w:val="0"/>
        <w:spacing w:before="12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bookmarkStart w:id="6" w:name="_Ref334775236"/>
      <w:bookmarkEnd w:id="4"/>
      <w:r w:rsidRPr="002D1E4D">
        <w:rPr>
          <w:rFonts w:ascii="Arial" w:hAnsi="Arial" w:cs="Arial"/>
          <w:b/>
          <w:bCs/>
          <w:sz w:val="24"/>
          <w:szCs w:val="24"/>
        </w:rPr>
        <w:t>Таблица 3</w:t>
      </w:r>
    </w:p>
    <w:bookmarkEnd w:id="5"/>
    <w:bookmarkEnd w:id="6"/>
    <w:p w:rsid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1E4D">
        <w:rPr>
          <w:rFonts w:ascii="Arial" w:hAnsi="Arial" w:cs="Arial"/>
          <w:b/>
          <w:bCs/>
          <w:sz w:val="24"/>
          <w:szCs w:val="24"/>
        </w:rPr>
        <w:t>Основные показатели электропотребления Калтукского</w:t>
      </w:r>
      <w:r w:rsidRPr="000E64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D1E4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2D1E4D" w:rsidRPr="002D1E4D" w:rsidRDefault="002D1E4D" w:rsidP="002D1E4D">
      <w:pPr>
        <w:keepNext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249"/>
        <w:gridCol w:w="1964"/>
        <w:gridCol w:w="1843"/>
        <w:gridCol w:w="1550"/>
        <w:gridCol w:w="1964"/>
      </w:tblGrid>
      <w:tr w:rsidR="002D1E4D" w:rsidRPr="002D1E4D" w:rsidTr="002252A5">
        <w:trPr>
          <w:trHeight w:val="336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Количество проживающих (чел.)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left="-89" w:right="-108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Энергопотреб-ление</w:t>
            </w:r>
            <w:proofErr w:type="spellEnd"/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 (кВт*ч/чел. в год)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 xml:space="preserve">Нагрузка на шинах 0,4 </w:t>
            </w:r>
            <w:proofErr w:type="spellStart"/>
            <w:r w:rsidRPr="002D1E4D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  <w:r w:rsidRPr="002D1E4D">
              <w:rPr>
                <w:rFonts w:ascii="Courier New" w:hAnsi="Courier New" w:cs="Courier New"/>
                <w:sz w:val="22"/>
                <w:szCs w:val="22"/>
              </w:rPr>
              <w:t>, кВт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4D" w:rsidRPr="002D1E4D" w:rsidRDefault="002D1E4D" w:rsidP="002D1E4D">
            <w:pPr>
              <w:keepNext/>
              <w:keepLines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Потребность в эл. энергии (млн. кВт*</w:t>
            </w:r>
            <w:proofErr w:type="gramStart"/>
            <w:r w:rsidRPr="002D1E4D">
              <w:rPr>
                <w:rFonts w:ascii="Courier New" w:hAnsi="Courier New" w:cs="Courier New"/>
                <w:sz w:val="22"/>
                <w:szCs w:val="22"/>
              </w:rPr>
              <w:t>ч</w:t>
            </w:r>
            <w:proofErr w:type="gramEnd"/>
            <w:r w:rsidRPr="002D1E4D">
              <w:rPr>
                <w:rFonts w:ascii="Courier New" w:hAnsi="Courier New" w:cs="Courier New"/>
                <w:sz w:val="22"/>
                <w:szCs w:val="22"/>
              </w:rPr>
              <w:t>/год)</w:t>
            </w:r>
          </w:p>
        </w:tc>
      </w:tr>
      <w:tr w:rsidR="002D1E4D" w:rsidRPr="002D1E4D" w:rsidTr="002252A5">
        <w:trPr>
          <w:trHeight w:val="456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1E4D" w:rsidRPr="002D1E4D" w:rsidTr="002252A5">
        <w:trPr>
          <w:trHeight w:val="456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1E4D" w:rsidRPr="002D1E4D" w:rsidTr="002252A5">
        <w:trPr>
          <w:trHeight w:val="25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с. Калтук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367,2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E4D" w:rsidRPr="002D1E4D" w:rsidRDefault="002D1E4D" w:rsidP="002D1E4D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1E4D">
              <w:rPr>
                <w:rFonts w:ascii="Courier New" w:hAnsi="Courier New" w:cs="Courier New"/>
                <w:sz w:val="22"/>
                <w:szCs w:val="22"/>
              </w:rPr>
              <w:t>2,85</w:t>
            </w:r>
          </w:p>
        </w:tc>
      </w:tr>
    </w:tbl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Теплоснабжение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Теплоснабжение объектов общественно-делового назначения, а также части малоэтажной жилой застройки осуществляется от 5-ти котельных. Центральная котельная  работает на угле, участковой больницы на дровах, клуба на угле и дровах, детского сада на угле,   школы на дровах и угле.</w:t>
      </w:r>
      <w:r w:rsidRPr="002D1E4D">
        <w:rPr>
          <w:rFonts w:ascii="Arial" w:hAnsi="Arial" w:cs="Arial"/>
          <w:b/>
          <w:sz w:val="24"/>
          <w:szCs w:val="24"/>
        </w:rPr>
        <w:t xml:space="preserve"> </w:t>
      </w:r>
      <w:r w:rsidRPr="002D1E4D">
        <w:rPr>
          <w:rFonts w:ascii="Arial" w:hAnsi="Arial" w:cs="Arial"/>
          <w:sz w:val="24"/>
          <w:szCs w:val="24"/>
        </w:rPr>
        <w:t xml:space="preserve">Система теплоснабжения закрытая, двухтрубная. Схема подключения потребителей к системе теплоснабжения – зависимая. Расчётный температурный график отпуска тепла - 95/70 </w:t>
      </w:r>
      <w:r w:rsidRPr="002D1E4D">
        <w:rPr>
          <w:rFonts w:ascii="Arial" w:hAnsi="Arial" w:cs="Arial"/>
          <w:iCs/>
          <w:sz w:val="24"/>
          <w:szCs w:val="24"/>
        </w:rPr>
        <w:t>°С</w:t>
      </w:r>
      <w:r w:rsidRPr="002D1E4D">
        <w:rPr>
          <w:rFonts w:ascii="Arial" w:hAnsi="Arial" w:cs="Arial"/>
          <w:sz w:val="24"/>
          <w:szCs w:val="24"/>
        </w:rPr>
        <w:t>. Теплоснабжение индивидуальной и малоэтажной жилой застройки, не подключенной к котельным, осуществляется от индивидуальных котлов. Топливом являются дрова, уголь.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D1E4D">
        <w:rPr>
          <w:rFonts w:ascii="Arial" w:hAnsi="Arial" w:cs="Arial"/>
          <w:b/>
          <w:bCs/>
          <w:iCs/>
          <w:sz w:val="24"/>
          <w:szCs w:val="24"/>
        </w:rPr>
        <w:t>Газоснабжение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Снабжение природным газом населенных пунктов Калтукского муниципального образования отсутствует.</w:t>
      </w:r>
    </w:p>
    <w:p w:rsidR="002D1E4D" w:rsidRPr="002D1E4D" w:rsidRDefault="002D1E4D" w:rsidP="002D1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3. ЦЕЛИ, ЗАДАЧИ, СРОКИ И ЭТАПЫ РЕАЛИЗАЦИИ ПРОГРАММЫ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Основная цель Программы - повышение уровня жизни населения, повышение устойчивости и эффективности работы объектов жизнеобеспечения. </w:t>
      </w:r>
    </w:p>
    <w:p w:rsidR="002D1E4D" w:rsidRPr="002D1E4D" w:rsidRDefault="002D1E4D" w:rsidP="002D1E4D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Для достижения поставленных целей Программой предусмотрено решение задач по развитию, восстановлению и техническому перевооружению основных объектов коммунальной инфраструктуры, снижению непроизводительных затрат предприятий коммунального комплекса.</w:t>
      </w:r>
    </w:p>
    <w:p w:rsidR="002D1E4D" w:rsidRPr="002D1E4D" w:rsidRDefault="002D1E4D" w:rsidP="002D1E4D">
      <w:pPr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4. СРОКИ И ЭТАПЫ РЕАЛИЗАЦИИ ПРОГРАММЫ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1E4D" w:rsidRDefault="002D1E4D" w:rsidP="002D1E4D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реализуется в 2016-2032 годах в один этап.</w:t>
      </w:r>
    </w:p>
    <w:p w:rsidR="002D1E4D" w:rsidRPr="002D1E4D" w:rsidRDefault="002D1E4D" w:rsidP="002D1E4D">
      <w:pPr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 xml:space="preserve">5. СИСТЕМА ПРОГРАММНЫХ МЕРОПРИЯТИЙ, 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МЕХАНИЗМ ИХ РЕАЛИЗАЦИИ</w:t>
      </w:r>
    </w:p>
    <w:p w:rsidR="002D1E4D" w:rsidRPr="002D1E4D" w:rsidRDefault="002D1E4D" w:rsidP="002D1E4D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План мероприятий Программы прилагается (приложение № 1 к Программе</w:t>
      </w:r>
      <w:r w:rsidRPr="002D1E4D">
        <w:rPr>
          <w:rFonts w:ascii="Arial" w:hAnsi="Arial" w:cs="Arial"/>
          <w:spacing w:val="-4"/>
          <w:sz w:val="24"/>
          <w:szCs w:val="24"/>
        </w:rPr>
        <w:t>).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Программа утверждается решением Думы </w:t>
      </w:r>
      <w:r w:rsidRPr="002D1E4D">
        <w:rPr>
          <w:rFonts w:ascii="Arial" w:hAnsi="Arial" w:cs="Arial"/>
          <w:bCs/>
          <w:sz w:val="24"/>
          <w:szCs w:val="24"/>
        </w:rPr>
        <w:t>Калтукского</w:t>
      </w:r>
      <w:r w:rsidRPr="002D1E4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D1E4D">
        <w:rPr>
          <w:rFonts w:ascii="Arial" w:hAnsi="Arial" w:cs="Arial"/>
          <w:bCs/>
          <w:sz w:val="24"/>
          <w:szCs w:val="24"/>
        </w:rPr>
        <w:t>сельского поселения</w:t>
      </w:r>
      <w:r w:rsidRPr="002D1E4D">
        <w:rPr>
          <w:rFonts w:ascii="Arial" w:hAnsi="Arial" w:cs="Arial"/>
          <w:sz w:val="24"/>
          <w:szCs w:val="24"/>
        </w:rPr>
        <w:t xml:space="preserve">. Организацию управления и </w:t>
      </w:r>
      <w:proofErr w:type="gramStart"/>
      <w:r w:rsidRPr="002D1E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E4D">
        <w:rPr>
          <w:rFonts w:ascii="Arial" w:hAnsi="Arial" w:cs="Arial"/>
          <w:sz w:val="24"/>
          <w:szCs w:val="24"/>
        </w:rPr>
        <w:t xml:space="preserve"> исполнением мероприятий Программы осуществляет глава администрации Калтукского</w:t>
      </w:r>
      <w:r w:rsidRPr="002D1E4D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2D1E4D">
        <w:rPr>
          <w:rFonts w:ascii="Arial" w:hAnsi="Arial" w:cs="Arial"/>
          <w:sz w:val="24"/>
          <w:szCs w:val="24"/>
        </w:rPr>
        <w:t>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Программа включает ряд мероприятий, выполнение которых требует привлечения финансовых средств. Источниками финансового обеспечения являются: средства бюджета и внебюджетные средства. Объемы финансирования мероприятий данной Программы, указанные в приложении № 1, не являются фиксированными и могут быть изменены при подготовке технико-экономических обоснований и разработке проектно-сметной документации. Объемы финансирования из областного бюджета, предусмотренные данной программой, являются предварительными и могут быть скорректированы.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1E4D" w:rsidRPr="002D1E4D" w:rsidRDefault="002D1E4D" w:rsidP="002D1E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4D">
        <w:rPr>
          <w:rFonts w:ascii="Arial" w:hAnsi="Arial" w:cs="Arial"/>
          <w:b/>
          <w:sz w:val="24"/>
          <w:szCs w:val="24"/>
        </w:rPr>
        <w:t>6. ОЖИДАЕМЫЕ РЕЗУЛЬТАТЫ ОТ РЕАЛИЗАЦИИ МЕРОПРИЯТИЙ ПРОГРАММЫ</w:t>
      </w:r>
    </w:p>
    <w:p w:rsidR="002D1E4D" w:rsidRPr="002D1E4D" w:rsidRDefault="002D1E4D" w:rsidP="002D1E4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Успешная реализация данной Программы позволит: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- обеспечить более комфортные условия проживания населения путем развития системы коммунальной инфраструктуры и повышения качества предоставления коммунальных услуг;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lastRenderedPageBreak/>
        <w:t>-.повысить надежность и эффективность работы объектов коммунального назначения;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- снизить потребление энергетических ресурсов и оптимизировать расходы на финансирование мероприятий по поддержанию жизнеспособности объектов коммунальной инфраструктуры;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>- решить стратегическую задачу привлечения инвестиций для модернизации и развития жилищно-коммунального комплекса.</w:t>
      </w:r>
    </w:p>
    <w:p w:rsidR="002D1E4D" w:rsidRPr="002D1E4D" w:rsidRDefault="002D1E4D" w:rsidP="002D1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E4D">
        <w:rPr>
          <w:rFonts w:ascii="Arial" w:hAnsi="Arial" w:cs="Arial"/>
          <w:sz w:val="24"/>
          <w:szCs w:val="24"/>
        </w:rPr>
        <w:t xml:space="preserve"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 Ожидаемый размер экономии от реализации мероприятий Программы составляет </w:t>
      </w:r>
      <w:r w:rsidR="005D6438">
        <w:rPr>
          <w:rFonts w:ascii="Arial" w:hAnsi="Arial" w:cs="Arial"/>
          <w:sz w:val="24"/>
          <w:szCs w:val="24"/>
        </w:rPr>
        <w:t>38641,43</w:t>
      </w:r>
      <w:r w:rsidRPr="002D1E4D">
        <w:rPr>
          <w:rFonts w:ascii="Arial" w:hAnsi="Arial" w:cs="Arial"/>
          <w:sz w:val="24"/>
          <w:szCs w:val="24"/>
        </w:rPr>
        <w:t xml:space="preserve"> тыс. руб.</w:t>
      </w:r>
    </w:p>
    <w:p w:rsidR="002D1E4D" w:rsidRPr="002C09C3" w:rsidRDefault="002D1E4D" w:rsidP="002C09C3">
      <w:pPr>
        <w:jc w:val="both"/>
        <w:rPr>
          <w:sz w:val="27"/>
          <w:szCs w:val="27"/>
        </w:rPr>
        <w:sectPr w:rsidR="002D1E4D" w:rsidRPr="002C09C3" w:rsidSect="002C09C3">
          <w:pgSz w:w="11906" w:h="16838"/>
          <w:pgMar w:top="964" w:right="849" w:bottom="1077" w:left="1701" w:header="720" w:footer="720" w:gutter="0"/>
          <w:cols w:space="720"/>
          <w:titlePg/>
        </w:sectPr>
      </w:pPr>
    </w:p>
    <w:p w:rsidR="002C09C3" w:rsidRPr="00E6138F" w:rsidRDefault="000E647C" w:rsidP="00E6138F">
      <w:pPr>
        <w:widowControl w:val="0"/>
        <w:autoSpaceDE w:val="0"/>
        <w:autoSpaceDN w:val="0"/>
        <w:adjustRightInd w:val="0"/>
        <w:ind w:left="9000" w:hanging="24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2C09C3" w:rsidRPr="00E6138F">
        <w:rPr>
          <w:rFonts w:ascii="Courier New" w:hAnsi="Courier New" w:cs="Courier New"/>
          <w:sz w:val="22"/>
          <w:szCs w:val="22"/>
        </w:rPr>
        <w:t>1</w:t>
      </w:r>
    </w:p>
    <w:p w:rsidR="002C09C3" w:rsidRPr="00E6138F" w:rsidRDefault="002C09C3" w:rsidP="00E6138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E6138F">
        <w:rPr>
          <w:rFonts w:ascii="Courier New" w:hAnsi="Courier New" w:cs="Courier New"/>
          <w:sz w:val="22"/>
          <w:szCs w:val="22"/>
        </w:rPr>
        <w:t>к программе комплексного развития коммунальной инфраструктуры Калтукского муници</w:t>
      </w:r>
      <w:r w:rsidR="007D7C39">
        <w:rPr>
          <w:rFonts w:ascii="Courier New" w:hAnsi="Courier New" w:cs="Courier New"/>
          <w:sz w:val="22"/>
          <w:szCs w:val="22"/>
        </w:rPr>
        <w:t>пального образования в 2016-2032</w:t>
      </w:r>
      <w:r w:rsidRPr="00E6138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6138F">
        <w:rPr>
          <w:rFonts w:ascii="Courier New" w:hAnsi="Courier New" w:cs="Courier New"/>
          <w:sz w:val="22"/>
          <w:szCs w:val="22"/>
        </w:rPr>
        <w:t>г.</w:t>
      </w:r>
      <w:proofErr w:type="gramStart"/>
      <w:r w:rsidRPr="00E6138F">
        <w:rPr>
          <w:rFonts w:ascii="Courier New" w:hAnsi="Courier New" w:cs="Courier New"/>
          <w:sz w:val="22"/>
          <w:szCs w:val="22"/>
        </w:rPr>
        <w:t>г</w:t>
      </w:r>
      <w:proofErr w:type="spellEnd"/>
      <w:proofErr w:type="gramEnd"/>
      <w:r w:rsidRPr="00E6138F">
        <w:rPr>
          <w:rFonts w:ascii="Courier New" w:hAnsi="Courier New" w:cs="Courier New"/>
          <w:sz w:val="22"/>
          <w:szCs w:val="22"/>
        </w:rPr>
        <w:t>.</w:t>
      </w:r>
    </w:p>
    <w:p w:rsidR="002C09C3" w:rsidRPr="000E647C" w:rsidRDefault="002C09C3" w:rsidP="000E647C">
      <w:pPr>
        <w:widowControl w:val="0"/>
        <w:rPr>
          <w:rFonts w:ascii="Arial" w:hAnsi="Arial" w:cs="Arial"/>
          <w:sz w:val="24"/>
          <w:szCs w:val="24"/>
        </w:rPr>
      </w:pPr>
    </w:p>
    <w:p w:rsidR="002C09C3" w:rsidRPr="00E6138F" w:rsidRDefault="002C09C3" w:rsidP="00E6138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6138F">
        <w:rPr>
          <w:rFonts w:ascii="Arial" w:hAnsi="Arial" w:cs="Arial"/>
          <w:b/>
          <w:bCs/>
          <w:sz w:val="30"/>
          <w:szCs w:val="30"/>
        </w:rPr>
        <w:t>МЕРОПРИЯТИЯ ПРОГРАММЫ КОМПЛЕКСНОГО РАЗВИТИЯ КОММУНАЛЬНОЙ ИНФРАСТРУКТУРЫ КАЛТУКСКОГО МУНИЦИПАЛЬНОГО</w:t>
      </w:r>
      <w:r w:rsidR="007D7C39">
        <w:rPr>
          <w:rFonts w:ascii="Arial" w:hAnsi="Arial" w:cs="Arial"/>
          <w:b/>
          <w:bCs/>
          <w:sz w:val="30"/>
          <w:szCs w:val="30"/>
        </w:rPr>
        <w:t xml:space="preserve"> ОБРАЗОВАНИЯ В 2016 - 2032</w:t>
      </w:r>
      <w:r w:rsidR="00E6138F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E6138F">
        <w:rPr>
          <w:rFonts w:ascii="Arial" w:hAnsi="Arial" w:cs="Arial"/>
          <w:b/>
          <w:bCs/>
          <w:sz w:val="30"/>
          <w:szCs w:val="30"/>
        </w:rPr>
        <w:t>г.</w:t>
      </w:r>
      <w:proofErr w:type="gramStart"/>
      <w:r w:rsidR="00E6138F">
        <w:rPr>
          <w:rFonts w:ascii="Arial" w:hAnsi="Arial" w:cs="Arial"/>
          <w:b/>
          <w:bCs/>
          <w:sz w:val="30"/>
          <w:szCs w:val="30"/>
        </w:rPr>
        <w:t>г</w:t>
      </w:r>
      <w:proofErr w:type="spellEnd"/>
      <w:proofErr w:type="gramEnd"/>
      <w:r w:rsidR="00E6138F">
        <w:rPr>
          <w:rFonts w:ascii="Arial" w:hAnsi="Arial" w:cs="Arial"/>
          <w:b/>
          <w:bCs/>
          <w:sz w:val="30"/>
          <w:szCs w:val="30"/>
        </w:rPr>
        <w:t>.</w:t>
      </w:r>
    </w:p>
    <w:p w:rsidR="002C09C3" w:rsidRPr="000E647C" w:rsidRDefault="002C09C3" w:rsidP="000E647C">
      <w:pPr>
        <w:rPr>
          <w:rFonts w:ascii="Arial" w:hAnsi="Arial" w:cs="Arial"/>
          <w:b/>
          <w:sz w:val="24"/>
          <w:szCs w:val="24"/>
        </w:rPr>
      </w:pPr>
    </w:p>
    <w:tbl>
      <w:tblPr>
        <w:tblW w:w="1627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1134"/>
        <w:gridCol w:w="1134"/>
        <w:gridCol w:w="1134"/>
        <w:gridCol w:w="992"/>
        <w:gridCol w:w="709"/>
        <w:gridCol w:w="708"/>
        <w:gridCol w:w="709"/>
        <w:gridCol w:w="851"/>
        <w:gridCol w:w="850"/>
        <w:gridCol w:w="851"/>
        <w:gridCol w:w="709"/>
        <w:gridCol w:w="708"/>
        <w:gridCol w:w="709"/>
        <w:gridCol w:w="709"/>
        <w:gridCol w:w="709"/>
        <w:gridCol w:w="850"/>
        <w:gridCol w:w="567"/>
        <w:gridCol w:w="1794"/>
      </w:tblGrid>
      <w:tr w:rsidR="00633B9B" w:rsidRPr="002C09C3" w:rsidTr="004404A3">
        <w:trPr>
          <w:trHeight w:val="25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6138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6138F">
              <w:rPr>
                <w:rFonts w:ascii="Courier New" w:hAnsi="Courier New" w:cs="Courier New"/>
                <w:sz w:val="22"/>
                <w:szCs w:val="22"/>
              </w:rPr>
              <w:t>финансиро-вания</w:t>
            </w:r>
            <w:proofErr w:type="spellEnd"/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 всего, </w:t>
            </w:r>
            <w:proofErr w:type="spellStart"/>
            <w:r w:rsidRPr="00E6138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6138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6138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6138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2C09C3" w:rsidRDefault="00633B9B" w:rsidP="002C09C3"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33B9B" w:rsidRPr="002C09C3" w:rsidRDefault="00633B9B" w:rsidP="002C09C3"/>
        </w:tc>
      </w:tr>
      <w:tr w:rsidR="00633B9B" w:rsidRPr="002C09C3" w:rsidTr="004404A3">
        <w:trPr>
          <w:gridAfter w:val="1"/>
          <w:wAfter w:w="1794" w:type="dxa"/>
          <w:cantSplit/>
          <w:trHeight w:val="1134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2018 </w:t>
            </w: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2021 </w:t>
            </w: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2027 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33B9B" w:rsidRPr="00E6138F" w:rsidRDefault="00633B9B" w:rsidP="000E647C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2028-2032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633B9B" w:rsidRPr="002C09C3" w:rsidTr="004404A3">
        <w:trPr>
          <w:gridAfter w:val="1"/>
          <w:wAfter w:w="1794" w:type="dxa"/>
          <w:trHeight w:val="25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Подготовка к зиме и модернизация объектов коммунал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ьной инфраструктуры на 2016-2032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3A3C7C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35618,33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242,1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254,1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280,1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294,1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B954DF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32074,83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357,6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375,7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394,2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413,9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3A3C7C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B954DF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28907,0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3A3C7C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294,1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B954DF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3167,83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357,6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375,7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394,2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413,9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мероприятие</w:t>
            </w:r>
            <w:proofErr w:type="gramStart"/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:</w:t>
            </w:r>
            <w:proofErr w:type="gramEnd"/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подготовка к зиме объектов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2387,6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150,1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157,5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165,4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182,3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191,4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244,3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182,3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191,4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244,3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Строительство, реконструкция и модернизация объектов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4404A3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33230,73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106,5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4404A3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31883,43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157,3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4404A3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4404A3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28907,</w:t>
            </w:r>
            <w:r w:rsidR="00633B9B"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4404A3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4404A3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2976,43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157,3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Капитальный ремонт инжене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рных сетей по адресу: Иркутская область, Братский р-н, с.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Калтук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Калтук</w:t>
            </w: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Энергосбережение и повышение энергетич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еской эффективности на 2016-2032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Энергосбережение и повышение энергетической эффективност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 на объектах бюджетной сферы, коммунального назначения, жилого фонда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Местный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31,03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на 2016-2032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  <w:proofErr w:type="gramStart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2704,780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187,4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196,8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2704,780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187,4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206,6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239,2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263,7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276,9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290,7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Мероприятие: Развитие, содержание, ремонт и модерн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изация системы наружного освещения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Местный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Озеленение территории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</w:t>
            </w: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ории кладбища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9B" w:rsidRPr="005D6438" w:rsidRDefault="00633B9B" w:rsidP="002C09C3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5D6438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B9B" w:rsidRPr="00E6138F" w:rsidRDefault="00633B9B" w:rsidP="002C0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E81FB6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38641,43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432,1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453,6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476,25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499,75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E81FB6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32317,43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579,1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607,9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637,37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738,8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8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Областной </w:t>
            </w: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E81FB6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28907,0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E81FB6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28907,0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27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E81FB6" w:rsidP="000E647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9734,43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476,25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499,75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E81FB6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579,1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607,9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637,37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670,43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703,7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738,8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33B9B" w:rsidRPr="002C09C3" w:rsidTr="004404A3">
        <w:trPr>
          <w:gridAfter w:val="1"/>
          <w:wAfter w:w="1794" w:type="dxa"/>
          <w:trHeight w:val="300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B9B" w:rsidRPr="00E6138F" w:rsidRDefault="00633B9B" w:rsidP="002C0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B9B" w:rsidRPr="00E6138F" w:rsidRDefault="00633B9B" w:rsidP="002C09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13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B" w:rsidRPr="000E647C" w:rsidRDefault="00633B9B" w:rsidP="000E64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4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612FC" w:rsidRPr="008A3B1E" w:rsidRDefault="00F612FC" w:rsidP="002C09C3">
      <w:pPr>
        <w:rPr>
          <w:rFonts w:ascii="Arial" w:hAnsi="Arial" w:cs="Arial"/>
          <w:sz w:val="24"/>
          <w:szCs w:val="24"/>
        </w:rPr>
      </w:pPr>
    </w:p>
    <w:sectPr w:rsidR="00F612FC" w:rsidRPr="008A3B1E" w:rsidSect="005479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44" w:rsidRDefault="00922D44" w:rsidP="0055113F">
      <w:r>
        <w:separator/>
      </w:r>
    </w:p>
  </w:endnote>
  <w:endnote w:type="continuationSeparator" w:id="0">
    <w:p w:rsidR="00922D44" w:rsidRDefault="00922D44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44" w:rsidRDefault="00922D44" w:rsidP="0055113F">
      <w:r>
        <w:separator/>
      </w:r>
    </w:p>
  </w:footnote>
  <w:footnote w:type="continuationSeparator" w:id="0">
    <w:p w:rsidR="00922D44" w:rsidRDefault="00922D44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58"/>
    <w:multiLevelType w:val="multilevel"/>
    <w:tmpl w:val="8E40B20C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7992"/>
    <w:multiLevelType w:val="hybridMultilevel"/>
    <w:tmpl w:val="BB10E324"/>
    <w:lvl w:ilvl="0" w:tplc="29F60C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E4C"/>
    <w:multiLevelType w:val="singleLevel"/>
    <w:tmpl w:val="E8DC038C"/>
    <w:lvl w:ilvl="0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BCD7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6">
    <w:nsid w:val="0E0E62C6"/>
    <w:multiLevelType w:val="hybridMultilevel"/>
    <w:tmpl w:val="2012B01A"/>
    <w:lvl w:ilvl="0" w:tplc="96CA3F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97453"/>
    <w:multiLevelType w:val="hybridMultilevel"/>
    <w:tmpl w:val="3BB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D16"/>
    <w:multiLevelType w:val="singleLevel"/>
    <w:tmpl w:val="C14C1938"/>
    <w:lvl w:ilvl="0">
      <w:start w:val="5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2C6C5BA5"/>
    <w:multiLevelType w:val="hybridMultilevel"/>
    <w:tmpl w:val="4650C87C"/>
    <w:lvl w:ilvl="0" w:tplc="3E9EA89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2FF62A5"/>
    <w:multiLevelType w:val="multilevel"/>
    <w:tmpl w:val="81EC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714A"/>
    <w:multiLevelType w:val="hybridMultilevel"/>
    <w:tmpl w:val="095448B4"/>
    <w:lvl w:ilvl="0" w:tplc="EE44411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4BF"/>
    <w:multiLevelType w:val="singleLevel"/>
    <w:tmpl w:val="2A86C5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50C8578F"/>
    <w:multiLevelType w:val="hybridMultilevel"/>
    <w:tmpl w:val="A374187A"/>
    <w:lvl w:ilvl="0" w:tplc="CCD0C3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6">
    <w:nsid w:val="7C8B2622"/>
    <w:multiLevelType w:val="hybridMultilevel"/>
    <w:tmpl w:val="F2289D86"/>
    <w:lvl w:ilvl="0" w:tplc="5B540F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17F74"/>
    <w:rsid w:val="00023F01"/>
    <w:rsid w:val="000242E6"/>
    <w:rsid w:val="00084F55"/>
    <w:rsid w:val="000924B7"/>
    <w:rsid w:val="000E647C"/>
    <w:rsid w:val="000F1951"/>
    <w:rsid w:val="000F2745"/>
    <w:rsid w:val="001021FA"/>
    <w:rsid w:val="00111EB4"/>
    <w:rsid w:val="00153750"/>
    <w:rsid w:val="0017412E"/>
    <w:rsid w:val="00182A53"/>
    <w:rsid w:val="001A39AF"/>
    <w:rsid w:val="001B3623"/>
    <w:rsid w:val="001C54B6"/>
    <w:rsid w:val="001E66C4"/>
    <w:rsid w:val="002252A5"/>
    <w:rsid w:val="00257EE9"/>
    <w:rsid w:val="00290EF8"/>
    <w:rsid w:val="002C09C3"/>
    <w:rsid w:val="002C1D2B"/>
    <w:rsid w:val="002D1E4D"/>
    <w:rsid w:val="002E72D3"/>
    <w:rsid w:val="00311493"/>
    <w:rsid w:val="00312FE0"/>
    <w:rsid w:val="00317376"/>
    <w:rsid w:val="00333CC8"/>
    <w:rsid w:val="00335D62"/>
    <w:rsid w:val="00366BC0"/>
    <w:rsid w:val="00390C62"/>
    <w:rsid w:val="003A29BF"/>
    <w:rsid w:val="003A3C7C"/>
    <w:rsid w:val="003B46BC"/>
    <w:rsid w:val="00401085"/>
    <w:rsid w:val="00432F0F"/>
    <w:rsid w:val="004404A3"/>
    <w:rsid w:val="00487EE6"/>
    <w:rsid w:val="004C10B5"/>
    <w:rsid w:val="005014E6"/>
    <w:rsid w:val="00513290"/>
    <w:rsid w:val="00547960"/>
    <w:rsid w:val="00550AA4"/>
    <w:rsid w:val="0055113F"/>
    <w:rsid w:val="00553D1A"/>
    <w:rsid w:val="00564229"/>
    <w:rsid w:val="00585B9B"/>
    <w:rsid w:val="00594612"/>
    <w:rsid w:val="00596939"/>
    <w:rsid w:val="005C08D7"/>
    <w:rsid w:val="005D6438"/>
    <w:rsid w:val="005F5BDF"/>
    <w:rsid w:val="00606282"/>
    <w:rsid w:val="00633B9B"/>
    <w:rsid w:val="00637EBE"/>
    <w:rsid w:val="00691928"/>
    <w:rsid w:val="006D0A92"/>
    <w:rsid w:val="00712116"/>
    <w:rsid w:val="00744C67"/>
    <w:rsid w:val="0077368C"/>
    <w:rsid w:val="007C7153"/>
    <w:rsid w:val="007D7C39"/>
    <w:rsid w:val="007E0882"/>
    <w:rsid w:val="00804AC4"/>
    <w:rsid w:val="008268C2"/>
    <w:rsid w:val="00835BDF"/>
    <w:rsid w:val="008810E3"/>
    <w:rsid w:val="008A3B1E"/>
    <w:rsid w:val="009170F0"/>
    <w:rsid w:val="00917AA7"/>
    <w:rsid w:val="00921AFB"/>
    <w:rsid w:val="00922D44"/>
    <w:rsid w:val="00952E25"/>
    <w:rsid w:val="00995015"/>
    <w:rsid w:val="009A1D8E"/>
    <w:rsid w:val="009E5B2F"/>
    <w:rsid w:val="009F7021"/>
    <w:rsid w:val="00A34778"/>
    <w:rsid w:val="00A41E4B"/>
    <w:rsid w:val="00A66FE4"/>
    <w:rsid w:val="00A7792D"/>
    <w:rsid w:val="00A907E3"/>
    <w:rsid w:val="00AC42C8"/>
    <w:rsid w:val="00B63E9C"/>
    <w:rsid w:val="00B735B8"/>
    <w:rsid w:val="00B83303"/>
    <w:rsid w:val="00B954DF"/>
    <w:rsid w:val="00BA0D01"/>
    <w:rsid w:val="00BB6131"/>
    <w:rsid w:val="00BE6E05"/>
    <w:rsid w:val="00BF7AB0"/>
    <w:rsid w:val="00C036AE"/>
    <w:rsid w:val="00C2706D"/>
    <w:rsid w:val="00C425A8"/>
    <w:rsid w:val="00C60C1C"/>
    <w:rsid w:val="00C60ECB"/>
    <w:rsid w:val="00C93817"/>
    <w:rsid w:val="00CA1725"/>
    <w:rsid w:val="00CF771B"/>
    <w:rsid w:val="00D15A87"/>
    <w:rsid w:val="00D318E3"/>
    <w:rsid w:val="00D34E45"/>
    <w:rsid w:val="00D760DD"/>
    <w:rsid w:val="00DA6FBF"/>
    <w:rsid w:val="00E17B60"/>
    <w:rsid w:val="00E236A5"/>
    <w:rsid w:val="00E25000"/>
    <w:rsid w:val="00E3628A"/>
    <w:rsid w:val="00E6138F"/>
    <w:rsid w:val="00E77938"/>
    <w:rsid w:val="00E81FB6"/>
    <w:rsid w:val="00E90CE7"/>
    <w:rsid w:val="00EC003D"/>
    <w:rsid w:val="00ED0F8E"/>
    <w:rsid w:val="00EF3ADC"/>
    <w:rsid w:val="00EF555A"/>
    <w:rsid w:val="00F0462C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0"/>
    <w:next w:val="a0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1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2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nhideWhenUsed/>
    <w:rsid w:val="00551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nhideWhenUsed/>
    <w:rsid w:val="00551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C09C3"/>
  </w:style>
  <w:style w:type="paragraph" w:styleId="aa">
    <w:name w:val="Body Text"/>
    <w:basedOn w:val="a0"/>
    <w:link w:val="ab"/>
    <w:rsid w:val="002C09C3"/>
    <w:pPr>
      <w:jc w:val="center"/>
    </w:pPr>
    <w:rPr>
      <w:sz w:val="28"/>
    </w:rPr>
  </w:style>
  <w:style w:type="character" w:customStyle="1" w:styleId="ab">
    <w:name w:val="Основной текст Знак"/>
    <w:basedOn w:val="a1"/>
    <w:link w:val="aa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2C09C3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d"/>
    <w:rsid w:val="002C09C3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2C09C3"/>
  </w:style>
  <w:style w:type="paragraph" w:styleId="31">
    <w:name w:val="Body Text 3"/>
    <w:basedOn w:val="a0"/>
    <w:link w:val="32"/>
    <w:rsid w:val="002C09C3"/>
    <w:rPr>
      <w:sz w:val="28"/>
    </w:rPr>
  </w:style>
  <w:style w:type="character" w:customStyle="1" w:styleId="32">
    <w:name w:val="Основной текст 3 Знак"/>
    <w:basedOn w:val="a1"/>
    <w:link w:val="31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2C09C3"/>
    <w:pPr>
      <w:ind w:firstLine="709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1"/>
    <w:link w:val="23"/>
    <w:rsid w:val="002C0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0"/>
    <w:link w:val="af0"/>
    <w:semiHidden/>
    <w:rsid w:val="002C0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2C09C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0"/>
    <w:rsid w:val="002C09C3"/>
    <w:pPr>
      <w:ind w:left="-567" w:right="-710" w:firstLine="567"/>
      <w:jc w:val="right"/>
    </w:pPr>
    <w:rPr>
      <w:sz w:val="28"/>
    </w:rPr>
  </w:style>
  <w:style w:type="paragraph" w:styleId="33">
    <w:name w:val="Body Text Indent 3"/>
    <w:basedOn w:val="a0"/>
    <w:link w:val="34"/>
    <w:rsid w:val="002C09C3"/>
    <w:pPr>
      <w:ind w:right="-1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2C0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0"/>
    <w:link w:val="af3"/>
    <w:qFormat/>
    <w:rsid w:val="002C09C3"/>
    <w:pPr>
      <w:jc w:val="center"/>
    </w:pPr>
    <w:rPr>
      <w:b/>
      <w:sz w:val="30"/>
    </w:rPr>
  </w:style>
  <w:style w:type="character" w:customStyle="1" w:styleId="af3">
    <w:name w:val="Название Знак"/>
    <w:basedOn w:val="a1"/>
    <w:link w:val="af2"/>
    <w:rsid w:val="002C09C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2"/>
    <w:next w:val="a4"/>
    <w:rsid w:val="002C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0"/>
    <w:rsid w:val="002C09C3"/>
    <w:pPr>
      <w:spacing w:line="360" w:lineRule="auto"/>
      <w:ind w:firstLine="567"/>
      <w:jc w:val="both"/>
    </w:pPr>
    <w:rPr>
      <w:sz w:val="24"/>
    </w:rPr>
  </w:style>
  <w:style w:type="character" w:styleId="af4">
    <w:name w:val="Emphasis"/>
    <w:qFormat/>
    <w:rsid w:val="002C09C3"/>
    <w:rPr>
      <w:i/>
      <w:iCs/>
    </w:rPr>
  </w:style>
  <w:style w:type="paragraph" w:customStyle="1" w:styleId="western">
    <w:name w:val="western"/>
    <w:basedOn w:val="a0"/>
    <w:rsid w:val="002C09C3"/>
    <w:pPr>
      <w:spacing w:before="101" w:after="10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09C3"/>
    <w:rPr>
      <w:rFonts w:ascii="Arial" w:eastAsia="Calibri" w:hAnsi="Arial" w:cs="Arial"/>
      <w:b/>
      <w:bCs/>
      <w:sz w:val="20"/>
      <w:szCs w:val="20"/>
    </w:rPr>
  </w:style>
  <w:style w:type="paragraph" w:styleId="af5">
    <w:name w:val="List Paragraph"/>
    <w:basedOn w:val="a0"/>
    <w:uiPriority w:val="34"/>
    <w:qFormat/>
    <w:rsid w:val="002C0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Абзац"/>
    <w:basedOn w:val="a0"/>
    <w:link w:val="af7"/>
    <w:qFormat/>
    <w:rsid w:val="002C09C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7">
    <w:name w:val="Абзац Знак"/>
    <w:link w:val="af6"/>
    <w:rsid w:val="002C0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8"/>
    <w:rsid w:val="002C09C3"/>
    <w:pPr>
      <w:numPr>
        <w:numId w:val="16"/>
      </w:numPr>
      <w:spacing w:after="60"/>
      <w:jc w:val="both"/>
    </w:pPr>
    <w:rPr>
      <w:snapToGrid w:val="0"/>
      <w:sz w:val="24"/>
      <w:szCs w:val="24"/>
      <w:lang w:eastAsia="en-US"/>
    </w:rPr>
  </w:style>
  <w:style w:type="character" w:customStyle="1" w:styleId="af8">
    <w:name w:val="Список Знак"/>
    <w:link w:val="a"/>
    <w:rsid w:val="002C09C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9">
    <w:name w:val="Название таблицы"/>
    <w:basedOn w:val="afa"/>
    <w:rsid w:val="002C09C3"/>
    <w:pPr>
      <w:keepNext/>
      <w:spacing w:before="120"/>
    </w:pPr>
    <w:rPr>
      <w:sz w:val="22"/>
      <w:szCs w:val="22"/>
    </w:rPr>
  </w:style>
  <w:style w:type="paragraph" w:styleId="afa">
    <w:name w:val="caption"/>
    <w:basedOn w:val="a0"/>
    <w:next w:val="a0"/>
    <w:qFormat/>
    <w:rsid w:val="002C09C3"/>
    <w:rPr>
      <w:b/>
      <w:bCs/>
    </w:rPr>
  </w:style>
  <w:style w:type="paragraph" w:customStyle="1" w:styleId="afb">
    <w:name w:val="Табличный_заголовки"/>
    <w:basedOn w:val="a0"/>
    <w:rsid w:val="002C09C3"/>
    <w:pPr>
      <w:keepNext/>
      <w:keepLines/>
      <w:jc w:val="center"/>
    </w:pPr>
    <w:rPr>
      <w:b/>
    </w:rPr>
  </w:style>
  <w:style w:type="paragraph" w:customStyle="1" w:styleId="afc">
    <w:name w:val="Табличный_центр"/>
    <w:basedOn w:val="a0"/>
    <w:rsid w:val="002C09C3"/>
    <w:pPr>
      <w:jc w:val="center"/>
    </w:pPr>
    <w:rPr>
      <w:sz w:val="22"/>
      <w:szCs w:val="22"/>
    </w:rPr>
  </w:style>
  <w:style w:type="paragraph" w:customStyle="1" w:styleId="afd">
    <w:name w:val="Табличный_по ширине"/>
    <w:basedOn w:val="a0"/>
    <w:rsid w:val="002C09C3"/>
    <w:pPr>
      <w:jc w:val="both"/>
    </w:pPr>
    <w:rPr>
      <w:sz w:val="22"/>
      <w:szCs w:val="22"/>
    </w:rPr>
  </w:style>
  <w:style w:type="character" w:styleId="afe">
    <w:name w:val="Hyperlink"/>
    <w:basedOn w:val="a1"/>
    <w:uiPriority w:val="99"/>
    <w:unhideWhenUsed/>
    <w:rsid w:val="00225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3;&#1090;&#1091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AF00-DD63-4765-8C6E-E83D028D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49</cp:revision>
  <cp:lastPrinted>2016-02-26T07:14:00Z</cp:lastPrinted>
  <dcterms:created xsi:type="dcterms:W3CDTF">2016-02-25T06:58:00Z</dcterms:created>
  <dcterms:modified xsi:type="dcterms:W3CDTF">2020-06-17T03:44:00Z</dcterms:modified>
</cp:coreProperties>
</file>