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97" w:rsidRPr="008E0F97" w:rsidRDefault="00B250C1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07.05.2024</w:t>
      </w:r>
      <w:r w:rsidR="008E0F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33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06B61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2232" w:rsidRPr="008E0F97" w:rsidRDefault="008E0F97" w:rsidP="0043223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ПРОФИЛАКТИКИ РИСКОВ ПРИЧИНЕНИЯ ВРЕДА (УЩЕРБА) ОХРАНЯЕМЫМ ЗАКОНОМ ЦЕННОСТЯМ ПРИ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ОСУЩЕСТВЛЕНИИ МУНИЦИПАЛЬНОГО КОНТРОЛЯ В СФЕРЕ БЛАГОУСТРОЙСТВА 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ГРАНИЦАХ </w:t>
      </w:r>
      <w:r w:rsidR="00BB70FD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КАЛТУК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СКОГО МУНИЦИПАЛЬНОГО ОБРАЗОВАНИЯ НА 202</w:t>
      </w:r>
      <w:r w:rsidR="00B250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Default="00432232" w:rsidP="00306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о закона от 31.07.2020 № 248-ФЗ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Федерации», Фе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деральным законом от 31.07.2020 № 247-ФЗ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обязательных требованиях в Российской Федерации», Постанов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лением Правительства Российской Федерации </w:t>
      </w:r>
      <w:hyperlink r:id="rId4" w:tgtFrame="_blank" w:history="1">
        <w:r w:rsidR="008E0F9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25.06.2021 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990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осуществ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лении муниципального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кон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троля в сфере благоустройства в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решением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06</w:t>
      </w:r>
      <w:bookmarkStart w:id="0" w:name="_GoBack"/>
      <w:bookmarkEnd w:id="0"/>
      <w:r w:rsidR="00306B6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05.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176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>,-</w:t>
      </w:r>
    </w:p>
    <w:p w:rsidR="003E41FF" w:rsidRDefault="003E41FF" w:rsidP="003E4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FF" w:rsidRPr="008E0F97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E0F9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E41FF" w:rsidRPr="00432232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3E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Программу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профилактики рисков причинения вреда (ущерба) охраняемым законом ценностям п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ри осуществлении муниципального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онтроля в сфере благоустройства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B250C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3E41FF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в Информационном бюллетене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 и размещению на официальном сайте администрации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 сети «Интернет».</w:t>
      </w:r>
    </w:p>
    <w:p w:rsidR="008E0F97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и распространяет свое действи</w:t>
      </w:r>
      <w:r w:rsidR="00B250C1">
        <w:rPr>
          <w:rFonts w:ascii="Arial" w:eastAsia="Times New Roman" w:hAnsi="Arial" w:cs="Arial"/>
          <w:sz w:val="24"/>
          <w:szCs w:val="24"/>
          <w:lang w:eastAsia="ru-RU"/>
        </w:rPr>
        <w:t>е на правоотношения, возникшие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 01.01.202</w:t>
      </w:r>
      <w:r w:rsidR="00B250C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E95" w:rsidRDefault="00F47E95" w:rsidP="008E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8E0F97" w:rsidP="008E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соответствии с </w:t>
      </w:r>
      <w:hyperlink r:id="rId5" w:tgtFrame="_blank" w:history="1">
        <w:r w:rsidR="00432232" w:rsidRPr="0043223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31.07.2020 № 248-ФЗ «О государственном контроле (надзоре) и муниципальном контроле в Российской Федерации</w:t>
        </w:r>
      </w:hyperlink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1CF" w:rsidRPr="00432232" w:rsidRDefault="00D551C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1CF" w:rsidRPr="00D551CF" w:rsidRDefault="008E0F97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BB70FD">
        <w:rPr>
          <w:rFonts w:ascii="Arial" w:eastAsia="Times New Roman" w:hAnsi="Arial" w:cs="Arial"/>
          <w:b/>
          <w:sz w:val="24"/>
          <w:szCs w:val="24"/>
          <w:lang w:eastAsia="ru-RU"/>
        </w:rPr>
        <w:t>Калтук</w:t>
      </w:r>
      <w:r w:rsidR="003E41FF"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ского </w:t>
      </w:r>
    </w:p>
    <w:p w:rsidR="00BB70FD" w:rsidRDefault="003E41FF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432232" w:rsidRPr="00BB70FD" w:rsidRDefault="00BB70FD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Большешапов П.Ю.</w:t>
      </w:r>
    </w:p>
    <w:p w:rsidR="00D551CF" w:rsidRPr="008E0F97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51CF" w:rsidRPr="008E0F97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51CF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P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2232" w:rsidRPr="008E0F97" w:rsidRDefault="00432232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lastRenderedPageBreak/>
        <w:t>Утверждена</w:t>
      </w:r>
    </w:p>
    <w:p w:rsidR="00432232" w:rsidRPr="008E0F97" w:rsidRDefault="008E0F97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постановлением а</w:t>
      </w:r>
      <w:r w:rsidR="00432232" w:rsidRPr="008E0F97">
        <w:rPr>
          <w:rFonts w:ascii="Courier New" w:eastAsia="Times New Roman" w:hAnsi="Courier New" w:cs="Courier New"/>
          <w:bCs/>
          <w:lang w:eastAsia="ru-RU"/>
        </w:rPr>
        <w:t>дминистрации</w:t>
      </w:r>
    </w:p>
    <w:p w:rsidR="00432232" w:rsidRPr="008E0F97" w:rsidRDefault="00BB70FD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Калтук</w:t>
      </w:r>
      <w:r w:rsidR="003E41FF" w:rsidRPr="008E0F97">
        <w:rPr>
          <w:rFonts w:ascii="Courier New" w:eastAsia="Times New Roman" w:hAnsi="Courier New" w:cs="Courier New"/>
          <w:bCs/>
          <w:lang w:eastAsia="ru-RU"/>
        </w:rPr>
        <w:t xml:space="preserve">ского </w:t>
      </w:r>
      <w:r w:rsidR="008E0F97">
        <w:rPr>
          <w:rFonts w:ascii="Courier New" w:eastAsia="Times New Roman" w:hAnsi="Courier New" w:cs="Courier New"/>
          <w:bCs/>
          <w:lang w:eastAsia="ru-RU"/>
        </w:rPr>
        <w:t>сельского поселения</w:t>
      </w:r>
    </w:p>
    <w:p w:rsidR="00432232" w:rsidRPr="008E0F97" w:rsidRDefault="008E0F97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</w:t>
      </w:r>
      <w:r w:rsidR="00E9392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B250C1">
        <w:rPr>
          <w:rFonts w:ascii="Courier New" w:eastAsia="Times New Roman" w:hAnsi="Courier New" w:cs="Courier New"/>
          <w:bCs/>
          <w:lang w:eastAsia="ru-RU"/>
        </w:rPr>
        <w:t>07.05.2024</w:t>
      </w:r>
      <w:r w:rsidR="00903586">
        <w:rPr>
          <w:rFonts w:ascii="Courier New" w:eastAsia="Times New Roman" w:hAnsi="Courier New" w:cs="Courier New"/>
          <w:bCs/>
          <w:lang w:eastAsia="ru-RU"/>
        </w:rPr>
        <w:t xml:space="preserve"> г. </w:t>
      </w:r>
      <w:r>
        <w:rPr>
          <w:rFonts w:ascii="Courier New" w:eastAsia="Times New Roman" w:hAnsi="Courier New" w:cs="Courier New"/>
          <w:bCs/>
          <w:lang w:eastAsia="ru-RU"/>
        </w:rPr>
        <w:t>№</w:t>
      </w:r>
      <w:r w:rsidR="00903586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B250C1">
        <w:rPr>
          <w:rFonts w:ascii="Courier New" w:eastAsia="Times New Roman" w:hAnsi="Courier New" w:cs="Courier New"/>
          <w:bCs/>
          <w:lang w:eastAsia="ru-RU"/>
        </w:rPr>
        <w:t>33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D551CF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432232" w:rsidRPr="00D551CF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</w:t>
      </w:r>
      <w:r w:rsidR="003E41FF"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муниципального образования</w:t>
      </w: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</w:t>
      </w:r>
      <w:r w:rsidR="00B250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B250C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муниципальный контроль).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Программа разработана в соответствии с:</w:t>
      </w:r>
    </w:p>
    <w:p w:rsidR="00432232" w:rsidRPr="00432232" w:rsidRDefault="008E0F97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31.07.2020 № 248-ФЗ «О государственном контроле (надзоре) и муниципальном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онтроле в Российской Федерации» (далее - Федеральный закон </w:t>
      </w:r>
      <w:hyperlink r:id="rId6" w:tgtFrame="_blank" w:history="1">
        <w:r w:rsidR="00432232"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деральным законом от 31.07.2020 </w:t>
      </w:r>
      <w:hyperlink r:id="rId7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247-ФЗ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обязательных требованиях в Российской Федерации»;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Российской Федерации </w:t>
      </w:r>
      <w:hyperlink r:id="rId8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от 25.06.2021 № 990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- 202</w:t>
      </w:r>
      <w:r w:rsidR="007D3D1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BB70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едметом муниципального контроля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соблюдение организациями и физическими лицами (далее – контролируемые лица)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исполнение решений, принимаемых по результатам контрольных мероприятий.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Объектами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(далее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– объект контроля)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деятельность, действия (бездействие) контролируемых лиц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в рамках которых должны соблюдаться обязательные требования, в том числе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tgtFrame="_blank" w:history="1">
        <w:r w:rsidR="008E0F9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№ 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, деятел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ьность, действия или результаты деятельности,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01.01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7D3D1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8E0F97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</w:t>
      </w:r>
      <w:r w:rsidR="00432232"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реализации Программы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обязательных требований законодательст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ва Российской Федерации в сфере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повышение прозр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ачности системы контрольно -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надзорной деятельности.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Задачами реализации Программы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В соответствии с Поло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жением о муниципальном контроле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утвержденным решением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06.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2) обобщение правоприменительной практики;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3) объявление предостережения;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4) консультирование;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5) профилактический визит.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432232" w:rsidRPr="00432232" w:rsidRDefault="00432232" w:rsidP="0043223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а) Полнота информации, размещенной на официальном сайте Администрации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46 Федерального закона </w:t>
      </w:r>
      <w:hyperlink r:id="rId10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– 100%;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б) Доля контролируемых лиц, удовлетворенных консультированием в общем количестве контролируемых лиц, обратившихся за консультацией – 70%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в) доля профилактических мероприятий в объеме контрольных мероприятий - 50 %.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теля. </w:t>
      </w:r>
    </w:p>
    <w:p w:rsidR="00432232" w:rsidRPr="00432232" w:rsidRDefault="008E0F97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Утверждение </w:t>
      </w:r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доклада, содержащего результаты обобщения правоприменительной практики по осуществлению муниципального контроля, его опубликование – исполнено/не исполнено.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30 Федерального закона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40F" w:rsidRDefault="0075340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40F" w:rsidRPr="008E0F97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</w:t>
      </w:r>
    </w:p>
    <w:p w:rsidR="0075340F" w:rsidRPr="008E0F97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к Программе</w:t>
      </w:r>
      <w:r w:rsidR="0075340F" w:rsidRPr="008E0F97">
        <w:rPr>
          <w:rFonts w:ascii="Courier New" w:eastAsia="Times New Roman" w:hAnsi="Courier New" w:cs="Courier New"/>
          <w:bCs/>
          <w:lang w:eastAsia="ru-RU"/>
        </w:rPr>
        <w:t xml:space="preserve"> профилактики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рисков причинения вреда (ущерба)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охраняемым законом ценностям при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осуществлении муниципального контроля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в сфере благоустройства в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границах </w:t>
      </w:r>
      <w:r w:rsidR="00BB70FD" w:rsidRPr="008E0F97">
        <w:rPr>
          <w:rFonts w:ascii="Courier New" w:eastAsia="Times New Roman" w:hAnsi="Courier New" w:cs="Courier New"/>
          <w:bCs/>
          <w:lang w:eastAsia="ru-RU"/>
        </w:rPr>
        <w:t>Калтукс</w:t>
      </w:r>
      <w:r w:rsidRPr="008E0F97">
        <w:rPr>
          <w:rFonts w:ascii="Courier New" w:eastAsia="Times New Roman" w:hAnsi="Courier New" w:cs="Courier New"/>
          <w:bCs/>
          <w:lang w:eastAsia="ru-RU"/>
        </w:rPr>
        <w:t xml:space="preserve">кого муниципального образования </w:t>
      </w:r>
    </w:p>
    <w:p w:rsidR="00432232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на 202</w:t>
      </w:r>
      <w:r w:rsidR="007D3D12">
        <w:rPr>
          <w:rFonts w:ascii="Courier New" w:eastAsia="Times New Roman" w:hAnsi="Courier New" w:cs="Courier New"/>
          <w:bCs/>
          <w:lang w:eastAsia="ru-RU"/>
        </w:rPr>
        <w:t>4</w:t>
      </w:r>
      <w:r w:rsidRPr="008E0F97">
        <w:rPr>
          <w:rFonts w:ascii="Courier New" w:eastAsia="Times New Roman" w:hAnsi="Courier New" w:cs="Courier New"/>
          <w:bCs/>
          <w:lang w:eastAsia="ru-RU"/>
        </w:rPr>
        <w:t xml:space="preserve">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8E0F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34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34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07"/>
        <w:gridCol w:w="3119"/>
        <w:gridCol w:w="2268"/>
        <w:gridCol w:w="2410"/>
      </w:tblGrid>
      <w:tr w:rsidR="00432232" w:rsidRPr="00432232" w:rsidTr="0075340F">
        <w:trPr>
          <w:trHeight w:val="170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lang w:eastAsia="ru-RU"/>
              </w:rPr>
              <w:t>Сроки (периодичность) их проведения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32232" w:rsidRPr="00432232" w:rsidTr="0075340F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необходимости в течение года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Публикация на сайте руководств по соблюдению обязательных треб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ований в сфере благоустройства в границах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поступления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Размещение и поддержание в актуальном состоянии на официальном сайт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е в сети "Интернет" информации,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в 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кого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40F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обновления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Обобщение правоприменительной практики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Обобщение и анализ правоприменительной практики контрольно-надзорной деятельности 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 в соответствии с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классификаци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ей причин возникновения типовых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ского 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Ежегодно (не позднее 25 февраля года, следующего за годом обобщения правоприменительной практики)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rPr>
          <w:trHeight w:val="296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Проведение должностными лицами Администрации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консультаций по вопросам:</w:t>
            </w:r>
          </w:p>
          <w:p w:rsidR="00432232" w:rsidRPr="0075340F" w:rsidRDefault="00432232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соблюдения обязательных требований 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в 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Консультиров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ание осуществляется посредствам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тановленном Федеральным законом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«О порядке рассмотрения обращения граждан Российской Федерации», а также в ходе проведения профилактического мероприятия, контрольного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(надзорного) мероприятия.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или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432232" w:rsidRPr="0075340F">
              <w:rPr>
                <w:rFonts w:ascii="Courier New" w:eastAsia="Times New Roman" w:hAnsi="Courier New" w:cs="Courier New"/>
                <w:lang w:eastAsia="ru-RU"/>
              </w:rPr>
              <w:t xml:space="preserve">жемесячно в соответствии с графиком, утверждаемым главой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rPr>
          <w:trHeight w:val="241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4929FA" w:rsidRPr="008E0F97" w:rsidRDefault="004929FA">
      <w:pPr>
        <w:rPr>
          <w:rFonts w:ascii="Arial" w:hAnsi="Arial" w:cs="Arial"/>
          <w:sz w:val="24"/>
          <w:szCs w:val="24"/>
        </w:rPr>
      </w:pPr>
    </w:p>
    <w:sectPr w:rsidR="004929FA" w:rsidRPr="008E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0"/>
    <w:rsid w:val="002074EA"/>
    <w:rsid w:val="00306B61"/>
    <w:rsid w:val="003E41FF"/>
    <w:rsid w:val="00432232"/>
    <w:rsid w:val="004929FA"/>
    <w:rsid w:val="0064701C"/>
    <w:rsid w:val="0075340F"/>
    <w:rsid w:val="007B35D0"/>
    <w:rsid w:val="007D3D12"/>
    <w:rsid w:val="008E0F97"/>
    <w:rsid w:val="00903586"/>
    <w:rsid w:val="00980C0C"/>
    <w:rsid w:val="00B250C1"/>
    <w:rsid w:val="00BB70FD"/>
    <w:rsid w:val="00D551CF"/>
    <w:rsid w:val="00E93927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0FA3A-2FFD-4227-A683-F7A5BC05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F3D4B1F-89FD-47D9-A957-F38073D47EE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D73A852-DCB8-4474-A3CE-BF2EC935402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F1F5643-3AEB-4438-9333-2E47F2A9D0E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CF1F5643-3AEB-4438-9333-2E47F2A9D0E7" TargetMode="Externa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hyperlink" Target="https://pravo-search.minjust.ru/bigs/showDocument.html?id=1F3D4B1F-89FD-47D9-A957-F38073D47EE7" TargetMode="External"/><Relationship Id="rId9" Type="http://schemas.openxmlformats.org/officeDocument/2006/relationships/hyperlink" Target="https://pravo-search.minjust.ru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</cp:lastModifiedBy>
  <cp:revision>11</cp:revision>
  <dcterms:created xsi:type="dcterms:W3CDTF">2022-08-05T04:00:00Z</dcterms:created>
  <dcterms:modified xsi:type="dcterms:W3CDTF">2024-05-15T07:02:00Z</dcterms:modified>
</cp:coreProperties>
</file>