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CA" w:rsidRPr="002D3ECA" w:rsidRDefault="002D3ECA" w:rsidP="002D3ECA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28.12.2022 г. № 87</w:t>
      </w:r>
    </w:p>
    <w:p w:rsidR="002D3ECA" w:rsidRPr="002D3ECA" w:rsidRDefault="002D3ECA" w:rsidP="002D3ECA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2D3ECA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2D3ECA" w:rsidRPr="002D3ECA" w:rsidRDefault="002D3ECA" w:rsidP="002D3ECA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2D3ECA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ИРКУТСКАЯ ОБЛАСТЬ</w:t>
      </w:r>
    </w:p>
    <w:p w:rsidR="002D3ECA" w:rsidRPr="002D3ECA" w:rsidRDefault="002D3ECA" w:rsidP="002D3ECA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2D3ECA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БРАТСКИЙ РАЙОН</w:t>
      </w:r>
    </w:p>
    <w:p w:rsidR="002D3ECA" w:rsidRPr="002D3ECA" w:rsidRDefault="002D3ECA" w:rsidP="002D3ECA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2D3ECA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КАЛТУКСКОЕ МУНИЦИПАЛЬНОЕ ОБРАЗОВАНИЕ</w:t>
      </w:r>
    </w:p>
    <w:p w:rsidR="002D3ECA" w:rsidRPr="002D3ECA" w:rsidRDefault="002D3ECA" w:rsidP="002D3ECA">
      <w:pPr>
        <w:suppressAutoHyphens w:val="0"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2D3ECA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АДМИНИСТРАЦИЯ</w:t>
      </w:r>
    </w:p>
    <w:p w:rsidR="002D3ECA" w:rsidRPr="002D3ECA" w:rsidRDefault="002D3ECA" w:rsidP="002D3ECA">
      <w:pPr>
        <w:contextualSpacing/>
        <w:jc w:val="center"/>
        <w:rPr>
          <w:rFonts w:ascii="Arial" w:eastAsia="Times New Roman" w:hAnsi="Arial"/>
          <w:b/>
          <w:color w:val="000000"/>
          <w:sz w:val="32"/>
          <w:szCs w:val="32"/>
          <w:lang w:eastAsia="ru-RU"/>
        </w:rPr>
      </w:pPr>
      <w:r w:rsidRPr="002D3ECA">
        <w:rPr>
          <w:rFonts w:ascii="Arial" w:eastAsia="Times New Roman" w:hAnsi="Arial"/>
          <w:b/>
          <w:color w:val="000000"/>
          <w:sz w:val="32"/>
          <w:szCs w:val="32"/>
          <w:lang w:eastAsia="ru-RU"/>
        </w:rPr>
        <w:t>ПОСТАНОВЛЕНИЕ</w:t>
      </w:r>
    </w:p>
    <w:p w:rsidR="00DE7E62" w:rsidRPr="002D3ECA" w:rsidRDefault="00DE7E62" w:rsidP="002D3ECA">
      <w:pPr>
        <w:contextualSpacing/>
        <w:jc w:val="center"/>
        <w:rPr>
          <w:rFonts w:ascii="Arial" w:hAnsi="Arial"/>
          <w:sz w:val="32"/>
          <w:szCs w:val="32"/>
        </w:rPr>
      </w:pPr>
    </w:p>
    <w:p w:rsidR="00DE7E62" w:rsidRPr="002D3ECA" w:rsidRDefault="002D3ECA" w:rsidP="002D3ECA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2D3ECA">
        <w:rPr>
          <w:rFonts w:ascii="Arial" w:hAnsi="Arial"/>
          <w:b/>
          <w:sz w:val="32"/>
          <w:szCs w:val="32"/>
        </w:rPr>
        <w:t>О ВНЕСЕНИИ ИЗМЕНЕНИЙ И ДОПОЛНЕНИЙ В АДМИНИСТРАТИВНЫЙ РЕГЛАМЕНТ ОСУЩЕСТВЛЕНИЯ МУНИЦИПАЛЬНОЙ УСЛУГИ «РАССМОТРЕНИЕ ОБРАЩЕНИЙ ГРАЖДАН В АДМИНИСТРАЦИИ КАЛТУКСКОГО СЕЛЬСКОГО ПОСЕЛЕНИЯ», УТВЕРЖДЕННЫЙ ПОСТАНОВЛЕНИЕМ АДМИНИСТРАЦИИ КАЛТУКСКОГО СЕЛЬСКОГО ПОСЕЛЕНИЯ ОТ 15.06.2012 Г. № 24</w:t>
      </w:r>
    </w:p>
    <w:p w:rsidR="00DE7E62" w:rsidRPr="002D3ECA" w:rsidRDefault="00DE7E62" w:rsidP="00903C7F">
      <w:pPr>
        <w:contextualSpacing/>
        <w:jc w:val="both"/>
        <w:rPr>
          <w:rFonts w:ascii="Arial" w:hAnsi="Arial"/>
          <w:sz w:val="24"/>
          <w:szCs w:val="24"/>
        </w:rPr>
      </w:pPr>
    </w:p>
    <w:p w:rsidR="00DE7E62" w:rsidRPr="002D3ECA" w:rsidRDefault="00DE7E62" w:rsidP="00FC653A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2D3ECA">
        <w:rPr>
          <w:rFonts w:ascii="Arial" w:hAnsi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 целью приведения в соответствие с Федеральным законом от 02.05.2006 г. № 59-ФЗ «О порядке рассмотрения обращения граждан Российской Федерации», руководствуясь статьёй 46 Устава Калтукского муниципального образования, администрация Калтукского сельского поселения, -</w:t>
      </w:r>
    </w:p>
    <w:p w:rsidR="00DE7E62" w:rsidRPr="002D3ECA" w:rsidRDefault="00DE7E62" w:rsidP="00903C7F">
      <w:pPr>
        <w:contextualSpacing/>
        <w:jc w:val="both"/>
        <w:rPr>
          <w:rFonts w:ascii="Arial" w:hAnsi="Arial"/>
          <w:sz w:val="24"/>
          <w:szCs w:val="24"/>
        </w:rPr>
      </w:pPr>
    </w:p>
    <w:p w:rsidR="003B270B" w:rsidRPr="002D3ECA" w:rsidRDefault="00DE7E62" w:rsidP="002D3ECA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2D3ECA">
        <w:rPr>
          <w:rFonts w:ascii="Arial" w:hAnsi="Arial"/>
          <w:b/>
          <w:sz w:val="30"/>
          <w:szCs w:val="30"/>
        </w:rPr>
        <w:t>ПОСТАНОВЛЯЕТ:</w:t>
      </w:r>
    </w:p>
    <w:p w:rsidR="003B270B" w:rsidRPr="002D3ECA" w:rsidRDefault="003B270B" w:rsidP="003B270B">
      <w:pPr>
        <w:contextualSpacing/>
        <w:jc w:val="center"/>
        <w:rPr>
          <w:rFonts w:ascii="Arial" w:hAnsi="Arial"/>
          <w:b/>
          <w:sz w:val="24"/>
          <w:szCs w:val="24"/>
        </w:rPr>
      </w:pPr>
    </w:p>
    <w:p w:rsidR="003B270B" w:rsidRPr="002D3ECA" w:rsidRDefault="00FC653A" w:rsidP="00FC653A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2D3ECA">
        <w:rPr>
          <w:rFonts w:ascii="Arial" w:hAnsi="Arial"/>
          <w:sz w:val="24"/>
          <w:szCs w:val="24"/>
        </w:rPr>
        <w:t xml:space="preserve">1. </w:t>
      </w:r>
      <w:r w:rsidR="003B270B" w:rsidRPr="002D3ECA">
        <w:rPr>
          <w:rFonts w:ascii="Arial" w:hAnsi="Arial"/>
          <w:sz w:val="24"/>
          <w:szCs w:val="24"/>
        </w:rPr>
        <w:t>Внести в Административный регламент осуществления муниципальной услуги «Рассмотрение обращений граждан в администрации Калтукского сельского поселения», утвержденный постановлением администрации Калтукского сельского поселения от 15.06.2012 г. № 24, следующие изменения и дополнения:</w:t>
      </w:r>
    </w:p>
    <w:p w:rsidR="00DE7E62" w:rsidRPr="002D3ECA" w:rsidRDefault="003B270B" w:rsidP="00FC653A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2D3ECA">
        <w:rPr>
          <w:rFonts w:ascii="Arial" w:hAnsi="Arial"/>
          <w:sz w:val="24"/>
          <w:szCs w:val="24"/>
        </w:rPr>
        <w:t xml:space="preserve">1.1. </w:t>
      </w:r>
      <w:r w:rsidR="00B30053" w:rsidRPr="002D3ECA">
        <w:rPr>
          <w:rFonts w:ascii="Arial" w:hAnsi="Arial"/>
          <w:sz w:val="24"/>
          <w:szCs w:val="24"/>
        </w:rPr>
        <w:t>Пункт 3.1.4.1 Административного регламента после слов «Калтукского МО, направляется» дополнить словами «в течение семи дней со дня регистрации»</w:t>
      </w:r>
      <w:r w:rsidRPr="002D3ECA">
        <w:rPr>
          <w:rFonts w:ascii="Arial" w:hAnsi="Arial"/>
          <w:sz w:val="24"/>
          <w:szCs w:val="24"/>
        </w:rPr>
        <w:t>;</w:t>
      </w:r>
    </w:p>
    <w:p w:rsidR="003018C4" w:rsidRPr="002D3ECA" w:rsidRDefault="00B30053" w:rsidP="003018C4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2D3ECA">
        <w:rPr>
          <w:rFonts w:ascii="Arial" w:hAnsi="Arial"/>
          <w:sz w:val="24"/>
          <w:szCs w:val="24"/>
        </w:rPr>
        <w:t xml:space="preserve">2. </w:t>
      </w:r>
      <w:r w:rsidR="003018C4" w:rsidRPr="002D3ECA">
        <w:rPr>
          <w:rFonts w:ascii="Arial" w:hAnsi="Arial"/>
          <w:sz w:val="24"/>
          <w:szCs w:val="24"/>
        </w:rPr>
        <w:t>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«Интернет».</w:t>
      </w:r>
    </w:p>
    <w:p w:rsidR="003018C4" w:rsidRPr="002D3ECA" w:rsidRDefault="003018C4" w:rsidP="003018C4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2D3ECA">
        <w:rPr>
          <w:rFonts w:ascii="Arial" w:hAnsi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3018C4" w:rsidRPr="002D3ECA" w:rsidRDefault="003018C4" w:rsidP="003B270B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2D3ECA">
        <w:rPr>
          <w:rFonts w:ascii="Arial" w:hAnsi="Arial"/>
          <w:sz w:val="24"/>
          <w:szCs w:val="24"/>
        </w:rPr>
        <w:t>4. Контроль за исполнение настоящего п</w:t>
      </w:r>
      <w:r w:rsidR="003B270B" w:rsidRPr="002D3ECA">
        <w:rPr>
          <w:rFonts w:ascii="Arial" w:hAnsi="Arial"/>
          <w:sz w:val="24"/>
          <w:szCs w:val="24"/>
        </w:rPr>
        <w:t>остановления оставляю за собой.</w:t>
      </w:r>
    </w:p>
    <w:p w:rsidR="003B270B" w:rsidRDefault="003B270B" w:rsidP="003B270B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2D3ECA" w:rsidRPr="002D3ECA" w:rsidRDefault="002D3ECA" w:rsidP="003B270B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3018C4" w:rsidRPr="002D3ECA" w:rsidRDefault="003018C4" w:rsidP="003018C4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2D3ECA">
        <w:rPr>
          <w:rFonts w:ascii="Arial" w:hAnsi="Arial"/>
          <w:b/>
          <w:sz w:val="24"/>
          <w:szCs w:val="24"/>
        </w:rPr>
        <w:t>Глава Калтукского</w:t>
      </w:r>
    </w:p>
    <w:p w:rsidR="003018C4" w:rsidRPr="002D3ECA" w:rsidRDefault="003018C4" w:rsidP="003018C4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2D3ECA">
        <w:rPr>
          <w:rFonts w:ascii="Arial" w:hAnsi="Arial"/>
          <w:b/>
          <w:sz w:val="24"/>
          <w:szCs w:val="24"/>
        </w:rPr>
        <w:t>муниципального образования</w:t>
      </w:r>
    </w:p>
    <w:p w:rsidR="00A9208A" w:rsidRPr="002D3ECA" w:rsidRDefault="003018C4" w:rsidP="00A9208A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2D3ECA">
        <w:rPr>
          <w:rFonts w:ascii="Arial" w:hAnsi="Arial"/>
          <w:b/>
          <w:sz w:val="24"/>
          <w:szCs w:val="24"/>
        </w:rPr>
        <w:t>П.Ю. Большешапов</w:t>
      </w:r>
    </w:p>
    <w:sectPr w:rsidR="00A9208A" w:rsidRPr="002D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0F"/>
    <w:rsid w:val="0010182D"/>
    <w:rsid w:val="00254D0F"/>
    <w:rsid w:val="002A2A34"/>
    <w:rsid w:val="002D3ECA"/>
    <w:rsid w:val="003018C4"/>
    <w:rsid w:val="003B270B"/>
    <w:rsid w:val="00903C7F"/>
    <w:rsid w:val="00A01A11"/>
    <w:rsid w:val="00A9208A"/>
    <w:rsid w:val="00B30053"/>
    <w:rsid w:val="00D37469"/>
    <w:rsid w:val="00DE7E62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13</cp:revision>
  <dcterms:created xsi:type="dcterms:W3CDTF">2022-12-26T01:34:00Z</dcterms:created>
  <dcterms:modified xsi:type="dcterms:W3CDTF">2022-12-28T12:03:00Z</dcterms:modified>
</cp:coreProperties>
</file>