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41" w:rsidRDefault="00492641" w:rsidP="00FB12D2">
      <w:pPr>
        <w:spacing w:after="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>29.07.2022 г. № 31</w:t>
      </w:r>
      <w:bookmarkStart w:id="0" w:name="_GoBack"/>
      <w:bookmarkEnd w:id="0"/>
    </w:p>
    <w:p w:rsidR="00FB12D2" w:rsidRPr="00FB12D2" w:rsidRDefault="00FB12D2" w:rsidP="00FB12D2">
      <w:pPr>
        <w:spacing w:after="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FB12D2">
        <w:rPr>
          <w:rFonts w:ascii="Arial" w:eastAsia="Times New Roman" w:hAnsi="Arial" w:cs="Arial"/>
          <w:b/>
          <w:color w:val="auto"/>
          <w:sz w:val="32"/>
          <w:szCs w:val="32"/>
        </w:rPr>
        <w:t>РОССИЙСКАЯ ФЕДЕРАЦИЯ</w:t>
      </w:r>
    </w:p>
    <w:p w:rsidR="00FB12D2" w:rsidRPr="00FB12D2" w:rsidRDefault="00FB12D2" w:rsidP="00FB12D2">
      <w:pPr>
        <w:spacing w:after="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FB12D2">
        <w:rPr>
          <w:rFonts w:ascii="Arial" w:eastAsia="Times New Roman" w:hAnsi="Arial" w:cs="Arial"/>
          <w:b/>
          <w:color w:val="auto"/>
          <w:sz w:val="32"/>
          <w:szCs w:val="32"/>
        </w:rPr>
        <w:t>ИРКУТСКАЯ ОБЛАСТЬ</w:t>
      </w:r>
    </w:p>
    <w:p w:rsidR="00FB12D2" w:rsidRPr="00FB12D2" w:rsidRDefault="00FB12D2" w:rsidP="00FB12D2">
      <w:pPr>
        <w:spacing w:after="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FB12D2">
        <w:rPr>
          <w:rFonts w:ascii="Arial" w:eastAsia="Times New Roman" w:hAnsi="Arial" w:cs="Arial"/>
          <w:b/>
          <w:color w:val="auto"/>
          <w:sz w:val="32"/>
          <w:szCs w:val="32"/>
        </w:rPr>
        <w:t>БРАТСКИЙ РАЙОН</w:t>
      </w:r>
    </w:p>
    <w:p w:rsidR="00FB12D2" w:rsidRPr="00FB12D2" w:rsidRDefault="00FB12D2" w:rsidP="00FB12D2">
      <w:pPr>
        <w:spacing w:after="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FB12D2">
        <w:rPr>
          <w:rFonts w:ascii="Arial" w:eastAsia="Times New Roman" w:hAnsi="Arial" w:cs="Arial"/>
          <w:b/>
          <w:color w:val="auto"/>
          <w:sz w:val="32"/>
          <w:szCs w:val="32"/>
        </w:rPr>
        <w:t>КАЛТУКСКОЕ МУНИЦИПАЛЬНОЕ ОБРАЗОВАНИЕ</w:t>
      </w:r>
    </w:p>
    <w:p w:rsidR="00FB12D2" w:rsidRPr="00FB12D2" w:rsidRDefault="00CC2A5F" w:rsidP="00FB12D2">
      <w:pPr>
        <w:spacing w:after="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>ГЛАВА</w:t>
      </w:r>
    </w:p>
    <w:p w:rsidR="00FB12D2" w:rsidRPr="00FB12D2" w:rsidRDefault="00FB12D2" w:rsidP="00FB12D2">
      <w:pPr>
        <w:suppressAutoHyphens/>
        <w:spacing w:after="0" w:line="240" w:lineRule="auto"/>
        <w:ind w:left="0" w:right="0" w:firstLine="0"/>
        <w:contextualSpacing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FB12D2">
        <w:rPr>
          <w:rFonts w:ascii="Arial" w:eastAsia="Times New Roman" w:hAnsi="Arial" w:cs="Arial"/>
          <w:b/>
          <w:color w:val="auto"/>
          <w:sz w:val="32"/>
          <w:szCs w:val="32"/>
        </w:rPr>
        <w:t>ПОСТАНОВЛЕНИЕ</w:t>
      </w:r>
    </w:p>
    <w:p w:rsidR="00FB12D2" w:rsidRPr="00FB12D2" w:rsidRDefault="00FB12D2" w:rsidP="00FB12D2">
      <w:pPr>
        <w:spacing w:after="0" w:line="265" w:lineRule="auto"/>
        <w:ind w:left="0" w:right="0"/>
        <w:jc w:val="center"/>
        <w:rPr>
          <w:rFonts w:ascii="Arial" w:hAnsi="Arial" w:cs="Arial"/>
          <w:b/>
          <w:sz w:val="32"/>
        </w:rPr>
      </w:pPr>
    </w:p>
    <w:p w:rsidR="00F2704F" w:rsidRDefault="00CC2A5F" w:rsidP="00D1633E">
      <w:pPr>
        <w:spacing w:after="0" w:line="240" w:lineRule="auto"/>
        <w:ind w:left="0" w:right="0" w:firstLine="709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О ВНЕСЕНИИ ИЗМЕНЕНИЙ В ПОСТАНОВЛЕНИЕ ГЛАВЫ АДМИНИСТРАЦИИ КАЛТ</w:t>
      </w:r>
      <w:r w:rsidR="00D1633E">
        <w:rPr>
          <w:rFonts w:ascii="Arial" w:hAnsi="Arial" w:cs="Arial"/>
          <w:b/>
          <w:sz w:val="32"/>
        </w:rPr>
        <w:t xml:space="preserve">УКСКОГО СЕЛЬСКОГО ПОСЕЛЕНИЯ ОТ </w:t>
      </w:r>
      <w:r>
        <w:rPr>
          <w:rFonts w:ascii="Arial" w:hAnsi="Arial" w:cs="Arial"/>
          <w:b/>
          <w:sz w:val="32"/>
        </w:rPr>
        <w:t>27.12.2013 Г. № 90 «</w:t>
      </w:r>
      <w:r w:rsidRPr="00CC2A5F">
        <w:rPr>
          <w:rFonts w:ascii="Arial" w:hAnsi="Arial" w:cs="Arial"/>
          <w:b/>
          <w:sz w:val="32"/>
        </w:rPr>
        <w:t>О РАЗРАБОТКЕ И УТВЕРЖДЕНИИ АДМИНИСТРАТИВНЫХ</w:t>
      </w:r>
      <w:r w:rsidR="00D1633E">
        <w:rPr>
          <w:rFonts w:ascii="Arial" w:hAnsi="Arial" w:cs="Arial"/>
          <w:b/>
          <w:sz w:val="32"/>
        </w:rPr>
        <w:t xml:space="preserve"> </w:t>
      </w:r>
      <w:r w:rsidRPr="00CC2A5F">
        <w:rPr>
          <w:rFonts w:ascii="Arial" w:hAnsi="Arial" w:cs="Arial"/>
          <w:b/>
          <w:sz w:val="32"/>
        </w:rPr>
        <w:t>РЕГЛАМЕНТОВ ИСПОЛНЕНИЯ МУНИЦИПАЛЬНЫХ ФУНКЦИЙ</w:t>
      </w:r>
      <w:r w:rsidR="00D1633E">
        <w:rPr>
          <w:rFonts w:ascii="Arial" w:hAnsi="Arial" w:cs="Arial"/>
          <w:b/>
          <w:sz w:val="32"/>
        </w:rPr>
        <w:t xml:space="preserve"> </w:t>
      </w:r>
      <w:r w:rsidRPr="00CC2A5F">
        <w:rPr>
          <w:rFonts w:ascii="Arial" w:hAnsi="Arial" w:cs="Arial"/>
          <w:b/>
          <w:sz w:val="32"/>
        </w:rPr>
        <w:t>И АДМИНИСТРАТИВНЫХ РЕГЛАМЕНТОВ ПРЕДОСТАВЛЕНИЯ</w:t>
      </w:r>
      <w:r w:rsidR="00D1633E">
        <w:rPr>
          <w:rFonts w:ascii="Arial" w:hAnsi="Arial" w:cs="Arial"/>
          <w:b/>
          <w:sz w:val="32"/>
        </w:rPr>
        <w:t xml:space="preserve"> </w:t>
      </w:r>
      <w:r w:rsidRPr="00CC2A5F">
        <w:rPr>
          <w:rFonts w:ascii="Arial" w:hAnsi="Arial" w:cs="Arial"/>
          <w:b/>
          <w:sz w:val="32"/>
        </w:rPr>
        <w:t>МУНИЦИПАЛЬНЫХ УСЛУГ АДМИНИСТРАЦИЕЙ</w:t>
      </w:r>
      <w:r w:rsidR="00D1633E">
        <w:rPr>
          <w:rFonts w:ascii="Arial" w:hAnsi="Arial" w:cs="Arial"/>
          <w:b/>
          <w:sz w:val="32"/>
        </w:rPr>
        <w:t xml:space="preserve"> </w:t>
      </w:r>
      <w:r w:rsidRPr="00CC2A5F">
        <w:rPr>
          <w:rFonts w:ascii="Arial" w:hAnsi="Arial" w:cs="Arial"/>
          <w:b/>
          <w:sz w:val="32"/>
        </w:rPr>
        <w:t>КАЛТУКСКОГО СЕЛЬСКОГО ПОСЕЛЕНИЯ</w:t>
      </w:r>
      <w:r>
        <w:rPr>
          <w:rFonts w:ascii="Arial" w:hAnsi="Arial" w:cs="Arial"/>
          <w:b/>
          <w:sz w:val="32"/>
        </w:rPr>
        <w:t>»</w:t>
      </w:r>
    </w:p>
    <w:p w:rsidR="00CC2A5F" w:rsidRPr="00FB12D2" w:rsidRDefault="00CC2A5F" w:rsidP="00CC2A5F">
      <w:pPr>
        <w:spacing w:after="0" w:line="240" w:lineRule="auto"/>
        <w:ind w:left="0" w:right="0" w:firstLine="709"/>
        <w:rPr>
          <w:rFonts w:ascii="Arial" w:hAnsi="Arial" w:cs="Arial"/>
        </w:rPr>
      </w:pPr>
    </w:p>
    <w:p w:rsidR="00FB12D2" w:rsidRDefault="00D1633E" w:rsidP="00FB12D2">
      <w:pPr>
        <w:spacing w:after="0" w:line="240" w:lineRule="auto"/>
        <w:ind w:left="0" w:right="0" w:firstLine="709"/>
        <w:rPr>
          <w:rFonts w:ascii="Arial" w:hAnsi="Arial" w:cs="Arial"/>
        </w:rPr>
      </w:pPr>
      <w:r w:rsidRPr="00D1633E">
        <w:rPr>
          <w:rFonts w:ascii="Arial" w:hAnsi="Arial" w:cs="Arial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ascii="Arial" w:hAnsi="Arial" w:cs="Arial"/>
        </w:rPr>
        <w:t xml:space="preserve">, </w:t>
      </w:r>
      <w:r w:rsidR="003178E1" w:rsidRPr="00FB12D2">
        <w:rPr>
          <w:rFonts w:ascii="Arial" w:hAnsi="Arial" w:cs="Arial"/>
        </w:rPr>
        <w:t xml:space="preserve">руководствуясь </w:t>
      </w:r>
      <w:r w:rsidR="00FB12D2">
        <w:rPr>
          <w:rFonts w:ascii="Arial" w:hAnsi="Arial" w:cs="Arial"/>
        </w:rPr>
        <w:t xml:space="preserve">ст. 46 </w:t>
      </w:r>
      <w:r w:rsidR="00FB12D2" w:rsidRPr="00FB12D2">
        <w:rPr>
          <w:rFonts w:ascii="Arial" w:hAnsi="Arial" w:cs="Arial"/>
        </w:rPr>
        <w:t xml:space="preserve">Устава Калтукского </w:t>
      </w:r>
      <w:r w:rsidR="00FB12D2">
        <w:rPr>
          <w:rFonts w:ascii="Arial" w:hAnsi="Arial" w:cs="Arial"/>
        </w:rPr>
        <w:t>муниципального образования</w:t>
      </w:r>
      <w:r w:rsidR="00FB12D2" w:rsidRPr="00FB12D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-</w:t>
      </w:r>
    </w:p>
    <w:p w:rsidR="00FB12D2" w:rsidRPr="00FB12D2" w:rsidRDefault="00FB12D2" w:rsidP="00FB12D2">
      <w:pPr>
        <w:spacing w:after="0" w:line="240" w:lineRule="auto"/>
        <w:ind w:left="0" w:right="0" w:firstLine="709"/>
        <w:rPr>
          <w:rFonts w:ascii="Arial" w:hAnsi="Arial" w:cs="Arial"/>
        </w:rPr>
      </w:pPr>
    </w:p>
    <w:p w:rsidR="00F2704F" w:rsidRPr="00FB12D2" w:rsidRDefault="00D1633E" w:rsidP="00FB12D2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="003178E1" w:rsidRPr="00FB12D2">
        <w:rPr>
          <w:rFonts w:ascii="Arial" w:hAnsi="Arial" w:cs="Arial"/>
          <w:b/>
          <w:sz w:val="30"/>
          <w:szCs w:val="30"/>
        </w:rPr>
        <w:t>:</w:t>
      </w:r>
    </w:p>
    <w:p w:rsidR="00FB12D2" w:rsidRPr="00FB12D2" w:rsidRDefault="00FB12D2" w:rsidP="00FB12D2">
      <w:pPr>
        <w:spacing w:after="0" w:line="240" w:lineRule="auto"/>
        <w:ind w:left="0" w:right="0" w:firstLine="709"/>
        <w:jc w:val="center"/>
        <w:rPr>
          <w:rFonts w:ascii="Arial" w:hAnsi="Arial" w:cs="Arial"/>
        </w:rPr>
      </w:pPr>
    </w:p>
    <w:p w:rsidR="00D1633E" w:rsidRPr="00D1633E" w:rsidRDefault="00D1633E" w:rsidP="00D1633E">
      <w:pPr>
        <w:spacing w:after="0" w:line="240" w:lineRule="auto"/>
        <w:ind w:left="0" w:right="0" w:firstLine="709"/>
        <w:rPr>
          <w:rFonts w:ascii="Arial" w:hAnsi="Arial" w:cs="Arial"/>
        </w:rPr>
      </w:pPr>
      <w:r w:rsidRPr="00D1633E">
        <w:rPr>
          <w:rFonts w:ascii="Arial" w:hAnsi="Arial" w:cs="Arial"/>
        </w:rPr>
        <w:t>1. Внести в Приложение № 2 «</w:t>
      </w:r>
      <w:r>
        <w:rPr>
          <w:rFonts w:ascii="Arial" w:hAnsi="Arial" w:cs="Arial"/>
        </w:rPr>
        <w:t>П</w:t>
      </w:r>
      <w:r w:rsidRPr="00D1633E">
        <w:rPr>
          <w:rFonts w:ascii="Arial" w:hAnsi="Arial" w:cs="Arial"/>
        </w:rPr>
        <w:t>равила</w:t>
      </w:r>
      <w:r>
        <w:rPr>
          <w:rFonts w:ascii="Arial" w:hAnsi="Arial" w:cs="Arial"/>
        </w:rPr>
        <w:t xml:space="preserve"> </w:t>
      </w:r>
      <w:r w:rsidRPr="00D1633E">
        <w:rPr>
          <w:rFonts w:ascii="Arial" w:hAnsi="Arial" w:cs="Arial"/>
        </w:rPr>
        <w:t>разработки и утверждения административных регламентов</w:t>
      </w:r>
      <w:r>
        <w:rPr>
          <w:rFonts w:ascii="Arial" w:hAnsi="Arial" w:cs="Arial"/>
        </w:rPr>
        <w:t xml:space="preserve"> </w:t>
      </w:r>
      <w:r w:rsidRPr="00D1633E">
        <w:rPr>
          <w:rFonts w:ascii="Arial" w:hAnsi="Arial" w:cs="Arial"/>
        </w:rPr>
        <w:t>предоставления муни</w:t>
      </w:r>
      <w:r>
        <w:rPr>
          <w:rFonts w:ascii="Arial" w:hAnsi="Arial" w:cs="Arial"/>
        </w:rPr>
        <w:t>ципальных услуг администрацией К</w:t>
      </w:r>
      <w:r w:rsidRPr="00D1633E">
        <w:rPr>
          <w:rFonts w:ascii="Arial" w:hAnsi="Arial" w:cs="Arial"/>
        </w:rPr>
        <w:t>алтукского</w:t>
      </w:r>
      <w:r>
        <w:rPr>
          <w:rFonts w:ascii="Arial" w:hAnsi="Arial" w:cs="Arial"/>
        </w:rPr>
        <w:t xml:space="preserve"> </w:t>
      </w:r>
      <w:r w:rsidRPr="00D1633E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>» утвержденные постановлением главы администрации Калтукского сельского поселения от 27.12.2013 года № 90</w:t>
      </w:r>
      <w:r w:rsidRPr="00D1633E">
        <w:rPr>
          <w:rFonts w:ascii="Arial" w:hAnsi="Arial" w:cs="Arial"/>
        </w:rPr>
        <w:t xml:space="preserve"> (далее – Приложение № 2) следующие изменения: </w:t>
      </w:r>
    </w:p>
    <w:p w:rsidR="00D1633E" w:rsidRPr="00D1633E" w:rsidRDefault="00D1633E" w:rsidP="00D1633E">
      <w:pPr>
        <w:spacing w:after="0" w:line="240" w:lineRule="auto"/>
        <w:ind w:left="0" w:right="0" w:firstLine="709"/>
        <w:rPr>
          <w:rFonts w:ascii="Arial" w:hAnsi="Arial" w:cs="Arial"/>
        </w:rPr>
      </w:pPr>
      <w:r>
        <w:rPr>
          <w:rFonts w:ascii="Arial" w:hAnsi="Arial" w:cs="Arial"/>
        </w:rPr>
        <w:t>1) Третий абзац пункта 20</w:t>
      </w:r>
      <w:r w:rsidRPr="00D1633E">
        <w:rPr>
          <w:rFonts w:ascii="Arial" w:hAnsi="Arial" w:cs="Arial"/>
        </w:rPr>
        <w:t xml:space="preserve"> Приложения № 2 изложить в новой редакции:</w:t>
      </w:r>
    </w:p>
    <w:p w:rsidR="00D1633E" w:rsidRDefault="00D1633E" w:rsidP="00D1633E">
      <w:pPr>
        <w:spacing w:after="0" w:line="240" w:lineRule="auto"/>
        <w:ind w:left="0" w:right="0" w:firstLine="709"/>
        <w:rPr>
          <w:rFonts w:ascii="Arial" w:hAnsi="Arial" w:cs="Arial"/>
        </w:rPr>
      </w:pPr>
      <w:r w:rsidRPr="00D1633E">
        <w:rPr>
          <w:rFonts w:ascii="Arial" w:hAnsi="Arial" w:cs="Arial"/>
        </w:rPr>
        <w:t xml:space="preserve">«Срок, отведенный для проведения независимой экспертизы, указывается при размещении проекта административного регламента на официальном сайте </w:t>
      </w:r>
      <w:r>
        <w:rPr>
          <w:rFonts w:ascii="Arial" w:hAnsi="Arial" w:cs="Arial"/>
        </w:rPr>
        <w:t>администрации</w:t>
      </w:r>
      <w:r w:rsidRPr="00D1633E">
        <w:rPr>
          <w:rFonts w:ascii="Arial" w:hAnsi="Arial" w:cs="Arial"/>
        </w:rPr>
        <w:t>. Указанный срок не может быть менее 15 дней со дня размещения проекта административного регламента в сети Интернет</w:t>
      </w:r>
      <w:proofErr w:type="gramStart"/>
      <w:r w:rsidRPr="00D1633E">
        <w:rPr>
          <w:rFonts w:ascii="Arial" w:hAnsi="Arial" w:cs="Arial"/>
        </w:rPr>
        <w:t>.».</w:t>
      </w:r>
      <w:proofErr w:type="gramEnd"/>
    </w:p>
    <w:p w:rsidR="00D1633E" w:rsidRDefault="00D1633E" w:rsidP="00D1633E">
      <w:pPr>
        <w:spacing w:after="0" w:line="240" w:lineRule="auto"/>
        <w:ind w:left="0" w:right="0" w:firstLine="709"/>
        <w:rPr>
          <w:rFonts w:ascii="Arial" w:hAnsi="Arial" w:cs="Arial"/>
        </w:rPr>
      </w:pPr>
      <w:r w:rsidRPr="00D1633E">
        <w:rPr>
          <w:rFonts w:ascii="Arial" w:hAnsi="Arial" w:cs="Arial"/>
        </w:rPr>
        <w:t>2. Приложение № 1 «</w:t>
      </w:r>
      <w:r>
        <w:rPr>
          <w:rFonts w:ascii="Arial" w:hAnsi="Arial" w:cs="Arial"/>
        </w:rPr>
        <w:t>П</w:t>
      </w:r>
      <w:r w:rsidRPr="00D1633E">
        <w:rPr>
          <w:rFonts w:ascii="Arial" w:hAnsi="Arial" w:cs="Arial"/>
        </w:rPr>
        <w:t>равила</w:t>
      </w:r>
      <w:r>
        <w:rPr>
          <w:rFonts w:ascii="Arial" w:hAnsi="Arial" w:cs="Arial"/>
        </w:rPr>
        <w:t xml:space="preserve"> </w:t>
      </w:r>
      <w:r w:rsidRPr="00D1633E">
        <w:rPr>
          <w:rFonts w:ascii="Arial" w:hAnsi="Arial" w:cs="Arial"/>
        </w:rPr>
        <w:t>разработки и утверждения административных регламентов</w:t>
      </w:r>
      <w:r>
        <w:rPr>
          <w:rFonts w:ascii="Arial" w:hAnsi="Arial" w:cs="Arial"/>
        </w:rPr>
        <w:t xml:space="preserve"> </w:t>
      </w:r>
      <w:r w:rsidRPr="00D1633E">
        <w:rPr>
          <w:rFonts w:ascii="Arial" w:hAnsi="Arial" w:cs="Arial"/>
        </w:rPr>
        <w:t xml:space="preserve">исполнения муниципальных функций </w:t>
      </w:r>
      <w:r>
        <w:rPr>
          <w:rFonts w:ascii="Arial" w:hAnsi="Arial" w:cs="Arial"/>
        </w:rPr>
        <w:t>администрацией К</w:t>
      </w:r>
      <w:r w:rsidRPr="00D1633E">
        <w:rPr>
          <w:rFonts w:ascii="Arial" w:hAnsi="Arial" w:cs="Arial"/>
        </w:rPr>
        <w:t>алтукского сельского поселения</w:t>
      </w:r>
      <w:r>
        <w:rPr>
          <w:rFonts w:ascii="Arial" w:hAnsi="Arial" w:cs="Arial"/>
        </w:rPr>
        <w:t>»</w:t>
      </w:r>
      <w:r w:rsidRPr="00D1633E">
        <w:rPr>
          <w:rFonts w:ascii="Arial" w:hAnsi="Arial" w:cs="Arial"/>
        </w:rPr>
        <w:t xml:space="preserve"> к постановлению главы администрации Калтукского сельского поселения от 27.12.2013 года № 90 </w:t>
      </w:r>
      <w:r>
        <w:rPr>
          <w:rFonts w:ascii="Arial" w:hAnsi="Arial" w:cs="Arial"/>
        </w:rPr>
        <w:t xml:space="preserve"> </w:t>
      </w:r>
      <w:r w:rsidRPr="00D1633E">
        <w:rPr>
          <w:rFonts w:ascii="Arial" w:hAnsi="Arial" w:cs="Arial"/>
        </w:rPr>
        <w:t>- отменить.</w:t>
      </w:r>
    </w:p>
    <w:p w:rsidR="00D1633E" w:rsidRDefault="00D1633E" w:rsidP="00FB12D2">
      <w:pPr>
        <w:spacing w:after="0" w:line="240" w:lineRule="auto"/>
        <w:ind w:left="0" w:right="0" w:firstLine="709"/>
        <w:rPr>
          <w:rFonts w:ascii="Arial" w:hAnsi="Arial" w:cs="Arial"/>
        </w:rPr>
      </w:pPr>
    </w:p>
    <w:p w:rsidR="00D1633E" w:rsidRDefault="00D1633E" w:rsidP="00FB12D2">
      <w:pPr>
        <w:spacing w:after="0" w:line="240" w:lineRule="auto"/>
        <w:ind w:left="0" w:right="0" w:firstLine="709"/>
        <w:rPr>
          <w:rFonts w:ascii="Arial" w:hAnsi="Arial" w:cs="Arial"/>
        </w:rPr>
      </w:pPr>
    </w:p>
    <w:p w:rsidR="00D1633E" w:rsidRDefault="00D1633E" w:rsidP="00FB12D2">
      <w:pPr>
        <w:spacing w:after="0" w:line="240" w:lineRule="auto"/>
        <w:ind w:left="0" w:right="0" w:firstLine="709"/>
        <w:rPr>
          <w:rFonts w:ascii="Arial" w:hAnsi="Arial" w:cs="Arial"/>
        </w:rPr>
      </w:pPr>
    </w:p>
    <w:p w:rsidR="00D1633E" w:rsidRDefault="00D1633E" w:rsidP="00FB12D2">
      <w:pPr>
        <w:spacing w:after="0" w:line="240" w:lineRule="auto"/>
        <w:ind w:left="0" w:right="0" w:firstLine="709"/>
        <w:rPr>
          <w:rFonts w:ascii="Arial" w:hAnsi="Arial" w:cs="Arial"/>
        </w:rPr>
      </w:pPr>
    </w:p>
    <w:p w:rsidR="00D1633E" w:rsidRDefault="00D1633E" w:rsidP="00FB12D2">
      <w:pPr>
        <w:spacing w:after="0" w:line="240" w:lineRule="auto"/>
        <w:ind w:left="0" w:right="0" w:firstLine="709"/>
        <w:rPr>
          <w:rFonts w:ascii="Arial" w:hAnsi="Arial" w:cs="Arial"/>
        </w:rPr>
      </w:pPr>
    </w:p>
    <w:p w:rsidR="00D1633E" w:rsidRDefault="00D1633E" w:rsidP="00FB12D2">
      <w:pPr>
        <w:spacing w:after="0" w:line="240" w:lineRule="auto"/>
        <w:ind w:left="0" w:right="0" w:firstLine="709"/>
        <w:rPr>
          <w:rFonts w:ascii="Arial" w:hAnsi="Arial" w:cs="Arial"/>
        </w:rPr>
      </w:pPr>
    </w:p>
    <w:p w:rsidR="00D1633E" w:rsidRDefault="00D1633E" w:rsidP="00FB12D2">
      <w:pPr>
        <w:spacing w:after="0" w:line="240" w:lineRule="auto"/>
        <w:ind w:left="0" w:right="0" w:firstLine="709"/>
        <w:rPr>
          <w:rFonts w:ascii="Arial" w:hAnsi="Arial" w:cs="Arial"/>
        </w:rPr>
      </w:pPr>
    </w:p>
    <w:p w:rsidR="00F2704F" w:rsidRPr="00FB12D2" w:rsidRDefault="00FB12D2" w:rsidP="00FB12D2">
      <w:pPr>
        <w:spacing w:after="0" w:line="240" w:lineRule="auto"/>
        <w:ind w:left="0" w:right="0"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 w:rsidR="003178E1" w:rsidRPr="00FB12D2">
        <w:rPr>
          <w:rFonts w:ascii="Arial" w:hAnsi="Arial" w:cs="Arial"/>
        </w:rPr>
        <w:t>Настоящее постановление подлежит официальному опубликованию (обнародованию)</w:t>
      </w:r>
      <w:r w:rsidR="0098618D" w:rsidRPr="00FB12D2">
        <w:rPr>
          <w:rFonts w:ascii="Arial" w:hAnsi="Arial" w:cs="Arial"/>
        </w:rPr>
        <w:t xml:space="preserve"> в Информационном бюллетене </w:t>
      </w:r>
      <w:r w:rsidRPr="00FB12D2">
        <w:rPr>
          <w:rFonts w:ascii="Arial" w:hAnsi="Arial" w:cs="Arial"/>
        </w:rPr>
        <w:t>Калтукского</w:t>
      </w:r>
      <w:r w:rsidR="0098618D" w:rsidRPr="00FB12D2">
        <w:rPr>
          <w:rFonts w:ascii="Arial" w:hAnsi="Arial" w:cs="Arial"/>
        </w:rPr>
        <w:t xml:space="preserve"> муниципального образования и размещению на оф</w:t>
      </w:r>
      <w:r>
        <w:rPr>
          <w:rFonts w:ascii="Arial" w:hAnsi="Arial" w:cs="Arial"/>
        </w:rPr>
        <w:t xml:space="preserve">ициальном сайте администрации </w:t>
      </w:r>
      <w:r w:rsidRPr="00FB12D2">
        <w:rPr>
          <w:rFonts w:ascii="Arial" w:hAnsi="Arial" w:cs="Arial"/>
        </w:rPr>
        <w:t>Калтукского</w:t>
      </w:r>
      <w:r w:rsidR="0098618D" w:rsidRPr="00FB12D2">
        <w:rPr>
          <w:rFonts w:ascii="Arial" w:hAnsi="Arial" w:cs="Arial"/>
        </w:rPr>
        <w:t xml:space="preserve"> сельского поселения</w:t>
      </w:r>
      <w:r w:rsidR="003178E1" w:rsidRPr="00FB12D2">
        <w:rPr>
          <w:rFonts w:ascii="Arial" w:hAnsi="Arial" w:cs="Arial"/>
        </w:rPr>
        <w:t>.</w:t>
      </w:r>
    </w:p>
    <w:p w:rsidR="0098618D" w:rsidRPr="00FB12D2" w:rsidRDefault="00FB12D2" w:rsidP="00FB12D2">
      <w:pPr>
        <w:spacing w:after="0" w:line="240" w:lineRule="auto"/>
        <w:ind w:left="0" w:right="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="00D1633E" w:rsidRPr="00D1633E">
        <w:rPr>
          <w:rFonts w:ascii="Arial" w:hAnsi="Arial" w:cs="Arial"/>
        </w:rPr>
        <w:t>Контроль за</w:t>
      </w:r>
      <w:proofErr w:type="gramEnd"/>
      <w:r w:rsidR="00D1633E" w:rsidRPr="00D1633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8618D" w:rsidRPr="00FB12D2" w:rsidRDefault="0098618D" w:rsidP="00FB12D2">
      <w:pPr>
        <w:spacing w:after="0" w:line="240" w:lineRule="auto"/>
        <w:ind w:left="0" w:right="0" w:firstLine="709"/>
        <w:rPr>
          <w:rFonts w:ascii="Arial" w:hAnsi="Arial" w:cs="Arial"/>
        </w:rPr>
      </w:pPr>
    </w:p>
    <w:p w:rsidR="0098618D" w:rsidRDefault="0098618D" w:rsidP="00FB12D2">
      <w:pPr>
        <w:spacing w:after="0" w:line="240" w:lineRule="auto"/>
        <w:ind w:left="0" w:right="0" w:firstLine="709"/>
        <w:rPr>
          <w:rFonts w:ascii="Arial" w:hAnsi="Arial" w:cs="Arial"/>
        </w:rPr>
      </w:pPr>
    </w:p>
    <w:p w:rsidR="00FB12D2" w:rsidRPr="00FB12D2" w:rsidRDefault="00FB12D2" w:rsidP="00FB12D2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="Times New Roman" w:hAnsi="Arial" w:cs="Arial"/>
          <w:b/>
          <w:color w:val="auto"/>
          <w:szCs w:val="24"/>
        </w:rPr>
      </w:pPr>
      <w:r w:rsidRPr="00FB12D2">
        <w:rPr>
          <w:rFonts w:ascii="Arial" w:eastAsia="Times New Roman" w:hAnsi="Arial" w:cs="Arial"/>
          <w:b/>
          <w:color w:val="auto"/>
          <w:szCs w:val="24"/>
        </w:rPr>
        <w:t xml:space="preserve">Глава Калтукского </w:t>
      </w:r>
    </w:p>
    <w:p w:rsidR="00FB12D2" w:rsidRPr="00FB12D2" w:rsidRDefault="00FB12D2" w:rsidP="00FB12D2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="Times New Roman" w:hAnsi="Arial" w:cs="Arial"/>
          <w:b/>
          <w:color w:val="auto"/>
          <w:szCs w:val="24"/>
        </w:rPr>
      </w:pPr>
      <w:r w:rsidRPr="00FB12D2">
        <w:rPr>
          <w:rFonts w:ascii="Arial" w:eastAsia="Times New Roman" w:hAnsi="Arial" w:cs="Arial"/>
          <w:b/>
          <w:color w:val="auto"/>
          <w:szCs w:val="24"/>
        </w:rPr>
        <w:t>муниципального образования</w:t>
      </w:r>
    </w:p>
    <w:p w:rsidR="00F2704F" w:rsidRPr="00D1633E" w:rsidRDefault="00FB12D2" w:rsidP="00D1633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="Times New Roman" w:hAnsi="Arial" w:cs="Arial"/>
          <w:b/>
          <w:color w:val="auto"/>
          <w:szCs w:val="24"/>
        </w:rPr>
      </w:pPr>
      <w:r w:rsidRPr="00FB12D2">
        <w:rPr>
          <w:rFonts w:ascii="Arial" w:eastAsia="Times New Roman" w:hAnsi="Arial" w:cs="Arial"/>
          <w:b/>
          <w:color w:val="auto"/>
          <w:szCs w:val="24"/>
        </w:rPr>
        <w:t>Большешапов П.Ю.</w:t>
      </w:r>
    </w:p>
    <w:sectPr w:rsidR="00F2704F" w:rsidRPr="00D1633E" w:rsidSect="00FB12D2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2BC"/>
    <w:multiLevelType w:val="multilevel"/>
    <w:tmpl w:val="D504B8AC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0B4C8E"/>
    <w:multiLevelType w:val="multilevel"/>
    <w:tmpl w:val="6616C660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1D0815"/>
    <w:multiLevelType w:val="multilevel"/>
    <w:tmpl w:val="9CB08F66"/>
    <w:lvl w:ilvl="0">
      <w:start w:val="1"/>
      <w:numFmt w:val="decimal"/>
      <w:lvlText w:val="%1.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E1580A"/>
    <w:multiLevelType w:val="multilevel"/>
    <w:tmpl w:val="728AA694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3B0A1A"/>
    <w:multiLevelType w:val="hybridMultilevel"/>
    <w:tmpl w:val="4CBA111E"/>
    <w:lvl w:ilvl="0" w:tplc="06DA430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C87E12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ACB3CE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602176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E02858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285390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4A989E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607F0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00F16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287286"/>
    <w:multiLevelType w:val="multilevel"/>
    <w:tmpl w:val="95E62EC6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F8D1EEB"/>
    <w:multiLevelType w:val="multilevel"/>
    <w:tmpl w:val="98406FB6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6F54549"/>
    <w:multiLevelType w:val="hybridMultilevel"/>
    <w:tmpl w:val="6428C2B4"/>
    <w:lvl w:ilvl="0" w:tplc="EACA092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C2A8BA">
      <w:start w:val="1"/>
      <w:numFmt w:val="bullet"/>
      <w:lvlText w:val="o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27A74">
      <w:start w:val="1"/>
      <w:numFmt w:val="bullet"/>
      <w:lvlText w:val="▪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98CCB0">
      <w:start w:val="1"/>
      <w:numFmt w:val="bullet"/>
      <w:lvlRestart w:val="0"/>
      <w:lvlText w:val="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7893F0">
      <w:start w:val="1"/>
      <w:numFmt w:val="bullet"/>
      <w:lvlText w:val="o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A8A144">
      <w:start w:val="1"/>
      <w:numFmt w:val="bullet"/>
      <w:lvlText w:val="▪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BADAEA">
      <w:start w:val="1"/>
      <w:numFmt w:val="bullet"/>
      <w:lvlText w:val="•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07DC8">
      <w:start w:val="1"/>
      <w:numFmt w:val="bullet"/>
      <w:lvlText w:val="o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0ED840">
      <w:start w:val="1"/>
      <w:numFmt w:val="bullet"/>
      <w:lvlText w:val="▪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95F6253"/>
    <w:multiLevelType w:val="hybridMultilevel"/>
    <w:tmpl w:val="93CA35FC"/>
    <w:lvl w:ilvl="0" w:tplc="8DEAD0C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B010E4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80B420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361432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88FAA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4C328E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EEBDB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BEDA4A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EA846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CEC0E98"/>
    <w:multiLevelType w:val="multilevel"/>
    <w:tmpl w:val="307ED5D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>
    <w:nsid w:val="5D8B6EE2"/>
    <w:multiLevelType w:val="multilevel"/>
    <w:tmpl w:val="21948794"/>
    <w:lvl w:ilvl="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16B1373"/>
    <w:multiLevelType w:val="multilevel"/>
    <w:tmpl w:val="B81A707C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2B174A2"/>
    <w:multiLevelType w:val="multilevel"/>
    <w:tmpl w:val="9E54AB2A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4486D83"/>
    <w:multiLevelType w:val="multilevel"/>
    <w:tmpl w:val="34E48D08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5540164"/>
    <w:multiLevelType w:val="multilevel"/>
    <w:tmpl w:val="1ABABA46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C541D14"/>
    <w:multiLevelType w:val="multilevel"/>
    <w:tmpl w:val="72F81D68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EC933C7"/>
    <w:multiLevelType w:val="hybridMultilevel"/>
    <w:tmpl w:val="159A17E0"/>
    <w:lvl w:ilvl="0" w:tplc="F4A4BBF4">
      <w:start w:val="11"/>
      <w:numFmt w:val="decimal"/>
      <w:lvlText w:val="%1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7"/>
  </w:num>
  <w:num w:numId="5">
    <w:abstractNumId w:val="13"/>
  </w:num>
  <w:num w:numId="6">
    <w:abstractNumId w:val="1"/>
  </w:num>
  <w:num w:numId="7">
    <w:abstractNumId w:val="12"/>
  </w:num>
  <w:num w:numId="8">
    <w:abstractNumId w:val="15"/>
  </w:num>
  <w:num w:numId="9">
    <w:abstractNumId w:val="6"/>
  </w:num>
  <w:num w:numId="10">
    <w:abstractNumId w:val="3"/>
  </w:num>
  <w:num w:numId="11">
    <w:abstractNumId w:val="4"/>
  </w:num>
  <w:num w:numId="12">
    <w:abstractNumId w:val="0"/>
  </w:num>
  <w:num w:numId="13">
    <w:abstractNumId w:val="5"/>
  </w:num>
  <w:num w:numId="14">
    <w:abstractNumId w:val="14"/>
  </w:num>
  <w:num w:numId="15">
    <w:abstractNumId w:val="11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4F"/>
    <w:rsid w:val="000D11D2"/>
    <w:rsid w:val="001B4978"/>
    <w:rsid w:val="003178E1"/>
    <w:rsid w:val="00492641"/>
    <w:rsid w:val="006E2DE1"/>
    <w:rsid w:val="009018B7"/>
    <w:rsid w:val="00962938"/>
    <w:rsid w:val="0098618D"/>
    <w:rsid w:val="00B04E41"/>
    <w:rsid w:val="00C14FCE"/>
    <w:rsid w:val="00CC2A5F"/>
    <w:rsid w:val="00D1633E"/>
    <w:rsid w:val="00DF5A53"/>
    <w:rsid w:val="00E92B14"/>
    <w:rsid w:val="00F2704F"/>
    <w:rsid w:val="00FB12D2"/>
    <w:rsid w:val="00FC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0" w:lineRule="auto"/>
      <w:ind w:left="10" w:right="5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3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B1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0" w:lineRule="auto"/>
      <w:ind w:left="10" w:right="5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3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B1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Server</dc:creator>
  <cp:keywords/>
  <cp:lastModifiedBy>Екатерина</cp:lastModifiedBy>
  <cp:revision>10</cp:revision>
  <cp:lastPrinted>2022-08-01T02:53:00Z</cp:lastPrinted>
  <dcterms:created xsi:type="dcterms:W3CDTF">2022-06-23T07:32:00Z</dcterms:created>
  <dcterms:modified xsi:type="dcterms:W3CDTF">2022-08-01T02:53:00Z</dcterms:modified>
</cp:coreProperties>
</file>